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F7A" w:rsidRDefault="00FE2F7A" w:rsidP="00FE2F7A">
      <w:pPr>
        <w:jc w:val="center"/>
      </w:pPr>
      <w:r>
        <w:rPr>
          <w:sz w:val="28"/>
        </w:rPr>
        <w:t>АДМИНИСТРАЦИЯ  МОРДОВСКО-ПИШЛИНСКОГО</w:t>
      </w:r>
    </w:p>
    <w:p w:rsidR="00FE2F7A" w:rsidRDefault="00FE2F7A" w:rsidP="00FE2F7A">
      <w:pPr>
        <w:jc w:val="center"/>
      </w:pPr>
      <w:r>
        <w:rPr>
          <w:sz w:val="28"/>
        </w:rPr>
        <w:t xml:space="preserve"> СЕЛЬСКОГО ПОСЕЛЕНИЯ</w:t>
      </w:r>
    </w:p>
    <w:p w:rsidR="00FE2F7A" w:rsidRDefault="00FE2F7A" w:rsidP="00FE2F7A">
      <w:pPr>
        <w:jc w:val="center"/>
      </w:pPr>
      <w:r>
        <w:rPr>
          <w:sz w:val="28"/>
        </w:rPr>
        <w:t>РУЗАЕВСКОГО МУНИЦИПАЛЬНОГО РАЙОНА</w:t>
      </w:r>
    </w:p>
    <w:p w:rsidR="00FE2F7A" w:rsidRDefault="00FE2F7A" w:rsidP="00FE2F7A">
      <w:pPr>
        <w:jc w:val="center"/>
      </w:pPr>
      <w:r>
        <w:rPr>
          <w:sz w:val="28"/>
        </w:rPr>
        <w:t>РЕСПУБЛИКИ МОРДОВИЯ</w:t>
      </w:r>
    </w:p>
    <w:p w:rsidR="00FE2F7A" w:rsidRDefault="00FE2F7A" w:rsidP="00FE2F7A">
      <w:pPr>
        <w:jc w:val="center"/>
        <w:rPr>
          <w:sz w:val="28"/>
        </w:rPr>
      </w:pPr>
    </w:p>
    <w:p w:rsidR="00FE2F7A" w:rsidRDefault="00FE2F7A" w:rsidP="00FE2F7A">
      <w:pPr>
        <w:jc w:val="center"/>
        <w:rPr>
          <w:sz w:val="28"/>
        </w:rPr>
      </w:pPr>
    </w:p>
    <w:p w:rsidR="00FE2F7A" w:rsidRDefault="00FE2F7A" w:rsidP="00FE2F7A">
      <w:pPr>
        <w:jc w:val="center"/>
      </w:pPr>
      <w:proofErr w:type="gramStart"/>
      <w:r>
        <w:rPr>
          <w:b/>
          <w:sz w:val="34"/>
        </w:rPr>
        <w:t>П</w:t>
      </w:r>
      <w:proofErr w:type="gramEnd"/>
      <w:r>
        <w:rPr>
          <w:b/>
          <w:sz w:val="34"/>
        </w:rPr>
        <w:t xml:space="preserve"> О С Т А Н О В Л Е Н И Е</w:t>
      </w:r>
    </w:p>
    <w:p w:rsidR="00FE2F7A" w:rsidRDefault="00FE2F7A" w:rsidP="00FE2F7A">
      <w:pPr>
        <w:jc w:val="center"/>
        <w:rPr>
          <w:b/>
          <w:sz w:val="34"/>
        </w:rPr>
      </w:pPr>
    </w:p>
    <w:p w:rsidR="00FE2F7A" w:rsidRDefault="00FE2F7A" w:rsidP="00FE2F7A">
      <w:pPr>
        <w:rPr>
          <w:sz w:val="28"/>
        </w:rPr>
      </w:pPr>
    </w:p>
    <w:p w:rsidR="00FE2F7A" w:rsidRDefault="00396FA1" w:rsidP="00FE2F7A">
      <w:r>
        <w:rPr>
          <w:sz w:val="28"/>
        </w:rPr>
        <w:t>17</w:t>
      </w:r>
      <w:r w:rsidR="00FE2F7A">
        <w:rPr>
          <w:sz w:val="28"/>
        </w:rPr>
        <w:t xml:space="preserve">.06.2019  г.                                                                     </w:t>
      </w:r>
      <w:r>
        <w:rPr>
          <w:sz w:val="28"/>
        </w:rPr>
        <w:t xml:space="preserve">                            № 20</w:t>
      </w:r>
    </w:p>
    <w:p w:rsidR="00FE2F7A" w:rsidRDefault="00FE2F7A" w:rsidP="00FE2F7A">
      <w:r>
        <w:t xml:space="preserve">  </w:t>
      </w:r>
    </w:p>
    <w:p w:rsidR="00FE2F7A" w:rsidRDefault="00FE2F7A" w:rsidP="00FE2F7A"/>
    <w:p w:rsidR="00FE2F7A" w:rsidRDefault="00FE2F7A" w:rsidP="00FE2F7A">
      <w:r>
        <w:rPr>
          <w:b/>
          <w:sz w:val="28"/>
        </w:rPr>
        <w:t xml:space="preserve">О присвоении </w:t>
      </w:r>
      <w:proofErr w:type="gramStart"/>
      <w:r>
        <w:rPr>
          <w:b/>
          <w:sz w:val="28"/>
        </w:rPr>
        <w:t>Уточненного</w:t>
      </w:r>
      <w:proofErr w:type="gramEnd"/>
      <w:r>
        <w:rPr>
          <w:b/>
          <w:sz w:val="28"/>
        </w:rPr>
        <w:t xml:space="preserve">                                                         </w:t>
      </w:r>
      <w:r>
        <w:rPr>
          <w:sz w:val="28"/>
        </w:rPr>
        <w:t xml:space="preserve"> </w:t>
      </w:r>
      <w:r>
        <w:rPr>
          <w:b/>
          <w:sz w:val="28"/>
        </w:rPr>
        <w:t xml:space="preserve">                                                                          </w:t>
      </w:r>
    </w:p>
    <w:p w:rsidR="00FE2F7A" w:rsidRDefault="00FE2F7A" w:rsidP="00FE2F7A">
      <w:r>
        <w:rPr>
          <w:b/>
          <w:sz w:val="28"/>
        </w:rPr>
        <w:t>почтового адреса</w:t>
      </w:r>
      <w:r>
        <w:rPr>
          <w:sz w:val="28"/>
        </w:rPr>
        <w:t xml:space="preserve">                                                                                                       </w:t>
      </w:r>
    </w:p>
    <w:p w:rsidR="00FE2F7A" w:rsidRDefault="00FE2F7A" w:rsidP="00FE2F7A">
      <w:pPr>
        <w:jc w:val="center"/>
        <w:rPr>
          <w:sz w:val="28"/>
        </w:rPr>
      </w:pPr>
    </w:p>
    <w:p w:rsidR="00FE2F7A" w:rsidRDefault="00FE2F7A" w:rsidP="00FE2F7A">
      <w:pPr>
        <w:jc w:val="center"/>
        <w:rPr>
          <w:sz w:val="28"/>
        </w:rPr>
      </w:pPr>
    </w:p>
    <w:p w:rsidR="00FE2F7A" w:rsidRDefault="00FE2F7A" w:rsidP="00FE2F7A">
      <w:pPr>
        <w:jc w:val="center"/>
        <w:rPr>
          <w:sz w:val="28"/>
        </w:rPr>
      </w:pPr>
    </w:p>
    <w:p w:rsidR="00FE2F7A" w:rsidRDefault="00FE2F7A" w:rsidP="00FE2F7A">
      <w:pPr>
        <w:jc w:val="center"/>
        <w:rPr>
          <w:sz w:val="28"/>
        </w:rPr>
      </w:pPr>
    </w:p>
    <w:p w:rsidR="00FE2F7A" w:rsidRDefault="00FE2F7A" w:rsidP="00FE2F7A">
      <w:pPr>
        <w:jc w:val="center"/>
      </w:pPr>
      <w:r>
        <w:rPr>
          <w:sz w:val="28"/>
        </w:rPr>
        <w:t xml:space="preserve">с. Мордовская </w:t>
      </w:r>
      <w:proofErr w:type="spellStart"/>
      <w:r>
        <w:rPr>
          <w:sz w:val="28"/>
        </w:rPr>
        <w:t>Пишля</w:t>
      </w:r>
      <w:proofErr w:type="spellEnd"/>
    </w:p>
    <w:p w:rsidR="00FE2F7A" w:rsidRDefault="00FE2F7A" w:rsidP="00FE2F7A">
      <w:pPr>
        <w:jc w:val="center"/>
        <w:rPr>
          <w:sz w:val="28"/>
        </w:rPr>
      </w:pPr>
    </w:p>
    <w:p w:rsidR="00FE2F7A" w:rsidRDefault="00FE2F7A" w:rsidP="00FE2F7A">
      <w:pPr>
        <w:widowControl/>
      </w:pPr>
      <w:r>
        <w:rPr>
          <w:sz w:val="28"/>
          <w:lang w:eastAsia="ru-RU"/>
        </w:rPr>
        <w:t>Руководствуясь п. 21 ч. 1 ст. 14 ФЗ от 06.10.2003 года № 131-ФЗ «Об общих принципах организации местного самоуправления в РФ».</w:t>
      </w:r>
    </w:p>
    <w:p w:rsidR="00FE2F7A" w:rsidRDefault="00FE2F7A" w:rsidP="00FE2F7A">
      <w:pPr>
        <w:widowControl/>
        <w:rPr>
          <w:sz w:val="28"/>
          <w:lang w:eastAsia="ru-RU"/>
        </w:rPr>
      </w:pPr>
    </w:p>
    <w:p w:rsidR="00FE2F7A" w:rsidRDefault="00FE2F7A" w:rsidP="00FE2F7A">
      <w:pPr>
        <w:widowControl/>
        <w:jc w:val="center"/>
        <w:rPr>
          <w:sz w:val="28"/>
          <w:lang w:eastAsia="ru-RU"/>
        </w:rPr>
      </w:pPr>
    </w:p>
    <w:p w:rsidR="00FE2F7A" w:rsidRDefault="00FE2F7A" w:rsidP="00FE2F7A">
      <w:pPr>
        <w:widowControl/>
        <w:jc w:val="center"/>
        <w:rPr>
          <w:sz w:val="28"/>
          <w:lang w:eastAsia="ru-RU"/>
        </w:rPr>
      </w:pPr>
    </w:p>
    <w:p w:rsidR="00FE2F7A" w:rsidRDefault="00FE2F7A" w:rsidP="00FE2F7A">
      <w:pPr>
        <w:widowControl/>
        <w:jc w:val="center"/>
        <w:rPr>
          <w:sz w:val="28"/>
          <w:lang w:eastAsia="ru-RU"/>
        </w:rPr>
      </w:pPr>
    </w:p>
    <w:p w:rsidR="00FE2F7A" w:rsidRDefault="00FE2F7A" w:rsidP="00FE2F7A">
      <w:pPr>
        <w:widowControl/>
        <w:jc w:val="center"/>
      </w:pPr>
      <w:r>
        <w:rPr>
          <w:sz w:val="28"/>
          <w:lang w:eastAsia="ru-RU"/>
        </w:rPr>
        <w:t>ПОСТАНОВЛЯЮ:</w:t>
      </w:r>
    </w:p>
    <w:p w:rsidR="00FE2F7A" w:rsidRDefault="00FE2F7A" w:rsidP="00FE2F7A">
      <w:pPr>
        <w:widowControl/>
        <w:jc w:val="center"/>
        <w:rPr>
          <w:sz w:val="28"/>
          <w:lang w:eastAsia="ru-RU"/>
        </w:rPr>
      </w:pPr>
    </w:p>
    <w:p w:rsidR="00FE2F7A" w:rsidRDefault="00FE2F7A" w:rsidP="00FE2F7A">
      <w:pPr>
        <w:widowControl/>
        <w:jc w:val="center"/>
        <w:rPr>
          <w:sz w:val="28"/>
          <w:lang w:eastAsia="ru-RU"/>
        </w:rPr>
      </w:pPr>
    </w:p>
    <w:p w:rsidR="00FE2F7A" w:rsidRDefault="00FE2F7A" w:rsidP="00FE2F7A">
      <w:pPr>
        <w:widowControl/>
        <w:jc w:val="both"/>
      </w:pPr>
      <w:r>
        <w:rPr>
          <w:sz w:val="28"/>
          <w:lang w:eastAsia="ru-RU"/>
        </w:rPr>
        <w:t>Присвоить уточненный адрес земельному участку с кадас</w:t>
      </w:r>
      <w:r w:rsidR="00396FA1">
        <w:rPr>
          <w:sz w:val="28"/>
          <w:lang w:eastAsia="ru-RU"/>
        </w:rPr>
        <w:t>тровым номером 13:17:0210001:107</w:t>
      </w:r>
      <w:r>
        <w:rPr>
          <w:sz w:val="28"/>
          <w:lang w:eastAsia="ru-RU"/>
        </w:rPr>
        <w:t xml:space="preserve">  расположенному по адресу: РМ, Рузаевский муниципальный район, сельское поселение </w:t>
      </w:r>
      <w:proofErr w:type="spellStart"/>
      <w:r>
        <w:rPr>
          <w:sz w:val="28"/>
          <w:lang w:eastAsia="ru-RU"/>
        </w:rPr>
        <w:t>Мордовско-Пишлинское</w:t>
      </w:r>
      <w:proofErr w:type="spellEnd"/>
      <w:r>
        <w:rPr>
          <w:sz w:val="28"/>
          <w:lang w:eastAsia="ru-RU"/>
        </w:rPr>
        <w:t xml:space="preserve">, с. </w:t>
      </w:r>
      <w:proofErr w:type="gramStart"/>
      <w:r>
        <w:rPr>
          <w:sz w:val="28"/>
          <w:lang w:eastAsia="ru-RU"/>
        </w:rPr>
        <w:t>Мордовская</w:t>
      </w:r>
      <w:proofErr w:type="gramEnd"/>
      <w:r>
        <w:rPr>
          <w:sz w:val="28"/>
          <w:lang w:eastAsia="ru-RU"/>
        </w:rPr>
        <w:t xml:space="preserve"> </w:t>
      </w:r>
      <w:proofErr w:type="spellStart"/>
      <w:r>
        <w:rPr>
          <w:sz w:val="28"/>
          <w:lang w:eastAsia="ru-RU"/>
        </w:rPr>
        <w:t>Пишля</w:t>
      </w:r>
      <w:proofErr w:type="spellEnd"/>
      <w:r>
        <w:rPr>
          <w:sz w:val="28"/>
          <w:lang w:eastAsia="ru-RU"/>
        </w:rPr>
        <w:t xml:space="preserve"> ул. </w:t>
      </w:r>
      <w:proofErr w:type="spellStart"/>
      <w:r w:rsidR="00396FA1">
        <w:rPr>
          <w:sz w:val="28"/>
          <w:lang w:eastAsia="ru-RU"/>
        </w:rPr>
        <w:t>Байкузова</w:t>
      </w:r>
      <w:proofErr w:type="spellEnd"/>
      <w:r w:rsidR="00396FA1">
        <w:rPr>
          <w:sz w:val="28"/>
          <w:lang w:eastAsia="ru-RU"/>
        </w:rPr>
        <w:t>, д. 73</w:t>
      </w:r>
      <w:bookmarkStart w:id="0" w:name="_GoBack"/>
      <w:bookmarkEnd w:id="0"/>
      <w:r>
        <w:rPr>
          <w:sz w:val="28"/>
          <w:lang w:eastAsia="ru-RU"/>
        </w:rPr>
        <w:t>.</w:t>
      </w:r>
    </w:p>
    <w:p w:rsidR="00FE2F7A" w:rsidRDefault="00FE2F7A" w:rsidP="00FE2F7A">
      <w:pPr>
        <w:widowControl/>
      </w:pPr>
      <w:r>
        <w:rPr>
          <w:sz w:val="28"/>
          <w:lang w:eastAsia="ru-RU"/>
        </w:rPr>
        <w:t xml:space="preserve">    </w:t>
      </w:r>
    </w:p>
    <w:p w:rsidR="00FE2F7A" w:rsidRDefault="00FE2F7A" w:rsidP="00FE2F7A">
      <w:pPr>
        <w:widowControl/>
        <w:ind w:firstLine="709"/>
        <w:jc w:val="both"/>
      </w:pPr>
    </w:p>
    <w:p w:rsidR="00FE2F7A" w:rsidRDefault="00FE2F7A" w:rsidP="00FE2F7A">
      <w:pPr>
        <w:widowControl/>
        <w:ind w:firstLine="709"/>
        <w:jc w:val="both"/>
        <w:rPr>
          <w:sz w:val="28"/>
          <w:lang w:eastAsia="ru-RU"/>
        </w:rPr>
      </w:pPr>
    </w:p>
    <w:p w:rsidR="00FE2F7A" w:rsidRDefault="00FE2F7A" w:rsidP="00FE2F7A">
      <w:pPr>
        <w:widowControl/>
      </w:pPr>
      <w:r>
        <w:rPr>
          <w:sz w:val="28"/>
          <w:lang w:eastAsia="ru-RU"/>
        </w:rPr>
        <w:t> </w:t>
      </w:r>
    </w:p>
    <w:p w:rsidR="00FE2F7A" w:rsidRDefault="00FE2F7A" w:rsidP="00FE2F7A">
      <w:pPr>
        <w:widowControl/>
        <w:rPr>
          <w:sz w:val="28"/>
          <w:lang w:eastAsia="ru-RU"/>
        </w:rPr>
      </w:pPr>
    </w:p>
    <w:p w:rsidR="00FE2F7A" w:rsidRDefault="00FE2F7A" w:rsidP="00FE2F7A">
      <w:pPr>
        <w:widowControl/>
      </w:pPr>
      <w:r>
        <w:rPr>
          <w:b/>
          <w:sz w:val="28"/>
          <w:lang w:eastAsia="ru-RU"/>
        </w:rPr>
        <w:t xml:space="preserve">                                                                    </w:t>
      </w:r>
    </w:p>
    <w:p w:rsidR="00FE2F7A" w:rsidRDefault="00FE2F7A" w:rsidP="00FE2F7A">
      <w:pPr>
        <w:widowControl/>
        <w:rPr>
          <w:b/>
          <w:sz w:val="28"/>
          <w:lang w:eastAsia="ru-RU"/>
        </w:rPr>
      </w:pPr>
    </w:p>
    <w:p w:rsidR="00FE2F7A" w:rsidRDefault="00FE2F7A" w:rsidP="00FE2F7A">
      <w:pPr>
        <w:widowControl/>
        <w:rPr>
          <w:b/>
          <w:sz w:val="28"/>
          <w:lang w:eastAsia="ru-RU"/>
        </w:rPr>
      </w:pPr>
    </w:p>
    <w:p w:rsidR="00FE2F7A" w:rsidRDefault="00FE2F7A" w:rsidP="00FE2F7A">
      <w:pPr>
        <w:widowControl/>
        <w:rPr>
          <w:b/>
          <w:sz w:val="28"/>
          <w:lang w:eastAsia="ru-RU"/>
        </w:rPr>
      </w:pPr>
    </w:p>
    <w:p w:rsidR="00FE2F7A" w:rsidRPr="00FE2F7A" w:rsidRDefault="00FE2F7A" w:rsidP="00FE2F7A">
      <w:pPr>
        <w:widowControl/>
        <w:rPr>
          <w:sz w:val="28"/>
          <w:lang w:eastAsia="ru-RU"/>
        </w:rPr>
      </w:pPr>
      <w:proofErr w:type="spellStart"/>
      <w:r>
        <w:rPr>
          <w:sz w:val="28"/>
          <w:lang w:eastAsia="ru-RU"/>
        </w:rPr>
        <w:t>И.о</w:t>
      </w:r>
      <w:proofErr w:type="spellEnd"/>
      <w:r>
        <w:rPr>
          <w:sz w:val="28"/>
          <w:lang w:eastAsia="ru-RU"/>
        </w:rPr>
        <w:t xml:space="preserve">. Главы </w:t>
      </w:r>
      <w:proofErr w:type="spellStart"/>
      <w:r>
        <w:rPr>
          <w:sz w:val="28"/>
          <w:lang w:eastAsia="ru-RU"/>
        </w:rPr>
        <w:t>Мордовско-Пишлинского</w:t>
      </w:r>
      <w:proofErr w:type="spellEnd"/>
      <w:r>
        <w:rPr>
          <w:sz w:val="28"/>
          <w:lang w:eastAsia="ru-RU"/>
        </w:rPr>
        <w:t xml:space="preserve">                                   Н.Я. Панюшкина </w:t>
      </w:r>
    </w:p>
    <w:p w:rsidR="00FE2F7A" w:rsidRDefault="00FE2F7A" w:rsidP="00FE2F7A">
      <w:pPr>
        <w:widowControl/>
      </w:pPr>
      <w:r>
        <w:rPr>
          <w:sz w:val="28"/>
          <w:lang w:eastAsia="ru-RU"/>
        </w:rPr>
        <w:t>сельского поселения</w:t>
      </w:r>
    </w:p>
    <w:p w:rsidR="001F7F81" w:rsidRDefault="001F7F81"/>
    <w:sectPr w:rsidR="001F7F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097"/>
    <w:rsid w:val="001F7F81"/>
    <w:rsid w:val="00396FA1"/>
    <w:rsid w:val="00A45097"/>
    <w:rsid w:val="00FE2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F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F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3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960</Characters>
  <Application>Microsoft Office Word</Application>
  <DocSecurity>0</DocSecurity>
  <Lines>8</Lines>
  <Paragraphs>2</Paragraphs>
  <ScaleCrop>false</ScaleCrop>
  <Company>Microsoft</Company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glava</dc:creator>
  <cp:keywords/>
  <dc:description/>
  <cp:lastModifiedBy>glava</cp:lastModifiedBy>
  <cp:revision>3</cp:revision>
  <dcterms:created xsi:type="dcterms:W3CDTF">2019-06-14T08:00:00Z</dcterms:created>
  <dcterms:modified xsi:type="dcterms:W3CDTF">2019-06-17T06:20:00Z</dcterms:modified>
</cp:coreProperties>
</file>