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AF" w:rsidRDefault="007A70AF" w:rsidP="007A70AF">
      <w:pPr>
        <w:rPr>
          <w:rFonts w:hint="eastAsia"/>
        </w:rPr>
      </w:pPr>
      <w:r>
        <w:t xml:space="preserve">Рассказываем, как получить заверенную выписку из индивидуального лицевого счета. </w:t>
      </w:r>
    </w:p>
    <w:p w:rsidR="007A70AF" w:rsidRDefault="007A70AF" w:rsidP="007A70AF">
      <w:p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156210</wp:posOffset>
            </wp:positionV>
            <wp:extent cx="1537970" cy="1537970"/>
            <wp:effectExtent l="0" t="0" r="0" b="0"/>
            <wp:wrapSquare wrapText="largest"/>
            <wp:docPr id="14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1863725</wp:posOffset>
            </wp:positionH>
            <wp:positionV relativeFrom="paragraph">
              <wp:posOffset>146685</wp:posOffset>
            </wp:positionV>
            <wp:extent cx="1566545" cy="1566545"/>
            <wp:effectExtent l="0" t="0" r="0" b="0"/>
            <wp:wrapSquare wrapText="largest"/>
            <wp:docPr id="15" name="Изображение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7A70AF" w:rsidRDefault="007A70AF" w:rsidP="007A70AF">
      <w:pPr>
        <w:rPr>
          <w:rFonts w:hint="eastAsia"/>
        </w:rPr>
      </w:pPr>
    </w:p>
    <w:p w:rsidR="00601167" w:rsidRDefault="00601167"/>
    <w:sectPr w:rsidR="00601167" w:rsidSect="0060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70AF"/>
    <w:rsid w:val="00601167"/>
    <w:rsid w:val="007A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AF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cp:lastPrinted>2019-05-24T13:00:00Z</cp:lastPrinted>
  <dcterms:created xsi:type="dcterms:W3CDTF">2019-05-24T13:00:00Z</dcterms:created>
  <dcterms:modified xsi:type="dcterms:W3CDTF">2019-05-24T13:00:00Z</dcterms:modified>
</cp:coreProperties>
</file>