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18" w:rsidRDefault="00EA7018" w:rsidP="008902E0">
      <w:pPr>
        <w:tabs>
          <w:tab w:val="left" w:pos="6030"/>
        </w:tabs>
        <w:suppressAutoHyphens/>
        <w:spacing w:after="0" w:line="240" w:lineRule="auto"/>
        <w:ind w:left="993"/>
        <w:rPr>
          <w:rFonts w:ascii="Times New Roman" w:eastAsia="Times New Roman" w:hAnsi="Times New Roman"/>
          <w:sz w:val="28"/>
          <w:szCs w:val="28"/>
          <w:lang w:eastAsia="ru-RU"/>
        </w:rPr>
      </w:pPr>
      <w:bookmarkStart w:id="0" w:name="_GoBack"/>
      <w:bookmarkEnd w:id="0"/>
    </w:p>
    <w:p w:rsidR="00EA7018" w:rsidRDefault="00EA7018" w:rsidP="008902E0">
      <w:pPr>
        <w:tabs>
          <w:tab w:val="left" w:pos="6030"/>
        </w:tabs>
        <w:suppressAutoHyphens/>
        <w:spacing w:after="0" w:line="240" w:lineRule="auto"/>
        <w:ind w:left="993"/>
        <w:rPr>
          <w:rFonts w:ascii="Times New Roman" w:hAnsi="Times New Roman"/>
          <w:b/>
          <w:sz w:val="28"/>
          <w:szCs w:val="28"/>
        </w:rPr>
        <w:sectPr w:rsidR="00EA7018" w:rsidSect="00EA7018">
          <w:headerReference w:type="default" r:id="rId9"/>
          <w:type w:val="continuous"/>
          <w:pgSz w:w="11905" w:h="16838" w:code="9"/>
          <w:pgMar w:top="1134" w:right="851" w:bottom="993" w:left="1134" w:header="709" w:footer="0" w:gutter="0"/>
          <w:pgNumType w:start="1"/>
          <w:cols w:num="2" w:space="720"/>
          <w:titlePg/>
          <w:docGrid w:linePitch="299"/>
        </w:sectPr>
      </w:pPr>
    </w:p>
    <w:p w:rsidR="00EA7018" w:rsidRDefault="00EA7018" w:rsidP="005B3438">
      <w:pPr>
        <w:tabs>
          <w:tab w:val="center" w:pos="4677"/>
          <w:tab w:val="left" w:pos="6450"/>
        </w:tabs>
        <w:spacing w:after="0" w:line="240" w:lineRule="auto"/>
        <w:ind w:left="-567"/>
        <w:jc w:val="center"/>
        <w:rPr>
          <w:rFonts w:ascii="Times New Roman" w:hAnsi="Times New Roman"/>
          <w:b/>
          <w:sz w:val="28"/>
          <w:szCs w:val="28"/>
        </w:rPr>
      </w:pPr>
    </w:p>
    <w:p w:rsidR="00EA7018" w:rsidRDefault="00EA7018" w:rsidP="005B3438">
      <w:pPr>
        <w:tabs>
          <w:tab w:val="center" w:pos="4677"/>
          <w:tab w:val="left" w:pos="6450"/>
        </w:tabs>
        <w:spacing w:after="0" w:line="240" w:lineRule="auto"/>
        <w:ind w:left="-567"/>
        <w:jc w:val="center"/>
        <w:rPr>
          <w:rFonts w:ascii="Times New Roman" w:hAnsi="Times New Roman"/>
          <w:b/>
          <w:sz w:val="28"/>
          <w:szCs w:val="28"/>
        </w:rPr>
      </w:pPr>
    </w:p>
    <w:p w:rsidR="00BD426B" w:rsidRPr="003F20B8" w:rsidRDefault="00BD426B" w:rsidP="00BD426B">
      <w:pPr>
        <w:spacing w:after="0" w:line="240" w:lineRule="auto"/>
        <w:jc w:val="center"/>
        <w:rPr>
          <w:rFonts w:ascii="Times New Roman" w:eastAsia="Times New Roman" w:hAnsi="Times New Roman"/>
          <w:sz w:val="28"/>
          <w:szCs w:val="28"/>
          <w:lang w:eastAsia="ru-RU"/>
        </w:rPr>
      </w:pPr>
      <w:r w:rsidRPr="003F20B8">
        <w:rPr>
          <w:rFonts w:ascii="Times New Roman" w:eastAsia="Times New Roman" w:hAnsi="Times New Roman"/>
          <w:sz w:val="28"/>
          <w:szCs w:val="28"/>
          <w:lang w:eastAsia="ru-RU"/>
        </w:rPr>
        <w:t>СОВЕТ ДЕПУТАТОВ</w:t>
      </w:r>
      <w:r>
        <w:rPr>
          <w:rFonts w:ascii="Times New Roman" w:eastAsia="Times New Roman" w:hAnsi="Times New Roman"/>
          <w:sz w:val="28"/>
          <w:szCs w:val="28"/>
          <w:lang w:eastAsia="ru-RU"/>
        </w:rPr>
        <w:t xml:space="preserve">                     </w:t>
      </w:r>
    </w:p>
    <w:p w:rsidR="00BD426B" w:rsidRPr="003F20B8" w:rsidRDefault="00BD426B" w:rsidP="00BD426B">
      <w:pPr>
        <w:spacing w:after="0" w:line="240" w:lineRule="auto"/>
        <w:jc w:val="center"/>
        <w:rPr>
          <w:rFonts w:ascii="Times New Roman" w:eastAsia="Times New Roman" w:hAnsi="Times New Roman"/>
          <w:sz w:val="28"/>
          <w:szCs w:val="28"/>
          <w:lang w:eastAsia="ru-RU"/>
        </w:rPr>
      </w:pPr>
      <w:r w:rsidRPr="003F20B8">
        <w:rPr>
          <w:rFonts w:ascii="Times New Roman" w:eastAsia="Times New Roman" w:hAnsi="Times New Roman"/>
          <w:sz w:val="28"/>
          <w:szCs w:val="28"/>
          <w:lang w:eastAsia="ru-RU"/>
        </w:rPr>
        <w:t xml:space="preserve">  РУЗАЕВСКОГО МУНИЦИПАЛЬНОГО РАЙОНА</w:t>
      </w:r>
    </w:p>
    <w:p w:rsidR="00BD426B" w:rsidRPr="003F20B8" w:rsidRDefault="00BD426B" w:rsidP="00BD426B">
      <w:pPr>
        <w:spacing w:after="0" w:line="240" w:lineRule="auto"/>
        <w:jc w:val="center"/>
        <w:rPr>
          <w:rFonts w:ascii="Times New Roman" w:eastAsia="Times New Roman" w:hAnsi="Times New Roman"/>
          <w:sz w:val="28"/>
          <w:szCs w:val="28"/>
          <w:lang w:eastAsia="ru-RU"/>
        </w:rPr>
      </w:pPr>
      <w:r w:rsidRPr="003F20B8">
        <w:rPr>
          <w:rFonts w:ascii="Times New Roman" w:eastAsia="Times New Roman" w:hAnsi="Times New Roman"/>
          <w:sz w:val="28"/>
          <w:szCs w:val="28"/>
          <w:lang w:eastAsia="ru-RU"/>
        </w:rPr>
        <w:t>РЕСПУБЛИКИ МОРДОВИЯ</w:t>
      </w:r>
    </w:p>
    <w:p w:rsidR="00BD426B" w:rsidRPr="003F20B8" w:rsidRDefault="00BD426B" w:rsidP="00BD426B">
      <w:pPr>
        <w:spacing w:after="0" w:line="240" w:lineRule="auto"/>
        <w:rPr>
          <w:rFonts w:ascii="Times New Roman" w:eastAsia="Times New Roman" w:hAnsi="Times New Roman"/>
          <w:sz w:val="28"/>
          <w:szCs w:val="28"/>
          <w:lang w:eastAsia="ru-RU"/>
        </w:rPr>
      </w:pPr>
    </w:p>
    <w:p w:rsidR="00BD426B" w:rsidRPr="007B4A4A" w:rsidRDefault="00BD426B" w:rsidP="00BD426B">
      <w:pPr>
        <w:spacing w:after="0" w:line="240" w:lineRule="auto"/>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Р</w:t>
      </w:r>
      <w:proofErr w:type="gramEnd"/>
      <w:r>
        <w:rPr>
          <w:rFonts w:ascii="Times New Roman" w:eastAsia="Times New Roman" w:hAnsi="Times New Roman"/>
          <w:b/>
          <w:sz w:val="28"/>
          <w:szCs w:val="28"/>
          <w:lang w:eastAsia="ru-RU"/>
        </w:rPr>
        <w:t xml:space="preserve"> Е Ш Е Н И Е</w:t>
      </w:r>
    </w:p>
    <w:p w:rsidR="00BD426B" w:rsidRPr="007B4A4A" w:rsidRDefault="00BD426B" w:rsidP="00BD426B">
      <w:pPr>
        <w:spacing w:after="0" w:line="240" w:lineRule="auto"/>
        <w:jc w:val="center"/>
        <w:rPr>
          <w:rFonts w:ascii="Times New Roman" w:eastAsia="Times New Roman" w:hAnsi="Times New Roman"/>
          <w:sz w:val="28"/>
          <w:szCs w:val="28"/>
          <w:lang w:eastAsia="ru-RU"/>
        </w:rPr>
      </w:pPr>
    </w:p>
    <w:p w:rsidR="00BD426B" w:rsidRPr="007B4A4A" w:rsidRDefault="00BD426B" w:rsidP="00BD426B">
      <w:pPr>
        <w:spacing w:after="0" w:line="240" w:lineRule="auto"/>
        <w:jc w:val="center"/>
        <w:rPr>
          <w:rFonts w:ascii="Times New Roman" w:eastAsia="Times New Roman" w:hAnsi="Times New Roman"/>
          <w:sz w:val="28"/>
          <w:szCs w:val="28"/>
          <w:lang w:eastAsia="ru-RU"/>
        </w:rPr>
      </w:pPr>
      <w:r w:rsidRPr="007B4A4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 ___.______.</w:t>
      </w:r>
      <w:r w:rsidRPr="007B4A4A">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Pr="007B4A4A">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_______</w:t>
      </w:r>
    </w:p>
    <w:p w:rsidR="008E0A1A" w:rsidRDefault="008E0A1A" w:rsidP="00BD426B">
      <w:pPr>
        <w:tabs>
          <w:tab w:val="center" w:pos="4677"/>
          <w:tab w:val="left" w:pos="6450"/>
        </w:tabs>
        <w:spacing w:after="0" w:line="240" w:lineRule="auto"/>
        <w:ind w:left="-567"/>
        <w:jc w:val="center"/>
        <w:rPr>
          <w:rFonts w:ascii="Times New Roman" w:hAnsi="Times New Roman"/>
          <w:b/>
          <w:sz w:val="28"/>
          <w:szCs w:val="28"/>
        </w:rPr>
      </w:pPr>
    </w:p>
    <w:p w:rsidR="00BD426B" w:rsidRDefault="00BD426B" w:rsidP="00BD426B">
      <w:pPr>
        <w:pStyle w:val="ConsPlusTitle"/>
        <w:jc w:val="center"/>
        <w:rPr>
          <w:rFonts w:ascii="Times New Roman" w:hAnsi="Times New Roman" w:cs="Times New Roman"/>
          <w:sz w:val="28"/>
          <w:szCs w:val="28"/>
        </w:rPr>
      </w:pPr>
      <w:r w:rsidRPr="00BD426B">
        <w:rPr>
          <w:rFonts w:ascii="Times New Roman" w:hAnsi="Times New Roman"/>
          <w:sz w:val="28"/>
          <w:szCs w:val="28"/>
        </w:rPr>
        <w:t xml:space="preserve">Об утверждении </w:t>
      </w:r>
      <w:hyperlink w:anchor="P38" w:history="1">
        <w:r w:rsidRPr="00BD426B">
          <w:rPr>
            <w:rStyle w:val="a3"/>
            <w:rFonts w:ascii="Times New Roman" w:hAnsi="Times New Roman" w:cs="Times New Roman"/>
            <w:color w:val="auto"/>
            <w:sz w:val="28"/>
            <w:szCs w:val="28"/>
            <w:u w:val="none"/>
          </w:rPr>
          <w:t>Порядка</w:t>
        </w:r>
      </w:hyperlink>
      <w:r>
        <w:rPr>
          <w:rStyle w:val="a3"/>
          <w:rFonts w:ascii="Times New Roman" w:hAnsi="Times New Roman" w:cs="Times New Roman"/>
          <w:color w:val="auto"/>
          <w:sz w:val="28"/>
          <w:szCs w:val="28"/>
          <w:u w:val="none"/>
        </w:rPr>
        <w:t xml:space="preserve"> </w:t>
      </w:r>
      <w:r w:rsidRPr="005B33EA">
        <w:rPr>
          <w:rFonts w:ascii="Times New Roman" w:hAnsi="Times New Roman" w:cs="Times New Roman"/>
          <w:sz w:val="28"/>
          <w:szCs w:val="28"/>
        </w:rPr>
        <w:t>предоставления</w:t>
      </w:r>
      <w:r w:rsidRPr="00226193">
        <w:rPr>
          <w:rFonts w:ascii="Times New Roman" w:hAnsi="Times New Roman" w:cs="Times New Roman"/>
          <w:sz w:val="28"/>
          <w:szCs w:val="28"/>
        </w:rPr>
        <w:t xml:space="preserve"> </w:t>
      </w:r>
      <w:r>
        <w:rPr>
          <w:rFonts w:ascii="Times New Roman" w:hAnsi="Times New Roman" w:cs="Times New Roman"/>
          <w:sz w:val="28"/>
          <w:szCs w:val="28"/>
        </w:rPr>
        <w:t xml:space="preserve">из бюджета </w:t>
      </w:r>
    </w:p>
    <w:p w:rsidR="00BD426B" w:rsidRDefault="00BD426B" w:rsidP="00BD426B">
      <w:pPr>
        <w:pStyle w:val="ConsPlusTitle"/>
        <w:jc w:val="center"/>
        <w:rPr>
          <w:rFonts w:ascii="Times New Roman" w:hAnsi="Times New Roman" w:cs="Times New Roman"/>
          <w:sz w:val="28"/>
          <w:szCs w:val="28"/>
        </w:rPr>
      </w:pPr>
      <w:r>
        <w:rPr>
          <w:rFonts w:ascii="Times New Roman" w:hAnsi="Times New Roman" w:cs="Times New Roman"/>
          <w:sz w:val="28"/>
          <w:szCs w:val="28"/>
        </w:rPr>
        <w:t>Рузаевского муниципального района Республики Мордовия</w:t>
      </w:r>
      <w:r w:rsidRPr="005B33EA">
        <w:rPr>
          <w:rFonts w:ascii="Times New Roman" w:hAnsi="Times New Roman" w:cs="Times New Roman"/>
          <w:sz w:val="28"/>
          <w:szCs w:val="28"/>
        </w:rPr>
        <w:t xml:space="preserve"> </w:t>
      </w:r>
    </w:p>
    <w:p w:rsidR="00BD426B" w:rsidRDefault="00BD426B" w:rsidP="00BD426B">
      <w:pPr>
        <w:pStyle w:val="ConsPlusTitle"/>
        <w:jc w:val="center"/>
        <w:rPr>
          <w:rFonts w:ascii="Times New Roman" w:hAnsi="Times New Roman" w:cs="Times New Roman"/>
          <w:sz w:val="28"/>
          <w:szCs w:val="28"/>
        </w:rPr>
      </w:pPr>
      <w:r w:rsidRPr="005B33EA">
        <w:rPr>
          <w:rFonts w:ascii="Times New Roman" w:hAnsi="Times New Roman" w:cs="Times New Roman"/>
          <w:sz w:val="28"/>
          <w:szCs w:val="28"/>
        </w:rPr>
        <w:t>бюджетам поселений</w:t>
      </w:r>
      <w:r>
        <w:rPr>
          <w:rFonts w:ascii="Times New Roman" w:hAnsi="Times New Roman" w:cs="Times New Roman"/>
          <w:sz w:val="28"/>
          <w:szCs w:val="28"/>
        </w:rPr>
        <w:t xml:space="preserve"> Рузаевского</w:t>
      </w:r>
      <w:r w:rsidRPr="005B33EA">
        <w:rPr>
          <w:rFonts w:ascii="Times New Roman" w:hAnsi="Times New Roman" w:cs="Times New Roman"/>
          <w:sz w:val="28"/>
          <w:szCs w:val="28"/>
        </w:rPr>
        <w:t xml:space="preserve"> муниципального района </w:t>
      </w:r>
    </w:p>
    <w:p w:rsidR="00BD426B" w:rsidRDefault="00BD426B" w:rsidP="00BD426B">
      <w:pPr>
        <w:pStyle w:val="ConsPlusTitle"/>
        <w:jc w:val="center"/>
        <w:rPr>
          <w:rFonts w:ascii="Times New Roman" w:hAnsi="Times New Roman" w:cs="Times New Roman"/>
          <w:sz w:val="28"/>
          <w:szCs w:val="28"/>
        </w:rPr>
      </w:pPr>
      <w:r w:rsidRPr="005B33EA">
        <w:rPr>
          <w:rFonts w:ascii="Times New Roman" w:hAnsi="Times New Roman" w:cs="Times New Roman"/>
          <w:bCs/>
          <w:sz w:val="28"/>
          <w:szCs w:val="28"/>
        </w:rPr>
        <w:t>Республики Мордовия</w:t>
      </w:r>
      <w:r>
        <w:rPr>
          <w:rFonts w:ascii="Times New Roman" w:hAnsi="Times New Roman" w:cs="Times New Roman"/>
          <w:bCs/>
          <w:sz w:val="28"/>
          <w:szCs w:val="28"/>
        </w:rPr>
        <w:t xml:space="preserve"> </w:t>
      </w:r>
      <w:r>
        <w:rPr>
          <w:rFonts w:ascii="Times New Roman" w:hAnsi="Times New Roman" w:cs="Times New Roman"/>
          <w:sz w:val="28"/>
          <w:szCs w:val="28"/>
        </w:rPr>
        <w:t xml:space="preserve">иных межбюджетных трансфертов </w:t>
      </w:r>
    </w:p>
    <w:p w:rsidR="00BD426B" w:rsidRDefault="00BD426B" w:rsidP="00BD426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создание (обустройство) мест (площадок) накопления (в том числе раздельного накопления) твердых коммунальных отходов </w:t>
      </w:r>
    </w:p>
    <w:p w:rsidR="00BD426B" w:rsidRDefault="00BD426B" w:rsidP="00BD426B">
      <w:pPr>
        <w:pStyle w:val="ConsPlusTitle"/>
        <w:jc w:val="center"/>
        <w:rPr>
          <w:rFonts w:ascii="Times New Roman" w:hAnsi="Times New Roman" w:cs="Times New Roman"/>
          <w:sz w:val="28"/>
          <w:szCs w:val="28"/>
        </w:rPr>
      </w:pPr>
      <w:r>
        <w:rPr>
          <w:rFonts w:ascii="Times New Roman" w:hAnsi="Times New Roman" w:cs="Times New Roman"/>
          <w:sz w:val="28"/>
          <w:szCs w:val="28"/>
        </w:rPr>
        <w:t>и приобретение контейнеров и/или бункеров</w:t>
      </w:r>
    </w:p>
    <w:p w:rsidR="00BD426B" w:rsidRDefault="00BD426B" w:rsidP="00BD426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для накопления твердых коммунальных отходов</w:t>
      </w:r>
    </w:p>
    <w:p w:rsidR="00BD426B" w:rsidRDefault="00BD426B" w:rsidP="00BD426B">
      <w:pPr>
        <w:tabs>
          <w:tab w:val="center" w:pos="4677"/>
          <w:tab w:val="left" w:pos="6450"/>
        </w:tabs>
        <w:spacing w:after="0" w:line="240" w:lineRule="auto"/>
        <w:ind w:left="-567"/>
        <w:jc w:val="center"/>
        <w:rPr>
          <w:rFonts w:ascii="Times New Roman" w:hAnsi="Times New Roman"/>
          <w:b/>
          <w:sz w:val="28"/>
          <w:szCs w:val="28"/>
        </w:rPr>
      </w:pPr>
    </w:p>
    <w:p w:rsidR="00BD426B" w:rsidRPr="00077B39" w:rsidRDefault="00BD426B" w:rsidP="00BD426B">
      <w:pPr>
        <w:tabs>
          <w:tab w:val="center" w:pos="4677"/>
          <w:tab w:val="left" w:pos="6450"/>
        </w:tabs>
        <w:spacing w:after="0" w:line="240" w:lineRule="auto"/>
        <w:ind w:firstLine="709"/>
        <w:jc w:val="both"/>
        <w:rPr>
          <w:rFonts w:ascii="Times New Roman" w:hAnsi="Times New Roman"/>
          <w:sz w:val="28"/>
          <w:szCs w:val="28"/>
        </w:rPr>
      </w:pPr>
      <w:r w:rsidRPr="00077B39">
        <w:rPr>
          <w:rFonts w:ascii="Times New Roman" w:hAnsi="Times New Roman"/>
          <w:sz w:val="28"/>
          <w:szCs w:val="28"/>
        </w:rPr>
        <w:t>В соответствии с</w:t>
      </w:r>
      <w:r>
        <w:rPr>
          <w:rFonts w:ascii="Times New Roman" w:hAnsi="Times New Roman"/>
          <w:sz w:val="28"/>
          <w:szCs w:val="28"/>
        </w:rPr>
        <w:t>о статьями 142.4 Бюджетного</w:t>
      </w:r>
      <w:r w:rsidRPr="00077B39">
        <w:rPr>
          <w:rFonts w:ascii="Times New Roman" w:hAnsi="Times New Roman"/>
          <w:sz w:val="28"/>
          <w:szCs w:val="28"/>
        </w:rPr>
        <w:t xml:space="preserve"> </w:t>
      </w:r>
      <w:r>
        <w:rPr>
          <w:rFonts w:ascii="Times New Roman" w:hAnsi="Times New Roman"/>
          <w:sz w:val="28"/>
          <w:szCs w:val="28"/>
        </w:rPr>
        <w:t>кодекса</w:t>
      </w:r>
      <w:r w:rsidRPr="00077B39">
        <w:rPr>
          <w:rFonts w:ascii="Times New Roman" w:hAnsi="Times New Roman"/>
          <w:sz w:val="28"/>
          <w:szCs w:val="28"/>
        </w:rPr>
        <w:t xml:space="preserve"> Российской Федерации, </w:t>
      </w:r>
      <w:r>
        <w:rPr>
          <w:rFonts w:ascii="Times New Roman" w:hAnsi="Times New Roman"/>
          <w:sz w:val="28"/>
          <w:szCs w:val="28"/>
        </w:rPr>
        <w:t>Уставом Рузаевского муниципального района Республики Мордовия,</w:t>
      </w:r>
    </w:p>
    <w:p w:rsidR="00BD426B" w:rsidRDefault="00BD426B" w:rsidP="00BD426B">
      <w:pPr>
        <w:tabs>
          <w:tab w:val="center" w:pos="4677"/>
          <w:tab w:val="left" w:pos="6450"/>
        </w:tabs>
        <w:spacing w:after="0" w:line="240" w:lineRule="auto"/>
        <w:ind w:firstLine="709"/>
        <w:jc w:val="both"/>
        <w:rPr>
          <w:rFonts w:ascii="Times New Roman" w:hAnsi="Times New Roman"/>
          <w:sz w:val="28"/>
          <w:szCs w:val="28"/>
        </w:rPr>
      </w:pPr>
    </w:p>
    <w:p w:rsidR="00EA7018" w:rsidRPr="00077B39" w:rsidRDefault="00EA7018" w:rsidP="00BD426B">
      <w:pPr>
        <w:tabs>
          <w:tab w:val="center" w:pos="4677"/>
          <w:tab w:val="left" w:pos="6450"/>
        </w:tabs>
        <w:spacing w:after="0" w:line="240" w:lineRule="auto"/>
        <w:ind w:firstLine="709"/>
        <w:jc w:val="both"/>
        <w:rPr>
          <w:rFonts w:ascii="Times New Roman" w:hAnsi="Times New Roman"/>
          <w:sz w:val="28"/>
          <w:szCs w:val="28"/>
        </w:rPr>
      </w:pPr>
    </w:p>
    <w:p w:rsidR="00BD426B" w:rsidRDefault="00BD426B" w:rsidP="00BD426B">
      <w:pPr>
        <w:tabs>
          <w:tab w:val="center" w:pos="4677"/>
          <w:tab w:val="left" w:pos="6450"/>
        </w:tabs>
        <w:spacing w:after="0" w:line="240" w:lineRule="auto"/>
        <w:jc w:val="center"/>
        <w:rPr>
          <w:rFonts w:ascii="Times New Roman" w:hAnsi="Times New Roman"/>
          <w:b/>
          <w:sz w:val="28"/>
          <w:szCs w:val="28"/>
        </w:rPr>
      </w:pPr>
      <w:r>
        <w:rPr>
          <w:rFonts w:ascii="Times New Roman" w:hAnsi="Times New Roman"/>
          <w:b/>
          <w:sz w:val="28"/>
          <w:szCs w:val="28"/>
        </w:rPr>
        <w:t>Совет депутатов Рузаевского муниципального района</w:t>
      </w:r>
    </w:p>
    <w:p w:rsidR="00BD426B" w:rsidRDefault="00BD426B" w:rsidP="00BD426B">
      <w:pPr>
        <w:tabs>
          <w:tab w:val="center" w:pos="4677"/>
          <w:tab w:val="left" w:pos="6450"/>
        </w:tabs>
        <w:spacing w:after="0" w:line="240" w:lineRule="auto"/>
        <w:jc w:val="center"/>
        <w:rPr>
          <w:rFonts w:ascii="Times New Roman" w:hAnsi="Times New Roman"/>
          <w:b/>
          <w:sz w:val="28"/>
          <w:szCs w:val="28"/>
        </w:rPr>
      </w:pPr>
      <w:r>
        <w:rPr>
          <w:rFonts w:ascii="Times New Roman" w:hAnsi="Times New Roman"/>
          <w:b/>
          <w:sz w:val="28"/>
          <w:szCs w:val="28"/>
        </w:rPr>
        <w:t>Республики Мордовия РЕШИЛ:</w:t>
      </w:r>
    </w:p>
    <w:p w:rsidR="00BD426B" w:rsidRDefault="00BD426B" w:rsidP="00BD426B">
      <w:pPr>
        <w:tabs>
          <w:tab w:val="center" w:pos="4677"/>
          <w:tab w:val="left" w:pos="6450"/>
        </w:tabs>
        <w:spacing w:after="0" w:line="240" w:lineRule="auto"/>
        <w:jc w:val="center"/>
        <w:rPr>
          <w:rFonts w:ascii="Times New Roman" w:hAnsi="Times New Roman"/>
          <w:b/>
          <w:sz w:val="28"/>
          <w:szCs w:val="28"/>
        </w:rPr>
      </w:pPr>
    </w:p>
    <w:p w:rsidR="00BD426B" w:rsidRDefault="00BD426B" w:rsidP="00BD426B">
      <w:pPr>
        <w:pStyle w:val="ConsPlusNormal"/>
        <w:ind w:firstLine="709"/>
        <w:jc w:val="both"/>
        <w:rPr>
          <w:rFonts w:ascii="Times New Roman" w:hAnsi="Times New Roman"/>
          <w:sz w:val="28"/>
          <w:szCs w:val="28"/>
        </w:rPr>
      </w:pPr>
      <w:r>
        <w:rPr>
          <w:rFonts w:ascii="Times New Roman" w:hAnsi="Times New Roman" w:cs="Times New Roman"/>
          <w:sz w:val="28"/>
          <w:szCs w:val="28"/>
        </w:rPr>
        <w:t>1.</w:t>
      </w:r>
      <w:r w:rsidRPr="00BD426B">
        <w:rPr>
          <w:rFonts w:ascii="Times New Roman" w:hAnsi="Times New Roman" w:cs="Times New Roman"/>
          <w:sz w:val="28"/>
          <w:szCs w:val="28"/>
        </w:rPr>
        <w:t xml:space="preserve"> Утвердить прилагаемый Порядок предоставления из бюджета Рузаевского муниципального района Республики Мордовия бюджетам поселений Рузаевского муниципального района Республики Мордовия иных межбюджетных трансфертов на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w:t>
      </w:r>
    </w:p>
    <w:p w:rsidR="00BD426B" w:rsidRDefault="00BD426B" w:rsidP="00BD426B">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w:t>
      </w:r>
      <w:r w:rsidRPr="003A2329">
        <w:rPr>
          <w:rFonts w:ascii="Times New Roman" w:hAnsi="Times New Roman"/>
          <w:sz w:val="28"/>
          <w:szCs w:val="28"/>
        </w:rPr>
        <w:t xml:space="preserve"> </w:t>
      </w:r>
      <w:r w:rsidRPr="00226193">
        <w:rPr>
          <w:rFonts w:ascii="Times New Roman" w:hAnsi="Times New Roman"/>
          <w:sz w:val="28"/>
          <w:szCs w:val="28"/>
        </w:rPr>
        <w:t xml:space="preserve">Настоящее решение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«Интернет» по адресу:    </w:t>
      </w:r>
      <w:hyperlink r:id="rId10" w:history="1">
        <w:r w:rsidRPr="00226193">
          <w:rPr>
            <w:rStyle w:val="a3"/>
            <w:rFonts w:ascii="Sylfaen" w:hAnsi="Sylfaen"/>
            <w:sz w:val="28"/>
            <w:szCs w:val="28"/>
            <w:lang w:val="en-US"/>
          </w:rPr>
          <w:t>www</w:t>
        </w:r>
        <w:r w:rsidRPr="00226193">
          <w:rPr>
            <w:rStyle w:val="a3"/>
            <w:rFonts w:ascii="Sylfaen" w:hAnsi="Sylfaen"/>
            <w:sz w:val="28"/>
            <w:szCs w:val="28"/>
          </w:rPr>
          <w:t>.</w:t>
        </w:r>
        <w:proofErr w:type="spellStart"/>
        <w:r w:rsidRPr="00226193">
          <w:rPr>
            <w:rStyle w:val="a3"/>
            <w:rFonts w:ascii="Sylfaen" w:hAnsi="Sylfaen"/>
            <w:sz w:val="28"/>
            <w:szCs w:val="28"/>
            <w:lang w:val="en-US"/>
          </w:rPr>
          <w:t>ruzaevka</w:t>
        </w:r>
        <w:proofErr w:type="spellEnd"/>
        <w:r w:rsidRPr="00226193">
          <w:rPr>
            <w:rStyle w:val="a3"/>
            <w:rFonts w:ascii="Sylfaen" w:hAnsi="Sylfaen"/>
            <w:sz w:val="28"/>
            <w:szCs w:val="28"/>
          </w:rPr>
          <w:t>-</w:t>
        </w:r>
        <w:proofErr w:type="spellStart"/>
        <w:r w:rsidRPr="00226193">
          <w:rPr>
            <w:rStyle w:val="a3"/>
            <w:rFonts w:ascii="Sylfaen" w:hAnsi="Sylfaen"/>
            <w:sz w:val="28"/>
            <w:szCs w:val="28"/>
            <w:lang w:val="en-US"/>
          </w:rPr>
          <w:t>rm</w:t>
        </w:r>
        <w:proofErr w:type="spellEnd"/>
        <w:r w:rsidRPr="00226193">
          <w:rPr>
            <w:rStyle w:val="a3"/>
            <w:rFonts w:ascii="Sylfaen" w:hAnsi="Sylfaen"/>
            <w:sz w:val="28"/>
            <w:szCs w:val="28"/>
          </w:rPr>
          <w:t>.</w:t>
        </w:r>
        <w:proofErr w:type="spellStart"/>
        <w:r w:rsidRPr="00226193">
          <w:rPr>
            <w:rStyle w:val="a3"/>
            <w:rFonts w:ascii="Sylfaen" w:hAnsi="Sylfaen"/>
            <w:sz w:val="28"/>
            <w:szCs w:val="28"/>
            <w:lang w:val="en-US"/>
          </w:rPr>
          <w:t>ru</w:t>
        </w:r>
        <w:proofErr w:type="spellEnd"/>
      </w:hyperlink>
      <w:r w:rsidRPr="00226193">
        <w:rPr>
          <w:rFonts w:ascii="Sylfaen" w:hAnsi="Sylfaen"/>
          <w:sz w:val="28"/>
          <w:szCs w:val="28"/>
        </w:rPr>
        <w:t>.</w:t>
      </w:r>
    </w:p>
    <w:p w:rsidR="00BD426B" w:rsidRDefault="00BD426B" w:rsidP="00BD426B">
      <w:pPr>
        <w:tabs>
          <w:tab w:val="center" w:pos="0"/>
          <w:tab w:val="left" w:pos="6450"/>
        </w:tabs>
        <w:spacing w:after="0" w:line="240" w:lineRule="auto"/>
        <w:rPr>
          <w:rFonts w:ascii="Times New Roman" w:hAnsi="Times New Roman"/>
          <w:sz w:val="28"/>
          <w:szCs w:val="28"/>
        </w:rPr>
      </w:pPr>
    </w:p>
    <w:p w:rsidR="00BD426B" w:rsidRDefault="00BD426B" w:rsidP="00BD426B">
      <w:pPr>
        <w:tabs>
          <w:tab w:val="center" w:pos="0"/>
          <w:tab w:val="left" w:pos="6450"/>
        </w:tabs>
        <w:spacing w:after="0" w:line="240" w:lineRule="auto"/>
        <w:rPr>
          <w:rFonts w:ascii="Times New Roman" w:hAnsi="Times New Roman"/>
          <w:sz w:val="28"/>
          <w:szCs w:val="28"/>
        </w:rPr>
      </w:pPr>
    </w:p>
    <w:p w:rsidR="00EA7018" w:rsidRDefault="00EA7018" w:rsidP="00BD426B">
      <w:pPr>
        <w:tabs>
          <w:tab w:val="center" w:pos="0"/>
          <w:tab w:val="left" w:pos="6450"/>
        </w:tabs>
        <w:spacing w:after="0" w:line="240" w:lineRule="auto"/>
        <w:rPr>
          <w:rFonts w:ascii="Times New Roman" w:hAnsi="Times New Roman"/>
          <w:sz w:val="28"/>
          <w:szCs w:val="28"/>
        </w:rPr>
      </w:pPr>
    </w:p>
    <w:p w:rsidR="00EA7018" w:rsidRDefault="00EA7018" w:rsidP="00BD426B">
      <w:pPr>
        <w:tabs>
          <w:tab w:val="center" w:pos="0"/>
          <w:tab w:val="left" w:pos="6450"/>
        </w:tabs>
        <w:spacing w:after="0" w:line="240" w:lineRule="auto"/>
        <w:rPr>
          <w:rFonts w:ascii="Times New Roman" w:hAnsi="Times New Roman"/>
          <w:sz w:val="28"/>
          <w:szCs w:val="28"/>
        </w:rPr>
        <w:sectPr w:rsidR="00EA7018" w:rsidSect="00BD426B">
          <w:headerReference w:type="default" r:id="rId11"/>
          <w:type w:val="continuous"/>
          <w:pgSz w:w="11905" w:h="16838" w:code="9"/>
          <w:pgMar w:top="851" w:right="851" w:bottom="709" w:left="1134" w:header="709" w:footer="0" w:gutter="0"/>
          <w:pgNumType w:start="1"/>
          <w:cols w:space="720"/>
          <w:titlePg/>
          <w:docGrid w:linePitch="299"/>
        </w:sectPr>
      </w:pPr>
    </w:p>
    <w:p w:rsidR="00BD426B" w:rsidRPr="003A2329" w:rsidRDefault="00BD426B" w:rsidP="00BD426B">
      <w:pPr>
        <w:tabs>
          <w:tab w:val="center" w:pos="0"/>
          <w:tab w:val="left" w:pos="6450"/>
        </w:tabs>
        <w:spacing w:after="0" w:line="240" w:lineRule="auto"/>
        <w:rPr>
          <w:rFonts w:ascii="Times New Roman" w:hAnsi="Times New Roman"/>
          <w:sz w:val="28"/>
          <w:szCs w:val="28"/>
        </w:rPr>
      </w:pPr>
      <w:r w:rsidRPr="003A2329">
        <w:rPr>
          <w:rFonts w:ascii="Times New Roman" w:hAnsi="Times New Roman"/>
          <w:sz w:val="28"/>
          <w:szCs w:val="28"/>
        </w:rPr>
        <w:lastRenderedPageBreak/>
        <w:t xml:space="preserve">Глава Рузаевского </w:t>
      </w:r>
    </w:p>
    <w:p w:rsidR="00BD426B" w:rsidRDefault="00577C12" w:rsidP="00BD426B">
      <w:pPr>
        <w:tabs>
          <w:tab w:val="center" w:pos="0"/>
          <w:tab w:val="left" w:pos="6450"/>
        </w:tabs>
        <w:spacing w:after="0" w:line="240" w:lineRule="auto"/>
        <w:rPr>
          <w:rFonts w:ascii="Times New Roman" w:hAnsi="Times New Roman"/>
          <w:sz w:val="28"/>
          <w:szCs w:val="28"/>
        </w:rPr>
      </w:pPr>
      <w:r>
        <w:rPr>
          <w:rFonts w:ascii="Times New Roman" w:hAnsi="Times New Roman"/>
          <w:sz w:val="28"/>
          <w:szCs w:val="28"/>
        </w:rPr>
        <w:t>м</w:t>
      </w:r>
      <w:r w:rsidR="00BD426B" w:rsidRPr="003A2329">
        <w:rPr>
          <w:rFonts w:ascii="Times New Roman" w:hAnsi="Times New Roman"/>
          <w:sz w:val="28"/>
          <w:szCs w:val="28"/>
        </w:rPr>
        <w:t>униципального района</w:t>
      </w:r>
    </w:p>
    <w:p w:rsidR="00BD426B" w:rsidRDefault="008E0A1A" w:rsidP="00BD426B">
      <w:pPr>
        <w:tabs>
          <w:tab w:val="center" w:pos="0"/>
          <w:tab w:val="left" w:pos="6450"/>
        </w:tabs>
        <w:spacing w:after="0" w:line="240" w:lineRule="auto"/>
        <w:rPr>
          <w:rFonts w:ascii="Times New Roman" w:hAnsi="Times New Roman"/>
          <w:sz w:val="28"/>
          <w:szCs w:val="28"/>
        </w:rPr>
      </w:pPr>
      <w:r>
        <w:rPr>
          <w:rFonts w:ascii="Times New Roman" w:hAnsi="Times New Roman"/>
          <w:sz w:val="28"/>
          <w:szCs w:val="28"/>
        </w:rPr>
        <w:t>Республики Мордовия</w:t>
      </w:r>
    </w:p>
    <w:p w:rsidR="008E0A1A" w:rsidRPr="003A2329" w:rsidRDefault="008E0A1A" w:rsidP="00BD426B">
      <w:pPr>
        <w:tabs>
          <w:tab w:val="center" w:pos="0"/>
          <w:tab w:val="left" w:pos="6450"/>
        </w:tabs>
        <w:spacing w:after="0" w:line="240" w:lineRule="auto"/>
        <w:rPr>
          <w:rFonts w:ascii="Times New Roman" w:hAnsi="Times New Roman"/>
          <w:sz w:val="28"/>
          <w:szCs w:val="28"/>
        </w:rPr>
      </w:pPr>
    </w:p>
    <w:p w:rsidR="00BD426B" w:rsidRPr="003570E8" w:rsidRDefault="00BD426B" w:rsidP="00BD426B">
      <w:pPr>
        <w:pStyle w:val="ConsPlusNormal"/>
        <w:rPr>
          <w:rFonts w:ascii="Times New Roman" w:hAnsi="Times New Roman" w:cs="Times New Roman"/>
          <w:sz w:val="28"/>
          <w:szCs w:val="28"/>
        </w:rPr>
      </w:pPr>
      <w:r>
        <w:rPr>
          <w:rFonts w:ascii="Times New Roman" w:hAnsi="Times New Roman" w:cs="Times New Roman"/>
          <w:sz w:val="28"/>
          <w:szCs w:val="28"/>
        </w:rPr>
        <w:t xml:space="preserve">А. И. </w:t>
      </w:r>
      <w:proofErr w:type="spellStart"/>
      <w:r>
        <w:rPr>
          <w:rFonts w:ascii="Times New Roman" w:hAnsi="Times New Roman" w:cs="Times New Roman"/>
          <w:sz w:val="28"/>
          <w:szCs w:val="28"/>
        </w:rPr>
        <w:t>Сайгачев</w:t>
      </w:r>
      <w:proofErr w:type="spellEnd"/>
      <w:r>
        <w:rPr>
          <w:rFonts w:ascii="Times New Roman" w:hAnsi="Times New Roman"/>
          <w:sz w:val="28"/>
          <w:szCs w:val="28"/>
        </w:rPr>
        <w:t xml:space="preserve">             </w:t>
      </w:r>
    </w:p>
    <w:p w:rsidR="00BD426B" w:rsidRDefault="00BD426B" w:rsidP="00BD426B">
      <w:pPr>
        <w:tabs>
          <w:tab w:val="left" w:pos="6663"/>
        </w:tabs>
        <w:suppressAutoHyphens/>
        <w:spacing w:after="0" w:line="240" w:lineRule="auto"/>
        <w:ind w:left="993"/>
        <w:rPr>
          <w:rFonts w:ascii="Times New Roman" w:eastAsia="Times New Roman" w:hAnsi="Times New Roman"/>
          <w:sz w:val="28"/>
          <w:szCs w:val="28"/>
          <w:lang w:eastAsia="ru-RU"/>
        </w:rPr>
      </w:pPr>
      <w:r w:rsidRPr="007B4A4A">
        <w:rPr>
          <w:rFonts w:ascii="Times New Roman" w:eastAsia="Times New Roman" w:hAnsi="Times New Roman"/>
          <w:sz w:val="28"/>
          <w:szCs w:val="28"/>
          <w:lang w:eastAsia="ru-RU"/>
        </w:rPr>
        <w:lastRenderedPageBreak/>
        <w:t>Председатель Совета</w:t>
      </w:r>
      <w:r>
        <w:rPr>
          <w:rFonts w:ascii="Times New Roman" w:eastAsia="Times New Roman" w:hAnsi="Times New Roman"/>
          <w:sz w:val="28"/>
          <w:szCs w:val="28"/>
          <w:lang w:eastAsia="ru-RU"/>
        </w:rPr>
        <w:t xml:space="preserve">                      </w:t>
      </w:r>
      <w:r w:rsidRPr="007B4A4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B4A4A">
        <w:rPr>
          <w:rFonts w:ascii="Times New Roman" w:eastAsia="Times New Roman" w:hAnsi="Times New Roman"/>
          <w:sz w:val="28"/>
          <w:szCs w:val="28"/>
          <w:lang w:eastAsia="ru-RU"/>
        </w:rPr>
        <w:t xml:space="preserve">депутатов </w:t>
      </w:r>
      <w:r>
        <w:rPr>
          <w:rFonts w:ascii="Times New Roman" w:eastAsia="Times New Roman" w:hAnsi="Times New Roman"/>
          <w:sz w:val="28"/>
          <w:szCs w:val="28"/>
          <w:lang w:eastAsia="ru-RU"/>
        </w:rPr>
        <w:t xml:space="preserve">Рузаевского муниципального </w:t>
      </w:r>
      <w:r w:rsidRPr="007B4A4A">
        <w:rPr>
          <w:rFonts w:ascii="Times New Roman" w:eastAsia="Times New Roman" w:hAnsi="Times New Roman"/>
          <w:sz w:val="28"/>
          <w:szCs w:val="28"/>
          <w:lang w:eastAsia="ru-RU"/>
        </w:rPr>
        <w:t>района</w:t>
      </w:r>
    </w:p>
    <w:p w:rsidR="008E0A1A" w:rsidRDefault="008E0A1A" w:rsidP="00BD426B">
      <w:pPr>
        <w:tabs>
          <w:tab w:val="left" w:pos="6663"/>
        </w:tabs>
        <w:suppressAutoHyphens/>
        <w:spacing w:after="0" w:line="240" w:lineRule="auto"/>
        <w:ind w:left="993"/>
        <w:rPr>
          <w:rFonts w:ascii="Times New Roman" w:eastAsia="Times New Roman" w:hAnsi="Times New Roman"/>
          <w:sz w:val="28"/>
          <w:szCs w:val="28"/>
          <w:lang w:eastAsia="ru-RU"/>
        </w:rPr>
      </w:pPr>
      <w:r>
        <w:rPr>
          <w:rFonts w:ascii="Times New Roman" w:eastAsia="Times New Roman" w:hAnsi="Times New Roman"/>
          <w:sz w:val="28"/>
          <w:szCs w:val="28"/>
          <w:lang w:eastAsia="ru-RU"/>
        </w:rPr>
        <w:t>Республики Мордовия</w:t>
      </w:r>
    </w:p>
    <w:p w:rsidR="00BD426B" w:rsidRDefault="00BD426B" w:rsidP="00BD426B">
      <w:pPr>
        <w:tabs>
          <w:tab w:val="left" w:pos="6030"/>
        </w:tabs>
        <w:suppressAutoHyphens/>
        <w:spacing w:after="0" w:line="240" w:lineRule="auto"/>
        <w:ind w:left="993"/>
        <w:rPr>
          <w:rFonts w:ascii="Times New Roman" w:hAnsi="Times New Roman"/>
          <w:b/>
          <w:sz w:val="28"/>
          <w:szCs w:val="28"/>
        </w:rPr>
        <w:sectPr w:rsidR="00BD426B" w:rsidSect="003A2329">
          <w:type w:val="continuous"/>
          <w:pgSz w:w="11905" w:h="16838" w:code="9"/>
          <w:pgMar w:top="1134" w:right="851" w:bottom="709" w:left="1134" w:header="709" w:footer="0" w:gutter="0"/>
          <w:pgNumType w:start="1"/>
          <w:cols w:num="2" w:space="720"/>
          <w:titlePg/>
          <w:docGrid w:linePitch="299"/>
        </w:sectPr>
      </w:pPr>
      <w:r>
        <w:rPr>
          <w:rFonts w:ascii="Times New Roman" w:eastAsia="Times New Roman" w:hAnsi="Times New Roman"/>
          <w:sz w:val="28"/>
          <w:szCs w:val="28"/>
          <w:lang w:eastAsia="ru-RU"/>
        </w:rPr>
        <w:t xml:space="preserve">В.П. </w:t>
      </w:r>
      <w:proofErr w:type="spellStart"/>
      <w:r>
        <w:rPr>
          <w:rFonts w:ascii="Times New Roman" w:eastAsia="Times New Roman" w:hAnsi="Times New Roman"/>
          <w:sz w:val="28"/>
          <w:szCs w:val="28"/>
          <w:lang w:eastAsia="ru-RU"/>
        </w:rPr>
        <w:t>Марчков</w:t>
      </w:r>
      <w:proofErr w:type="spellEnd"/>
    </w:p>
    <w:p w:rsidR="00EA7018" w:rsidRDefault="00EA7018" w:rsidP="00BD426B">
      <w:pPr>
        <w:tabs>
          <w:tab w:val="center" w:pos="4677"/>
          <w:tab w:val="left" w:pos="6450"/>
        </w:tabs>
        <w:spacing w:after="0" w:line="240" w:lineRule="auto"/>
        <w:ind w:left="-567"/>
        <w:jc w:val="center"/>
        <w:rPr>
          <w:rFonts w:ascii="Times New Roman" w:hAnsi="Times New Roman"/>
          <w:b/>
          <w:sz w:val="28"/>
          <w:szCs w:val="28"/>
        </w:rPr>
      </w:pPr>
    </w:p>
    <w:p w:rsidR="00EA7018" w:rsidRDefault="00EA7018" w:rsidP="00BD426B">
      <w:pPr>
        <w:tabs>
          <w:tab w:val="center" w:pos="4677"/>
          <w:tab w:val="left" w:pos="6450"/>
        </w:tabs>
        <w:spacing w:after="0" w:line="240" w:lineRule="auto"/>
        <w:ind w:left="-567"/>
        <w:jc w:val="center"/>
        <w:rPr>
          <w:rFonts w:ascii="Times New Roman" w:hAnsi="Times New Roman"/>
          <w:b/>
          <w:sz w:val="28"/>
          <w:szCs w:val="28"/>
        </w:rPr>
      </w:pPr>
    </w:p>
    <w:p w:rsidR="00BE1005" w:rsidRDefault="00BE1005" w:rsidP="0057632B">
      <w:pPr>
        <w:widowControl w:val="0"/>
        <w:autoSpaceDE w:val="0"/>
        <w:autoSpaceDN w:val="0"/>
        <w:adjustRightInd w:val="0"/>
        <w:spacing w:after="0" w:line="240" w:lineRule="auto"/>
        <w:ind w:left="4962"/>
        <w:jc w:val="right"/>
        <w:rPr>
          <w:rFonts w:ascii="Times New Roman" w:eastAsia="Times New Roman" w:hAnsi="Times New Roman"/>
          <w:bCs/>
          <w:color w:val="000000" w:themeColor="text1"/>
          <w:sz w:val="24"/>
          <w:szCs w:val="24"/>
          <w:lang w:eastAsia="ru-RU"/>
        </w:rPr>
      </w:pPr>
      <w:bookmarkStart w:id="1" w:name="P38"/>
      <w:bookmarkEnd w:id="1"/>
    </w:p>
    <w:p w:rsidR="001067D8" w:rsidRDefault="001067D8" w:rsidP="0057632B">
      <w:pPr>
        <w:widowControl w:val="0"/>
        <w:autoSpaceDE w:val="0"/>
        <w:autoSpaceDN w:val="0"/>
        <w:adjustRightInd w:val="0"/>
        <w:spacing w:after="0" w:line="240" w:lineRule="auto"/>
        <w:ind w:left="4962"/>
        <w:jc w:val="right"/>
        <w:rPr>
          <w:rFonts w:ascii="Times New Roman" w:eastAsia="Times New Roman" w:hAnsi="Times New Roman"/>
          <w:bCs/>
          <w:color w:val="000000" w:themeColor="text1"/>
          <w:sz w:val="24"/>
          <w:szCs w:val="24"/>
          <w:lang w:eastAsia="ru-RU"/>
        </w:rPr>
      </w:pPr>
    </w:p>
    <w:p w:rsidR="0057632B" w:rsidRPr="00633B32" w:rsidRDefault="0043794A" w:rsidP="0057632B">
      <w:pPr>
        <w:widowControl w:val="0"/>
        <w:autoSpaceDE w:val="0"/>
        <w:autoSpaceDN w:val="0"/>
        <w:adjustRightInd w:val="0"/>
        <w:spacing w:after="0" w:line="240" w:lineRule="auto"/>
        <w:ind w:left="4962"/>
        <w:jc w:val="right"/>
        <w:rPr>
          <w:rFonts w:ascii="Times New Roman" w:eastAsia="Times New Roman" w:hAnsi="Times New Roman"/>
          <w:bCs/>
          <w:color w:val="000000" w:themeColor="text1"/>
          <w:sz w:val="24"/>
          <w:szCs w:val="24"/>
          <w:lang w:eastAsia="ru-RU"/>
        </w:rPr>
      </w:pPr>
      <w:r w:rsidRPr="00633B32">
        <w:rPr>
          <w:rFonts w:ascii="Times New Roman" w:eastAsia="Times New Roman" w:hAnsi="Times New Roman"/>
          <w:bCs/>
          <w:color w:val="000000" w:themeColor="text1"/>
          <w:sz w:val="24"/>
          <w:szCs w:val="24"/>
          <w:lang w:eastAsia="ru-RU"/>
        </w:rPr>
        <w:t>Приложение</w:t>
      </w:r>
    </w:p>
    <w:p w:rsidR="0057632B" w:rsidRPr="00633B32" w:rsidRDefault="0057632B" w:rsidP="0057632B">
      <w:pPr>
        <w:spacing w:after="0" w:line="240" w:lineRule="auto"/>
        <w:jc w:val="right"/>
        <w:rPr>
          <w:rFonts w:ascii="Times New Roman" w:eastAsia="Times New Roman" w:hAnsi="Times New Roman"/>
          <w:bCs/>
          <w:color w:val="000000" w:themeColor="text1"/>
          <w:sz w:val="24"/>
          <w:szCs w:val="24"/>
          <w:lang w:eastAsia="ru-RU"/>
        </w:rPr>
      </w:pPr>
      <w:r w:rsidRPr="00633B32">
        <w:rPr>
          <w:rFonts w:ascii="Times New Roman" w:eastAsia="Times New Roman" w:hAnsi="Times New Roman"/>
          <w:bCs/>
          <w:color w:val="000000" w:themeColor="text1"/>
          <w:sz w:val="24"/>
          <w:szCs w:val="24"/>
          <w:lang w:eastAsia="ru-RU"/>
        </w:rPr>
        <w:t xml:space="preserve">к </w:t>
      </w:r>
      <w:r w:rsidR="00EF74CA" w:rsidRPr="00633B32">
        <w:rPr>
          <w:rFonts w:ascii="Times New Roman" w:eastAsia="Times New Roman" w:hAnsi="Times New Roman"/>
          <w:bCs/>
          <w:color w:val="000000" w:themeColor="text1"/>
          <w:sz w:val="24"/>
          <w:szCs w:val="24"/>
          <w:lang w:eastAsia="ru-RU"/>
        </w:rPr>
        <w:t>р</w:t>
      </w:r>
      <w:r w:rsidRPr="00633B32">
        <w:rPr>
          <w:rFonts w:ascii="Times New Roman" w:eastAsia="Times New Roman" w:hAnsi="Times New Roman"/>
          <w:bCs/>
          <w:color w:val="000000" w:themeColor="text1"/>
          <w:sz w:val="24"/>
          <w:szCs w:val="24"/>
          <w:lang w:eastAsia="ru-RU"/>
        </w:rPr>
        <w:t>ешению</w:t>
      </w:r>
      <w:r w:rsidRPr="00633B32">
        <w:rPr>
          <w:rFonts w:ascii="Times New Roman" w:eastAsia="Times New Roman" w:hAnsi="Times New Roman"/>
          <w:sz w:val="28"/>
          <w:szCs w:val="28"/>
          <w:lang w:eastAsia="ru-RU"/>
        </w:rPr>
        <w:t xml:space="preserve"> </w:t>
      </w:r>
      <w:r w:rsidRPr="00633B32">
        <w:rPr>
          <w:rFonts w:ascii="Times New Roman" w:eastAsia="Times New Roman" w:hAnsi="Times New Roman"/>
          <w:bCs/>
          <w:color w:val="000000" w:themeColor="text1"/>
          <w:sz w:val="24"/>
          <w:szCs w:val="24"/>
          <w:lang w:eastAsia="ru-RU"/>
        </w:rPr>
        <w:t xml:space="preserve">Совета депутатов                     </w:t>
      </w:r>
    </w:p>
    <w:p w:rsidR="0057632B" w:rsidRPr="00633B32" w:rsidRDefault="0057632B" w:rsidP="0057632B">
      <w:pPr>
        <w:spacing w:after="0" w:line="240" w:lineRule="auto"/>
        <w:jc w:val="right"/>
        <w:rPr>
          <w:rFonts w:ascii="Times New Roman" w:eastAsia="Times New Roman" w:hAnsi="Times New Roman"/>
          <w:bCs/>
          <w:color w:val="000000" w:themeColor="text1"/>
          <w:sz w:val="24"/>
          <w:szCs w:val="24"/>
          <w:lang w:eastAsia="ru-RU"/>
        </w:rPr>
      </w:pPr>
      <w:r w:rsidRPr="00633B32">
        <w:rPr>
          <w:rFonts w:ascii="Times New Roman" w:eastAsia="Times New Roman" w:hAnsi="Times New Roman"/>
          <w:bCs/>
          <w:color w:val="000000" w:themeColor="text1"/>
          <w:sz w:val="24"/>
          <w:szCs w:val="24"/>
          <w:lang w:eastAsia="ru-RU"/>
        </w:rPr>
        <w:t xml:space="preserve">  Рузаевского муниципального района</w:t>
      </w:r>
    </w:p>
    <w:p w:rsidR="0057632B" w:rsidRPr="00633B32" w:rsidRDefault="0057632B" w:rsidP="0057632B">
      <w:pPr>
        <w:spacing w:after="0" w:line="240" w:lineRule="auto"/>
        <w:jc w:val="right"/>
        <w:rPr>
          <w:rFonts w:ascii="Times New Roman" w:eastAsia="Times New Roman" w:hAnsi="Times New Roman"/>
          <w:bCs/>
          <w:color w:val="000000" w:themeColor="text1"/>
          <w:sz w:val="24"/>
          <w:szCs w:val="24"/>
          <w:lang w:eastAsia="ru-RU"/>
        </w:rPr>
      </w:pPr>
      <w:r w:rsidRPr="00633B32">
        <w:rPr>
          <w:rFonts w:ascii="Times New Roman" w:eastAsia="Times New Roman" w:hAnsi="Times New Roman"/>
          <w:bCs/>
          <w:color w:val="000000" w:themeColor="text1"/>
          <w:sz w:val="24"/>
          <w:szCs w:val="24"/>
          <w:lang w:eastAsia="ru-RU"/>
        </w:rPr>
        <w:t>Республики Мордовия</w:t>
      </w:r>
    </w:p>
    <w:p w:rsidR="0057632B" w:rsidRPr="00633B32" w:rsidRDefault="0057632B" w:rsidP="0057632B">
      <w:pPr>
        <w:spacing w:after="0" w:line="240" w:lineRule="auto"/>
        <w:jc w:val="right"/>
        <w:rPr>
          <w:rFonts w:ascii="Times New Roman" w:eastAsia="Times New Roman" w:hAnsi="Times New Roman"/>
          <w:bCs/>
          <w:color w:val="000000" w:themeColor="text1"/>
          <w:sz w:val="24"/>
          <w:szCs w:val="24"/>
          <w:lang w:eastAsia="ru-RU"/>
        </w:rPr>
      </w:pPr>
      <w:r w:rsidRPr="00633B32">
        <w:rPr>
          <w:rFonts w:ascii="Times New Roman" w:eastAsia="Times New Roman" w:hAnsi="Times New Roman"/>
          <w:bCs/>
          <w:color w:val="000000" w:themeColor="text1"/>
          <w:sz w:val="24"/>
          <w:szCs w:val="24"/>
          <w:lang w:eastAsia="ru-RU"/>
        </w:rPr>
        <w:t>от ______________ 2020 г. № ______</w:t>
      </w:r>
    </w:p>
    <w:p w:rsidR="0057632B" w:rsidRPr="0057632B" w:rsidRDefault="0057632B" w:rsidP="004733F3">
      <w:pPr>
        <w:pStyle w:val="ConsPlusTitle"/>
        <w:jc w:val="center"/>
        <w:rPr>
          <w:rFonts w:ascii="Times New Roman" w:hAnsi="Times New Roman" w:cs="Times New Roman"/>
          <w:bCs/>
          <w:color w:val="000000" w:themeColor="text1"/>
          <w:sz w:val="24"/>
          <w:szCs w:val="24"/>
        </w:rPr>
      </w:pPr>
    </w:p>
    <w:p w:rsidR="0057632B" w:rsidRDefault="0057632B" w:rsidP="004733F3">
      <w:pPr>
        <w:pStyle w:val="ConsPlusTitle"/>
        <w:jc w:val="center"/>
        <w:rPr>
          <w:rFonts w:ascii="Times New Roman" w:hAnsi="Times New Roman" w:cs="Times New Roman"/>
          <w:sz w:val="28"/>
          <w:szCs w:val="28"/>
        </w:rPr>
      </w:pPr>
    </w:p>
    <w:p w:rsidR="0057632B" w:rsidRDefault="0057632B" w:rsidP="004733F3">
      <w:pPr>
        <w:pStyle w:val="ConsPlusTitle"/>
        <w:jc w:val="center"/>
        <w:rPr>
          <w:rFonts w:ascii="Times New Roman" w:hAnsi="Times New Roman" w:cs="Times New Roman"/>
          <w:sz w:val="28"/>
          <w:szCs w:val="28"/>
        </w:rPr>
      </w:pPr>
    </w:p>
    <w:p w:rsidR="004733F3" w:rsidRPr="0030045B" w:rsidRDefault="00A12BEA" w:rsidP="004733F3">
      <w:pPr>
        <w:pStyle w:val="ConsPlusTitle"/>
        <w:jc w:val="center"/>
        <w:rPr>
          <w:rFonts w:ascii="Times New Roman" w:hAnsi="Times New Roman" w:cs="Times New Roman"/>
          <w:b w:val="0"/>
          <w:sz w:val="28"/>
          <w:szCs w:val="28"/>
        </w:rPr>
      </w:pPr>
      <w:hyperlink w:anchor="P38" w:history="1">
        <w:r w:rsidR="004733F3" w:rsidRPr="0030045B">
          <w:rPr>
            <w:rStyle w:val="a3"/>
            <w:rFonts w:ascii="Times New Roman" w:hAnsi="Times New Roman" w:cs="Times New Roman"/>
            <w:b w:val="0"/>
            <w:color w:val="auto"/>
            <w:sz w:val="28"/>
            <w:szCs w:val="28"/>
            <w:u w:val="none"/>
          </w:rPr>
          <w:t>Порядок</w:t>
        </w:r>
      </w:hyperlink>
      <w:r w:rsidR="0002597F" w:rsidRPr="0030045B">
        <w:rPr>
          <w:rFonts w:ascii="Times New Roman" w:hAnsi="Times New Roman" w:cs="Times New Roman"/>
          <w:b w:val="0"/>
          <w:sz w:val="28"/>
          <w:szCs w:val="28"/>
        </w:rPr>
        <w:t xml:space="preserve"> </w:t>
      </w:r>
    </w:p>
    <w:p w:rsidR="0030045B" w:rsidRDefault="004733F3" w:rsidP="00540EA1">
      <w:pPr>
        <w:pStyle w:val="ConsPlusTitle"/>
        <w:jc w:val="center"/>
        <w:rPr>
          <w:rFonts w:ascii="Times New Roman" w:hAnsi="Times New Roman" w:cs="Times New Roman"/>
          <w:b w:val="0"/>
          <w:sz w:val="28"/>
          <w:szCs w:val="28"/>
        </w:rPr>
      </w:pPr>
      <w:r w:rsidRPr="0030045B">
        <w:rPr>
          <w:rFonts w:ascii="Times New Roman" w:hAnsi="Times New Roman" w:cs="Times New Roman"/>
          <w:b w:val="0"/>
          <w:sz w:val="28"/>
          <w:szCs w:val="28"/>
        </w:rPr>
        <w:t>предоставления</w:t>
      </w:r>
      <w:r w:rsidR="00226193" w:rsidRPr="0030045B">
        <w:rPr>
          <w:rFonts w:ascii="Times New Roman" w:hAnsi="Times New Roman" w:cs="Times New Roman"/>
          <w:b w:val="0"/>
          <w:sz w:val="28"/>
          <w:szCs w:val="28"/>
        </w:rPr>
        <w:t xml:space="preserve"> из бюджета Рузаевского муниципального района Республики Мордовия</w:t>
      </w:r>
      <w:r w:rsidRPr="0030045B">
        <w:rPr>
          <w:rFonts w:ascii="Times New Roman" w:hAnsi="Times New Roman" w:cs="Times New Roman"/>
          <w:b w:val="0"/>
          <w:sz w:val="28"/>
          <w:szCs w:val="28"/>
        </w:rPr>
        <w:t xml:space="preserve"> бюджетам поселений</w:t>
      </w:r>
      <w:r w:rsidR="00F66BCB" w:rsidRPr="0030045B">
        <w:rPr>
          <w:rFonts w:ascii="Times New Roman" w:hAnsi="Times New Roman" w:cs="Times New Roman"/>
          <w:b w:val="0"/>
          <w:sz w:val="28"/>
          <w:szCs w:val="28"/>
        </w:rPr>
        <w:t xml:space="preserve"> Рузаевского</w:t>
      </w:r>
      <w:r w:rsidRPr="0030045B">
        <w:rPr>
          <w:rFonts w:ascii="Times New Roman" w:hAnsi="Times New Roman" w:cs="Times New Roman"/>
          <w:b w:val="0"/>
          <w:sz w:val="28"/>
          <w:szCs w:val="28"/>
        </w:rPr>
        <w:t xml:space="preserve"> муниципального района </w:t>
      </w:r>
    </w:p>
    <w:p w:rsidR="0030045B" w:rsidRDefault="00363157" w:rsidP="00540EA1">
      <w:pPr>
        <w:pStyle w:val="ConsPlusTitle"/>
        <w:jc w:val="center"/>
        <w:rPr>
          <w:rFonts w:ascii="Times New Roman" w:hAnsi="Times New Roman" w:cs="Times New Roman"/>
          <w:b w:val="0"/>
          <w:sz w:val="28"/>
          <w:szCs w:val="28"/>
        </w:rPr>
      </w:pPr>
      <w:r w:rsidRPr="0030045B">
        <w:rPr>
          <w:rFonts w:ascii="Times New Roman" w:hAnsi="Times New Roman" w:cs="Times New Roman"/>
          <w:b w:val="0"/>
          <w:bCs/>
          <w:sz w:val="28"/>
          <w:szCs w:val="28"/>
        </w:rPr>
        <w:t>Республики Мордовия</w:t>
      </w:r>
      <w:r w:rsidR="00E74FB3" w:rsidRPr="0030045B">
        <w:rPr>
          <w:rFonts w:ascii="Times New Roman" w:hAnsi="Times New Roman" w:cs="Times New Roman"/>
          <w:b w:val="0"/>
          <w:bCs/>
          <w:sz w:val="28"/>
          <w:szCs w:val="28"/>
        </w:rPr>
        <w:t xml:space="preserve"> </w:t>
      </w:r>
      <w:r w:rsidR="00540EA1" w:rsidRPr="0030045B">
        <w:rPr>
          <w:rFonts w:ascii="Times New Roman" w:hAnsi="Times New Roman" w:cs="Times New Roman"/>
          <w:b w:val="0"/>
          <w:sz w:val="28"/>
          <w:szCs w:val="28"/>
        </w:rPr>
        <w:t>иных межбюджетных трансфертов на создание (обустройство) мест (площадок) накопления (в том числе раздельного накопления) твердых коммунальных отходов и приобретение контейнеров</w:t>
      </w:r>
    </w:p>
    <w:p w:rsidR="00540EA1" w:rsidRPr="0030045B" w:rsidRDefault="00540EA1" w:rsidP="00540EA1">
      <w:pPr>
        <w:pStyle w:val="ConsPlusTitle"/>
        <w:jc w:val="center"/>
        <w:rPr>
          <w:rFonts w:ascii="Times New Roman" w:hAnsi="Times New Roman" w:cs="Times New Roman"/>
          <w:b w:val="0"/>
          <w:sz w:val="28"/>
          <w:szCs w:val="28"/>
        </w:rPr>
      </w:pPr>
      <w:r w:rsidRPr="0030045B">
        <w:rPr>
          <w:rFonts w:ascii="Times New Roman" w:hAnsi="Times New Roman" w:cs="Times New Roman"/>
          <w:b w:val="0"/>
          <w:sz w:val="28"/>
          <w:szCs w:val="28"/>
        </w:rPr>
        <w:t xml:space="preserve"> и/или бункеров для накопления твердых коммунальных отходов</w:t>
      </w:r>
    </w:p>
    <w:p w:rsidR="00E74FB3" w:rsidRPr="005B33EA" w:rsidRDefault="00E74FB3" w:rsidP="00E74FB3">
      <w:pPr>
        <w:pStyle w:val="ConsPlusTitle"/>
        <w:jc w:val="center"/>
        <w:rPr>
          <w:rFonts w:ascii="Times New Roman" w:hAnsi="Times New Roman" w:cs="Times New Roman"/>
          <w:sz w:val="28"/>
          <w:szCs w:val="28"/>
        </w:rPr>
      </w:pPr>
    </w:p>
    <w:p w:rsidR="00540EA1" w:rsidRDefault="00717C88" w:rsidP="00CC4020">
      <w:pPr>
        <w:pStyle w:val="ConsPlusNormal"/>
        <w:ind w:firstLine="709"/>
        <w:jc w:val="both"/>
        <w:rPr>
          <w:rFonts w:ascii="Times New Roman" w:hAnsi="Times New Roman" w:cs="Times New Roman"/>
          <w:sz w:val="28"/>
          <w:szCs w:val="28"/>
        </w:rPr>
      </w:pPr>
      <w:r w:rsidRPr="005B33EA">
        <w:rPr>
          <w:rFonts w:ascii="Times New Roman" w:hAnsi="Times New Roman" w:cs="Times New Roman"/>
          <w:sz w:val="28"/>
          <w:szCs w:val="28"/>
        </w:rPr>
        <w:t xml:space="preserve">1. </w:t>
      </w:r>
      <w:proofErr w:type="gramStart"/>
      <w:r w:rsidRPr="005B33EA">
        <w:rPr>
          <w:rFonts w:ascii="Times New Roman" w:hAnsi="Times New Roman" w:cs="Times New Roman"/>
          <w:sz w:val="28"/>
          <w:szCs w:val="28"/>
        </w:rPr>
        <w:t xml:space="preserve">Настоящий Порядок устанавливает </w:t>
      </w:r>
      <w:r w:rsidR="003570E8">
        <w:rPr>
          <w:rFonts w:ascii="Times New Roman" w:hAnsi="Times New Roman" w:cs="Times New Roman"/>
          <w:sz w:val="28"/>
          <w:szCs w:val="28"/>
        </w:rPr>
        <w:t>цели и</w:t>
      </w:r>
      <w:r w:rsidRPr="005B33EA">
        <w:rPr>
          <w:rFonts w:ascii="Times New Roman" w:hAnsi="Times New Roman" w:cs="Times New Roman"/>
          <w:sz w:val="28"/>
          <w:szCs w:val="28"/>
        </w:rPr>
        <w:t xml:space="preserve"> условия предоставления </w:t>
      </w:r>
      <w:r w:rsidR="00540EA1">
        <w:rPr>
          <w:rFonts w:ascii="Times New Roman" w:hAnsi="Times New Roman" w:cs="Times New Roman"/>
          <w:sz w:val="28"/>
          <w:szCs w:val="28"/>
        </w:rPr>
        <w:t>иных межбюджетных трансфертов из бюджета Рузаевского муниципального района Республики Мордовия (далее –</w:t>
      </w:r>
      <w:r w:rsidR="003570E8">
        <w:rPr>
          <w:rFonts w:ascii="Times New Roman" w:hAnsi="Times New Roman" w:cs="Times New Roman"/>
          <w:sz w:val="28"/>
          <w:szCs w:val="28"/>
        </w:rPr>
        <w:t xml:space="preserve"> </w:t>
      </w:r>
      <w:r w:rsidR="009F33C0">
        <w:rPr>
          <w:rFonts w:ascii="Times New Roman" w:hAnsi="Times New Roman" w:cs="Times New Roman"/>
          <w:sz w:val="28"/>
          <w:szCs w:val="28"/>
        </w:rPr>
        <w:t xml:space="preserve">бюджет </w:t>
      </w:r>
      <w:r w:rsidR="00540EA1">
        <w:rPr>
          <w:rFonts w:ascii="Times New Roman" w:hAnsi="Times New Roman" w:cs="Times New Roman"/>
          <w:sz w:val="28"/>
          <w:szCs w:val="28"/>
        </w:rPr>
        <w:t>муниципальн</w:t>
      </w:r>
      <w:r w:rsidR="009F33C0">
        <w:rPr>
          <w:rFonts w:ascii="Times New Roman" w:hAnsi="Times New Roman" w:cs="Times New Roman"/>
          <w:sz w:val="28"/>
          <w:szCs w:val="28"/>
        </w:rPr>
        <w:t>ого</w:t>
      </w:r>
      <w:r w:rsidR="003570E8">
        <w:rPr>
          <w:rFonts w:ascii="Times New Roman" w:hAnsi="Times New Roman" w:cs="Times New Roman"/>
          <w:sz w:val="28"/>
          <w:szCs w:val="28"/>
        </w:rPr>
        <w:t xml:space="preserve"> район</w:t>
      </w:r>
      <w:r w:rsidR="009F33C0">
        <w:rPr>
          <w:rFonts w:ascii="Times New Roman" w:hAnsi="Times New Roman" w:cs="Times New Roman"/>
          <w:sz w:val="28"/>
          <w:szCs w:val="28"/>
        </w:rPr>
        <w:t>а</w:t>
      </w:r>
      <w:r w:rsidR="00540EA1">
        <w:rPr>
          <w:rFonts w:ascii="Times New Roman" w:hAnsi="Times New Roman" w:cs="Times New Roman"/>
          <w:sz w:val="28"/>
          <w:szCs w:val="28"/>
        </w:rPr>
        <w:t xml:space="preserve">) бюджетам поселений Рузаевского муниципального района Республики Мордовия </w:t>
      </w:r>
      <w:r w:rsidR="007B61DA">
        <w:rPr>
          <w:rFonts w:ascii="Times New Roman" w:hAnsi="Times New Roman" w:cs="Times New Roman"/>
          <w:sz w:val="28"/>
          <w:szCs w:val="28"/>
        </w:rPr>
        <w:t xml:space="preserve"> (далее –</w:t>
      </w:r>
      <w:r w:rsidR="00D60185">
        <w:rPr>
          <w:rFonts w:ascii="Times New Roman" w:hAnsi="Times New Roman" w:cs="Times New Roman"/>
          <w:sz w:val="28"/>
          <w:szCs w:val="28"/>
        </w:rPr>
        <w:t xml:space="preserve"> </w:t>
      </w:r>
      <w:r w:rsidR="003570E8">
        <w:rPr>
          <w:rFonts w:ascii="Times New Roman" w:hAnsi="Times New Roman" w:cs="Times New Roman"/>
          <w:sz w:val="28"/>
          <w:szCs w:val="28"/>
        </w:rPr>
        <w:t>поселения</w:t>
      </w:r>
      <w:r w:rsidR="00700197">
        <w:rPr>
          <w:rFonts w:ascii="Times New Roman" w:hAnsi="Times New Roman" w:cs="Times New Roman"/>
          <w:sz w:val="28"/>
          <w:szCs w:val="28"/>
        </w:rPr>
        <w:t>, муниципальные образования</w:t>
      </w:r>
      <w:r w:rsidR="007B61DA">
        <w:rPr>
          <w:rFonts w:ascii="Times New Roman" w:hAnsi="Times New Roman" w:cs="Times New Roman"/>
          <w:sz w:val="28"/>
          <w:szCs w:val="28"/>
        </w:rPr>
        <w:t xml:space="preserve">) </w:t>
      </w:r>
      <w:r w:rsidR="00540EA1">
        <w:rPr>
          <w:rFonts w:ascii="Times New Roman" w:hAnsi="Times New Roman" w:cs="Times New Roman"/>
          <w:sz w:val="28"/>
          <w:szCs w:val="28"/>
        </w:rPr>
        <w:t>на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w:t>
      </w:r>
      <w:r w:rsidR="003570E8">
        <w:rPr>
          <w:rFonts w:ascii="Times New Roman" w:hAnsi="Times New Roman" w:cs="Times New Roman"/>
          <w:sz w:val="28"/>
          <w:szCs w:val="28"/>
        </w:rPr>
        <w:t>ия твердых коммунальных отходов (далее – иные межбюджетные</w:t>
      </w:r>
      <w:proofErr w:type="gramEnd"/>
      <w:r w:rsidR="003570E8">
        <w:rPr>
          <w:rFonts w:ascii="Times New Roman" w:hAnsi="Times New Roman" w:cs="Times New Roman"/>
          <w:sz w:val="28"/>
          <w:szCs w:val="28"/>
        </w:rPr>
        <w:t xml:space="preserve"> трансферты).</w:t>
      </w:r>
    </w:p>
    <w:p w:rsidR="00CC4020" w:rsidRDefault="00540EA1" w:rsidP="00CC40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Цел</w:t>
      </w:r>
      <w:r w:rsidR="00EF74CA">
        <w:rPr>
          <w:rFonts w:ascii="Times New Roman" w:hAnsi="Times New Roman" w:cs="Times New Roman"/>
          <w:sz w:val="28"/>
          <w:szCs w:val="28"/>
        </w:rPr>
        <w:t>ью</w:t>
      </w:r>
      <w:r w:rsidR="00717C88" w:rsidRPr="005B33EA">
        <w:rPr>
          <w:rFonts w:ascii="Times New Roman" w:hAnsi="Times New Roman" w:cs="Times New Roman"/>
          <w:sz w:val="28"/>
          <w:szCs w:val="28"/>
        </w:rPr>
        <w:t xml:space="preserve"> предоставления </w:t>
      </w:r>
      <w:r>
        <w:rPr>
          <w:rFonts w:ascii="Times New Roman" w:hAnsi="Times New Roman" w:cs="Times New Roman"/>
          <w:sz w:val="28"/>
          <w:szCs w:val="28"/>
        </w:rPr>
        <w:t>ины</w:t>
      </w:r>
      <w:r w:rsidR="003570E8">
        <w:rPr>
          <w:rFonts w:ascii="Times New Roman" w:hAnsi="Times New Roman" w:cs="Times New Roman"/>
          <w:sz w:val="28"/>
          <w:szCs w:val="28"/>
        </w:rPr>
        <w:t>х межбюджетных трансферто</w:t>
      </w:r>
      <w:r w:rsidR="00EF74CA">
        <w:rPr>
          <w:rFonts w:ascii="Times New Roman" w:hAnsi="Times New Roman" w:cs="Times New Roman"/>
          <w:sz w:val="28"/>
          <w:szCs w:val="28"/>
        </w:rPr>
        <w:t>в являе</w:t>
      </w:r>
      <w:r w:rsidR="00717C88" w:rsidRPr="005B33EA">
        <w:rPr>
          <w:rFonts w:ascii="Times New Roman" w:hAnsi="Times New Roman" w:cs="Times New Roman"/>
          <w:sz w:val="28"/>
          <w:szCs w:val="28"/>
        </w:rPr>
        <w:t xml:space="preserve">тся </w:t>
      </w:r>
      <w:bookmarkStart w:id="2" w:name="P48"/>
      <w:bookmarkEnd w:id="2"/>
      <w:r w:rsidR="00BE0BC5">
        <w:rPr>
          <w:rFonts w:ascii="Times New Roman" w:hAnsi="Times New Roman" w:cs="Times New Roman"/>
          <w:sz w:val="28"/>
          <w:szCs w:val="28"/>
        </w:rPr>
        <w:t>создание условий осуществления</w:t>
      </w:r>
      <w:r>
        <w:rPr>
          <w:rFonts w:ascii="Times New Roman" w:hAnsi="Times New Roman" w:cs="Times New Roman"/>
          <w:sz w:val="28"/>
          <w:szCs w:val="28"/>
        </w:rPr>
        <w:t xml:space="preserve"> деятельности </w:t>
      </w:r>
      <w:r w:rsidR="00BE0BC5">
        <w:rPr>
          <w:rFonts w:ascii="Times New Roman" w:hAnsi="Times New Roman" w:cs="Times New Roman"/>
          <w:sz w:val="28"/>
          <w:szCs w:val="28"/>
        </w:rPr>
        <w:t xml:space="preserve">муниципальных образований </w:t>
      </w:r>
      <w:r>
        <w:rPr>
          <w:rFonts w:ascii="Times New Roman" w:hAnsi="Times New Roman" w:cs="Times New Roman"/>
          <w:sz w:val="28"/>
          <w:szCs w:val="28"/>
        </w:rPr>
        <w:t>по созданию (обустройству) мест (площадок) накопления (в том числе раздельного накопления) твердых коммунальных</w:t>
      </w:r>
      <w:r w:rsidR="00861929">
        <w:rPr>
          <w:rFonts w:ascii="Times New Roman" w:hAnsi="Times New Roman" w:cs="Times New Roman"/>
          <w:sz w:val="28"/>
          <w:szCs w:val="28"/>
        </w:rPr>
        <w:t xml:space="preserve"> отходов и приобретение контейнеров и/или бункеров для накопления твердых коммунальных отходов.</w:t>
      </w:r>
    </w:p>
    <w:p w:rsidR="00FA7183" w:rsidRDefault="00861929" w:rsidP="00C546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17C88" w:rsidRPr="004014A2">
        <w:rPr>
          <w:rFonts w:ascii="Times New Roman" w:hAnsi="Times New Roman" w:cs="Times New Roman"/>
          <w:sz w:val="28"/>
          <w:szCs w:val="28"/>
        </w:rPr>
        <w:t xml:space="preserve">. </w:t>
      </w:r>
      <w:proofErr w:type="gramStart"/>
      <w:r w:rsidR="00FA7183" w:rsidRPr="00304518">
        <w:rPr>
          <w:rFonts w:ascii="Times New Roman" w:hAnsi="Times New Roman" w:cs="Times New Roman"/>
          <w:sz w:val="28"/>
          <w:szCs w:val="28"/>
        </w:rPr>
        <w:t xml:space="preserve">Главным распорядителем средств бюджета </w:t>
      </w:r>
      <w:r w:rsidR="00F66BCB" w:rsidRPr="00304518">
        <w:rPr>
          <w:rFonts w:ascii="Times New Roman" w:hAnsi="Times New Roman" w:cs="Times New Roman"/>
          <w:sz w:val="28"/>
          <w:szCs w:val="28"/>
        </w:rPr>
        <w:t xml:space="preserve">Рузаевского </w:t>
      </w:r>
      <w:r w:rsidR="00FA7183" w:rsidRPr="00304518">
        <w:rPr>
          <w:rFonts w:ascii="Times New Roman" w:hAnsi="Times New Roman" w:cs="Times New Roman"/>
          <w:sz w:val="28"/>
          <w:szCs w:val="28"/>
        </w:rPr>
        <w:t xml:space="preserve">муниципального района Республики Мордовия, осуществляющим предоставление </w:t>
      </w:r>
      <w:r>
        <w:rPr>
          <w:rFonts w:ascii="Times New Roman" w:hAnsi="Times New Roman" w:cs="Times New Roman"/>
          <w:sz w:val="28"/>
          <w:szCs w:val="28"/>
        </w:rPr>
        <w:t>иных межбюджетных трансфертов</w:t>
      </w:r>
      <w:r w:rsidR="00FA7183" w:rsidRPr="00304518">
        <w:rPr>
          <w:rFonts w:ascii="Times New Roman" w:hAnsi="Times New Roman" w:cs="Times New Roman"/>
          <w:sz w:val="28"/>
          <w:szCs w:val="28"/>
        </w:rPr>
        <w:t xml:space="preserve"> </w:t>
      </w:r>
      <w:r w:rsidR="00496450" w:rsidRPr="00496450">
        <w:rPr>
          <w:rFonts w:ascii="Times New Roman" w:hAnsi="Times New Roman" w:cs="Times New Roman"/>
          <w:sz w:val="28"/>
          <w:szCs w:val="28"/>
        </w:rPr>
        <w:t>на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w:t>
      </w:r>
      <w:r w:rsidR="00496450">
        <w:rPr>
          <w:rFonts w:ascii="Times New Roman" w:hAnsi="Times New Roman" w:cs="Times New Roman"/>
          <w:sz w:val="28"/>
          <w:szCs w:val="28"/>
        </w:rPr>
        <w:t xml:space="preserve"> (далее – Порядок)</w:t>
      </w:r>
      <w:r w:rsidR="00FA7183" w:rsidRPr="00304518">
        <w:rPr>
          <w:rFonts w:ascii="Times New Roman" w:hAnsi="Times New Roman" w:cs="Times New Roman"/>
          <w:sz w:val="28"/>
          <w:szCs w:val="28"/>
        </w:rPr>
        <w:t xml:space="preserve">, </w:t>
      </w:r>
      <w:r w:rsidR="00FA7183" w:rsidRPr="00E52469">
        <w:rPr>
          <w:rFonts w:ascii="Times New Roman" w:hAnsi="Times New Roman" w:cs="Times New Roman"/>
          <w:sz w:val="28"/>
          <w:szCs w:val="28"/>
        </w:rPr>
        <w:t xml:space="preserve">является </w:t>
      </w:r>
      <w:r w:rsidR="00F66BCB" w:rsidRPr="00E52469">
        <w:rPr>
          <w:rFonts w:ascii="Times New Roman" w:hAnsi="Times New Roman" w:cs="Times New Roman"/>
          <w:sz w:val="28"/>
          <w:szCs w:val="28"/>
        </w:rPr>
        <w:t xml:space="preserve">финансовое управление администрации Рузаевского муниципального района </w:t>
      </w:r>
      <w:r w:rsidR="00FA7183" w:rsidRPr="00E52469">
        <w:rPr>
          <w:rFonts w:ascii="Times New Roman" w:hAnsi="Times New Roman" w:cs="Times New Roman"/>
          <w:sz w:val="28"/>
          <w:szCs w:val="28"/>
        </w:rPr>
        <w:t>(далее – главный распорядитель).</w:t>
      </w:r>
      <w:proofErr w:type="gramEnd"/>
    </w:p>
    <w:p w:rsidR="00FA7183" w:rsidRDefault="00861929" w:rsidP="00C546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A7183">
        <w:rPr>
          <w:rFonts w:ascii="Times New Roman" w:hAnsi="Times New Roman" w:cs="Times New Roman"/>
          <w:sz w:val="28"/>
          <w:szCs w:val="28"/>
        </w:rPr>
        <w:t xml:space="preserve">. </w:t>
      </w:r>
      <w:r>
        <w:rPr>
          <w:rFonts w:ascii="Times New Roman" w:hAnsi="Times New Roman" w:cs="Times New Roman"/>
          <w:sz w:val="28"/>
          <w:szCs w:val="28"/>
        </w:rPr>
        <w:t>Иные межбюджетные трансферты</w:t>
      </w:r>
      <w:r w:rsidR="00FA7183" w:rsidRPr="00FA7183">
        <w:rPr>
          <w:rFonts w:ascii="Times New Roman" w:hAnsi="Times New Roman" w:cs="Times New Roman"/>
          <w:sz w:val="28"/>
          <w:szCs w:val="28"/>
        </w:rPr>
        <w:t xml:space="preserve"> предоставляются в пределах бюджетных ассигнований, предусмотренных в </w:t>
      </w:r>
      <w:r w:rsidR="00FA7183">
        <w:rPr>
          <w:rFonts w:ascii="Times New Roman" w:hAnsi="Times New Roman" w:cs="Times New Roman"/>
          <w:sz w:val="28"/>
          <w:szCs w:val="28"/>
        </w:rPr>
        <w:t xml:space="preserve">решении </w:t>
      </w:r>
      <w:r w:rsidR="00023260">
        <w:rPr>
          <w:rFonts w:ascii="Times New Roman" w:hAnsi="Times New Roman" w:cs="Times New Roman"/>
          <w:sz w:val="28"/>
          <w:szCs w:val="28"/>
        </w:rPr>
        <w:t xml:space="preserve">Совета депутатов </w:t>
      </w:r>
      <w:r w:rsidR="004A4DB7">
        <w:rPr>
          <w:rFonts w:ascii="Times New Roman" w:hAnsi="Times New Roman" w:cs="Times New Roman"/>
          <w:sz w:val="28"/>
          <w:szCs w:val="28"/>
        </w:rPr>
        <w:t xml:space="preserve">Рузаевского </w:t>
      </w:r>
      <w:r w:rsidR="00023260">
        <w:rPr>
          <w:rFonts w:ascii="Times New Roman" w:hAnsi="Times New Roman" w:cs="Times New Roman"/>
          <w:sz w:val="28"/>
          <w:szCs w:val="28"/>
        </w:rPr>
        <w:t>муниципального района Республики Мордовия о бюджете</w:t>
      </w:r>
      <w:r w:rsidR="00FA7183">
        <w:rPr>
          <w:rFonts w:ascii="Times New Roman" w:hAnsi="Times New Roman" w:cs="Times New Roman"/>
          <w:sz w:val="28"/>
          <w:szCs w:val="28"/>
        </w:rPr>
        <w:t xml:space="preserve"> </w:t>
      </w:r>
      <w:r w:rsidR="004A4DB7">
        <w:rPr>
          <w:rFonts w:ascii="Times New Roman" w:hAnsi="Times New Roman" w:cs="Times New Roman"/>
          <w:sz w:val="28"/>
          <w:szCs w:val="28"/>
        </w:rPr>
        <w:t>Рузаевского</w:t>
      </w:r>
      <w:r w:rsidR="00023260">
        <w:rPr>
          <w:rFonts w:ascii="Times New Roman" w:hAnsi="Times New Roman" w:cs="Times New Roman"/>
          <w:sz w:val="28"/>
          <w:szCs w:val="28"/>
        </w:rPr>
        <w:t xml:space="preserve"> </w:t>
      </w:r>
      <w:r w:rsidR="00FA7183">
        <w:rPr>
          <w:rFonts w:ascii="Times New Roman" w:hAnsi="Times New Roman" w:cs="Times New Roman"/>
          <w:sz w:val="28"/>
          <w:szCs w:val="28"/>
        </w:rPr>
        <w:t>муниципального района</w:t>
      </w:r>
      <w:r w:rsidR="00FA7183" w:rsidRPr="00FA7183">
        <w:rPr>
          <w:rFonts w:ascii="Times New Roman" w:hAnsi="Times New Roman" w:cs="Times New Roman"/>
          <w:sz w:val="28"/>
          <w:szCs w:val="28"/>
        </w:rPr>
        <w:t xml:space="preserve"> Республики Мордовия на соответствующий </w:t>
      </w:r>
      <w:r w:rsidR="00FA7183" w:rsidRPr="00FA7183">
        <w:rPr>
          <w:rFonts w:ascii="Times New Roman" w:hAnsi="Times New Roman" w:cs="Times New Roman"/>
          <w:sz w:val="28"/>
          <w:szCs w:val="28"/>
        </w:rPr>
        <w:lastRenderedPageBreak/>
        <w:t xml:space="preserve">финансовый год и плановый период, на цели, указанные в пункте </w:t>
      </w:r>
      <w:r w:rsidR="00D60185">
        <w:rPr>
          <w:rFonts w:ascii="Times New Roman" w:hAnsi="Times New Roman" w:cs="Times New Roman"/>
          <w:sz w:val="28"/>
          <w:szCs w:val="28"/>
        </w:rPr>
        <w:t>2</w:t>
      </w:r>
      <w:r w:rsidR="00FA7183" w:rsidRPr="00FA7183">
        <w:rPr>
          <w:rFonts w:ascii="Times New Roman" w:hAnsi="Times New Roman" w:cs="Times New Roman"/>
          <w:sz w:val="28"/>
          <w:szCs w:val="28"/>
        </w:rPr>
        <w:t xml:space="preserve"> настоящего Порядка.</w:t>
      </w:r>
    </w:p>
    <w:p w:rsidR="00CC4020" w:rsidRDefault="00861929" w:rsidP="00C546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A7183">
        <w:rPr>
          <w:rFonts w:ascii="Times New Roman" w:hAnsi="Times New Roman" w:cs="Times New Roman"/>
          <w:sz w:val="28"/>
          <w:szCs w:val="28"/>
        </w:rPr>
        <w:t xml:space="preserve">. </w:t>
      </w:r>
      <w:r w:rsidR="00717C88" w:rsidRPr="004014A2">
        <w:rPr>
          <w:rFonts w:ascii="Times New Roman" w:hAnsi="Times New Roman" w:cs="Times New Roman"/>
          <w:sz w:val="28"/>
          <w:szCs w:val="28"/>
        </w:rPr>
        <w:t xml:space="preserve">Условиями предоставления </w:t>
      </w:r>
      <w:r>
        <w:rPr>
          <w:rFonts w:ascii="Times New Roman" w:hAnsi="Times New Roman" w:cs="Times New Roman"/>
          <w:sz w:val="28"/>
          <w:szCs w:val="28"/>
        </w:rPr>
        <w:t xml:space="preserve">иных межбюджетных трансфертов </w:t>
      </w:r>
      <w:r w:rsidR="00717C88" w:rsidRPr="004014A2">
        <w:rPr>
          <w:rFonts w:ascii="Times New Roman" w:hAnsi="Times New Roman" w:cs="Times New Roman"/>
          <w:sz w:val="28"/>
          <w:szCs w:val="28"/>
        </w:rPr>
        <w:t>являются:</w:t>
      </w:r>
    </w:p>
    <w:p w:rsidR="00CC4020" w:rsidRDefault="001E7EFF" w:rsidP="001E7E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7C88" w:rsidRPr="004014A2">
        <w:rPr>
          <w:rFonts w:ascii="Times New Roman" w:hAnsi="Times New Roman" w:cs="Times New Roman"/>
          <w:sz w:val="28"/>
          <w:szCs w:val="28"/>
        </w:rPr>
        <w:t>наличие нормативн</w:t>
      </w:r>
      <w:r w:rsidR="006F38EE">
        <w:rPr>
          <w:rFonts w:ascii="Times New Roman" w:hAnsi="Times New Roman" w:cs="Times New Roman"/>
          <w:sz w:val="28"/>
          <w:szCs w:val="28"/>
        </w:rPr>
        <w:t>ого</w:t>
      </w:r>
      <w:r w:rsidR="00717C88" w:rsidRPr="004014A2">
        <w:rPr>
          <w:rFonts w:ascii="Times New Roman" w:hAnsi="Times New Roman" w:cs="Times New Roman"/>
          <w:sz w:val="28"/>
          <w:szCs w:val="28"/>
        </w:rPr>
        <w:t xml:space="preserve"> правов</w:t>
      </w:r>
      <w:r w:rsidR="006F38EE">
        <w:rPr>
          <w:rFonts w:ascii="Times New Roman" w:hAnsi="Times New Roman" w:cs="Times New Roman"/>
          <w:sz w:val="28"/>
          <w:szCs w:val="28"/>
        </w:rPr>
        <w:t>ого</w:t>
      </w:r>
      <w:r w:rsidR="00717C88" w:rsidRPr="004014A2">
        <w:rPr>
          <w:rFonts w:ascii="Times New Roman" w:hAnsi="Times New Roman" w:cs="Times New Roman"/>
          <w:sz w:val="28"/>
          <w:szCs w:val="28"/>
        </w:rPr>
        <w:t xml:space="preserve"> акт</w:t>
      </w:r>
      <w:r w:rsidR="006F38EE">
        <w:rPr>
          <w:rFonts w:ascii="Times New Roman" w:hAnsi="Times New Roman" w:cs="Times New Roman"/>
          <w:sz w:val="28"/>
          <w:szCs w:val="28"/>
        </w:rPr>
        <w:t>а</w:t>
      </w:r>
      <w:r w:rsidR="00717C88" w:rsidRPr="004014A2">
        <w:rPr>
          <w:rFonts w:ascii="Times New Roman" w:hAnsi="Times New Roman" w:cs="Times New Roman"/>
          <w:sz w:val="28"/>
          <w:szCs w:val="28"/>
        </w:rPr>
        <w:t>, устанавливающ</w:t>
      </w:r>
      <w:r w:rsidR="00CB7019">
        <w:rPr>
          <w:rFonts w:ascii="Times New Roman" w:hAnsi="Times New Roman" w:cs="Times New Roman"/>
          <w:sz w:val="28"/>
          <w:szCs w:val="28"/>
        </w:rPr>
        <w:t>его</w:t>
      </w:r>
      <w:r w:rsidR="00717C88" w:rsidRPr="004014A2">
        <w:rPr>
          <w:rFonts w:ascii="Times New Roman" w:hAnsi="Times New Roman" w:cs="Times New Roman"/>
          <w:sz w:val="28"/>
          <w:szCs w:val="28"/>
        </w:rPr>
        <w:t xml:space="preserve"> расходн</w:t>
      </w:r>
      <w:r w:rsidR="00CB7019">
        <w:rPr>
          <w:rFonts w:ascii="Times New Roman" w:hAnsi="Times New Roman" w:cs="Times New Roman"/>
          <w:sz w:val="28"/>
          <w:szCs w:val="28"/>
        </w:rPr>
        <w:t>ое</w:t>
      </w:r>
      <w:r w:rsidR="00717C88" w:rsidRPr="004014A2">
        <w:rPr>
          <w:rFonts w:ascii="Times New Roman" w:hAnsi="Times New Roman" w:cs="Times New Roman"/>
          <w:sz w:val="28"/>
          <w:szCs w:val="28"/>
        </w:rPr>
        <w:t xml:space="preserve"> обязательств</w:t>
      </w:r>
      <w:r w:rsidR="00CB7019">
        <w:rPr>
          <w:rFonts w:ascii="Times New Roman" w:hAnsi="Times New Roman" w:cs="Times New Roman"/>
          <w:sz w:val="28"/>
          <w:szCs w:val="28"/>
        </w:rPr>
        <w:t>о</w:t>
      </w:r>
      <w:r w:rsidR="006F38EE">
        <w:rPr>
          <w:rFonts w:ascii="Times New Roman" w:hAnsi="Times New Roman" w:cs="Times New Roman"/>
          <w:sz w:val="28"/>
          <w:szCs w:val="28"/>
        </w:rPr>
        <w:t xml:space="preserve"> поселения</w:t>
      </w:r>
      <w:r w:rsidR="00CB7019">
        <w:rPr>
          <w:rFonts w:ascii="Times New Roman" w:hAnsi="Times New Roman" w:cs="Times New Roman"/>
          <w:sz w:val="28"/>
          <w:szCs w:val="28"/>
        </w:rPr>
        <w:t>;</w:t>
      </w:r>
    </w:p>
    <w:p w:rsidR="00FA7183" w:rsidRDefault="001E7EFF" w:rsidP="001E7E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7C88" w:rsidRPr="004014A2">
        <w:rPr>
          <w:rFonts w:ascii="Times New Roman" w:hAnsi="Times New Roman" w:cs="Times New Roman"/>
          <w:sz w:val="28"/>
          <w:szCs w:val="28"/>
        </w:rPr>
        <w:t xml:space="preserve">наличие в решении о бюджете </w:t>
      </w:r>
      <w:r w:rsidR="00C54665">
        <w:rPr>
          <w:rFonts w:ascii="Times New Roman" w:hAnsi="Times New Roman" w:cs="Times New Roman"/>
          <w:sz w:val="28"/>
          <w:szCs w:val="28"/>
        </w:rPr>
        <w:t xml:space="preserve">поселения </w:t>
      </w:r>
      <w:r w:rsidR="00717C88" w:rsidRPr="004014A2">
        <w:rPr>
          <w:rFonts w:ascii="Times New Roman" w:hAnsi="Times New Roman" w:cs="Times New Roman"/>
          <w:sz w:val="28"/>
          <w:szCs w:val="28"/>
        </w:rPr>
        <w:t xml:space="preserve">бюджетных ассигнований </w:t>
      </w:r>
      <w:r w:rsidR="00FA7183" w:rsidRPr="00FA7183">
        <w:rPr>
          <w:rFonts w:ascii="Times New Roman" w:hAnsi="Times New Roman" w:cs="Times New Roman"/>
          <w:sz w:val="28"/>
          <w:szCs w:val="28"/>
        </w:rPr>
        <w:t xml:space="preserve">на исполнение расходного обязательства </w:t>
      </w:r>
      <w:r w:rsidR="00FA7183">
        <w:rPr>
          <w:rFonts w:ascii="Times New Roman" w:hAnsi="Times New Roman" w:cs="Times New Roman"/>
          <w:sz w:val="28"/>
          <w:szCs w:val="28"/>
        </w:rPr>
        <w:t>поселения</w:t>
      </w:r>
      <w:r w:rsidR="00E76327">
        <w:rPr>
          <w:rFonts w:ascii="Times New Roman" w:hAnsi="Times New Roman" w:cs="Times New Roman"/>
          <w:sz w:val="28"/>
          <w:szCs w:val="28"/>
        </w:rPr>
        <w:t>;</w:t>
      </w:r>
    </w:p>
    <w:p w:rsidR="00E76327" w:rsidRDefault="001E7EFF" w:rsidP="001E7E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6327" w:rsidRPr="00E76327">
        <w:rPr>
          <w:rFonts w:ascii="Times New Roman" w:hAnsi="Times New Roman" w:cs="Times New Roman"/>
          <w:sz w:val="28"/>
          <w:szCs w:val="28"/>
        </w:rPr>
        <w:t xml:space="preserve">заключение соглашения о предоставлении </w:t>
      </w:r>
      <w:r w:rsidR="00861929">
        <w:rPr>
          <w:rFonts w:ascii="Times New Roman" w:hAnsi="Times New Roman" w:cs="Times New Roman"/>
          <w:sz w:val="28"/>
          <w:szCs w:val="28"/>
        </w:rPr>
        <w:t>иных межбюджетных трансфертов</w:t>
      </w:r>
      <w:r w:rsidR="006A57D1" w:rsidRPr="00E76327">
        <w:rPr>
          <w:rFonts w:ascii="Times New Roman" w:hAnsi="Times New Roman" w:cs="Times New Roman"/>
          <w:sz w:val="28"/>
          <w:szCs w:val="28"/>
        </w:rPr>
        <w:t xml:space="preserve"> </w:t>
      </w:r>
      <w:r w:rsidR="00E76327" w:rsidRPr="00E76327">
        <w:rPr>
          <w:rFonts w:ascii="Times New Roman" w:hAnsi="Times New Roman" w:cs="Times New Roman"/>
          <w:sz w:val="28"/>
          <w:szCs w:val="28"/>
        </w:rPr>
        <w:t>из бюджета мун</w:t>
      </w:r>
      <w:r w:rsidR="00E76327">
        <w:rPr>
          <w:rFonts w:ascii="Times New Roman" w:hAnsi="Times New Roman" w:cs="Times New Roman"/>
          <w:sz w:val="28"/>
          <w:szCs w:val="28"/>
        </w:rPr>
        <w:t>и</w:t>
      </w:r>
      <w:r w:rsidR="00E76327" w:rsidRPr="00E76327">
        <w:rPr>
          <w:rFonts w:ascii="Times New Roman" w:hAnsi="Times New Roman" w:cs="Times New Roman"/>
          <w:sz w:val="28"/>
          <w:szCs w:val="28"/>
        </w:rPr>
        <w:t xml:space="preserve">ципального района </w:t>
      </w:r>
      <w:r w:rsidR="00E76327" w:rsidRPr="007E20B4">
        <w:rPr>
          <w:rFonts w:ascii="Times New Roman" w:hAnsi="Times New Roman" w:cs="Times New Roman"/>
          <w:sz w:val="28"/>
          <w:szCs w:val="28"/>
        </w:rPr>
        <w:t>бюджету поселения.</w:t>
      </w:r>
    </w:p>
    <w:p w:rsidR="007B61DA" w:rsidRPr="007B61DA" w:rsidRDefault="007B61DA" w:rsidP="007B61D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 w:name="sub_1006"/>
      <w:r>
        <w:rPr>
          <w:rFonts w:ascii="Times New Roman" w:eastAsia="Times New Roman" w:hAnsi="Times New Roman"/>
          <w:sz w:val="28"/>
          <w:szCs w:val="28"/>
          <w:lang w:eastAsia="ru-RU"/>
        </w:rPr>
        <w:t>6</w:t>
      </w:r>
      <w:r w:rsidRPr="007B61DA">
        <w:rPr>
          <w:rFonts w:ascii="Times New Roman" w:eastAsia="Times New Roman" w:hAnsi="Times New Roman"/>
          <w:sz w:val="28"/>
          <w:szCs w:val="28"/>
          <w:lang w:eastAsia="ru-RU"/>
        </w:rPr>
        <w:t xml:space="preserve">. </w:t>
      </w:r>
      <w:proofErr w:type="gramStart"/>
      <w:r w:rsidRPr="007B61DA">
        <w:rPr>
          <w:rFonts w:ascii="Times New Roman" w:eastAsia="Times New Roman" w:hAnsi="Times New Roman"/>
          <w:sz w:val="28"/>
          <w:szCs w:val="28"/>
          <w:lang w:eastAsia="ru-RU"/>
        </w:rPr>
        <w:t xml:space="preserve">Иные межбюджетные трансферты предоставляются бюджетам </w:t>
      </w:r>
      <w:r>
        <w:rPr>
          <w:rFonts w:ascii="Times New Roman" w:eastAsia="Times New Roman" w:hAnsi="Times New Roman"/>
          <w:sz w:val="28"/>
          <w:szCs w:val="28"/>
          <w:lang w:eastAsia="ru-RU"/>
        </w:rPr>
        <w:t>поселений</w:t>
      </w:r>
      <w:r w:rsidRPr="007B61DA">
        <w:rPr>
          <w:rFonts w:ascii="Times New Roman" w:eastAsia="Times New Roman" w:hAnsi="Times New Roman"/>
          <w:sz w:val="28"/>
          <w:szCs w:val="28"/>
          <w:lang w:eastAsia="ru-RU"/>
        </w:rPr>
        <w:t xml:space="preserve"> </w:t>
      </w:r>
      <w:bookmarkEnd w:id="3"/>
      <w:r w:rsidR="00BC38BB">
        <w:rPr>
          <w:rFonts w:ascii="Times New Roman" w:eastAsia="Times New Roman" w:hAnsi="Times New Roman"/>
          <w:sz w:val="28"/>
          <w:szCs w:val="28"/>
          <w:lang w:eastAsia="ru-RU"/>
        </w:rPr>
        <w:t>в соответствии с М</w:t>
      </w:r>
      <w:r w:rsidRPr="007B61DA">
        <w:rPr>
          <w:rFonts w:ascii="Times New Roman" w:eastAsia="Times New Roman" w:hAnsi="Times New Roman"/>
          <w:sz w:val="28"/>
          <w:szCs w:val="28"/>
          <w:lang w:eastAsia="ru-RU"/>
        </w:rPr>
        <w:t>етодикой</w:t>
      </w:r>
      <w:r w:rsidR="00DB4B61" w:rsidRPr="00DB4B61">
        <w:rPr>
          <w:rFonts w:ascii="Times New Roman" w:eastAsia="Times New Roman" w:hAnsi="Times New Roman"/>
          <w:b/>
          <w:bCs/>
          <w:sz w:val="28"/>
          <w:szCs w:val="28"/>
          <w:lang w:eastAsia="ru-RU"/>
        </w:rPr>
        <w:t xml:space="preserve"> </w:t>
      </w:r>
      <w:r w:rsidR="00DB4B61" w:rsidRPr="00DB4B61">
        <w:rPr>
          <w:rFonts w:ascii="Times New Roman" w:eastAsia="Times New Roman" w:hAnsi="Times New Roman"/>
          <w:bCs/>
          <w:sz w:val="28"/>
          <w:szCs w:val="28"/>
          <w:lang w:eastAsia="ru-RU"/>
        </w:rPr>
        <w:t xml:space="preserve">распределения иных межбюджетных трансфертов из бюджета Рузаевского муниципального района Республики Мордовия бюджетам </w:t>
      </w:r>
      <w:r w:rsidR="00226193">
        <w:rPr>
          <w:rFonts w:ascii="Times New Roman" w:eastAsia="Times New Roman" w:hAnsi="Times New Roman"/>
          <w:bCs/>
          <w:sz w:val="28"/>
          <w:szCs w:val="28"/>
          <w:lang w:eastAsia="ru-RU"/>
        </w:rPr>
        <w:t>поселений Рузаевского муниципального района Республики Мордовия</w:t>
      </w:r>
      <w:r w:rsidR="00DB4B61" w:rsidRPr="00DB4B61">
        <w:rPr>
          <w:rFonts w:ascii="Times New Roman" w:eastAsia="Times New Roman" w:hAnsi="Times New Roman"/>
          <w:bCs/>
          <w:sz w:val="28"/>
          <w:szCs w:val="28"/>
          <w:lang w:eastAsia="ru-RU"/>
        </w:rPr>
        <w:t xml:space="preserve"> на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w:t>
      </w:r>
      <w:r w:rsidR="00BE0BC5">
        <w:rPr>
          <w:rFonts w:ascii="Times New Roman" w:eastAsia="Times New Roman" w:hAnsi="Times New Roman"/>
          <w:bCs/>
          <w:sz w:val="28"/>
          <w:szCs w:val="28"/>
          <w:lang w:eastAsia="ru-RU"/>
        </w:rPr>
        <w:t>,</w:t>
      </w:r>
      <w:r w:rsidR="00F42E36">
        <w:rPr>
          <w:rFonts w:ascii="Times New Roman" w:eastAsia="Times New Roman" w:hAnsi="Times New Roman"/>
          <w:sz w:val="28"/>
          <w:szCs w:val="28"/>
          <w:lang w:eastAsia="ru-RU"/>
        </w:rPr>
        <w:t xml:space="preserve"> согласно приложению</w:t>
      </w:r>
      <w:r w:rsidRPr="007B61DA">
        <w:rPr>
          <w:rFonts w:ascii="Times New Roman" w:eastAsia="Times New Roman" w:hAnsi="Times New Roman"/>
          <w:sz w:val="28"/>
          <w:szCs w:val="28"/>
          <w:lang w:eastAsia="ru-RU"/>
        </w:rPr>
        <w:t xml:space="preserve"> 1 к настоящему Порядку.</w:t>
      </w:r>
      <w:proofErr w:type="gramEnd"/>
    </w:p>
    <w:p w:rsidR="00E76327" w:rsidRDefault="007B61DA" w:rsidP="00861929">
      <w:pPr>
        <w:pStyle w:val="ConsPlusNormal"/>
        <w:ind w:firstLine="709"/>
        <w:jc w:val="both"/>
        <w:rPr>
          <w:rFonts w:ascii="Times New Roman" w:hAnsi="Times New Roman"/>
          <w:sz w:val="28"/>
          <w:szCs w:val="28"/>
        </w:rPr>
      </w:pPr>
      <w:r>
        <w:rPr>
          <w:rFonts w:ascii="Times New Roman" w:hAnsi="Times New Roman" w:cs="Times New Roman"/>
          <w:sz w:val="28"/>
          <w:szCs w:val="28"/>
        </w:rPr>
        <w:t>7</w:t>
      </w:r>
      <w:r w:rsidR="00E76327" w:rsidRPr="001E3814">
        <w:rPr>
          <w:rFonts w:ascii="Times New Roman" w:hAnsi="Times New Roman" w:cs="Times New Roman"/>
          <w:sz w:val="28"/>
          <w:szCs w:val="28"/>
        </w:rPr>
        <w:t xml:space="preserve">. </w:t>
      </w:r>
      <w:r w:rsidR="00861929">
        <w:rPr>
          <w:rFonts w:ascii="Times New Roman" w:hAnsi="Times New Roman"/>
          <w:sz w:val="28"/>
          <w:szCs w:val="28"/>
        </w:rPr>
        <w:t>Критериями</w:t>
      </w:r>
      <w:r w:rsidR="00CE7C44">
        <w:rPr>
          <w:rFonts w:ascii="Times New Roman" w:hAnsi="Times New Roman"/>
          <w:sz w:val="28"/>
          <w:szCs w:val="28"/>
        </w:rPr>
        <w:t xml:space="preserve"> отбора поселений на получение </w:t>
      </w:r>
      <w:r w:rsidR="00861929">
        <w:rPr>
          <w:rFonts w:ascii="Times New Roman" w:hAnsi="Times New Roman" w:cs="Times New Roman"/>
          <w:sz w:val="28"/>
          <w:szCs w:val="28"/>
        </w:rPr>
        <w:t xml:space="preserve">иных межбюджетных трансфертов </w:t>
      </w:r>
      <w:r w:rsidR="00CE7C44">
        <w:rPr>
          <w:rFonts w:ascii="Times New Roman" w:hAnsi="Times New Roman"/>
          <w:sz w:val="28"/>
          <w:szCs w:val="28"/>
        </w:rPr>
        <w:t>является</w:t>
      </w:r>
      <w:r w:rsidR="00657F74">
        <w:rPr>
          <w:rFonts w:ascii="Times New Roman" w:hAnsi="Times New Roman"/>
          <w:sz w:val="28"/>
          <w:szCs w:val="28"/>
        </w:rPr>
        <w:t>:</w:t>
      </w:r>
    </w:p>
    <w:p w:rsidR="009F33C0" w:rsidRPr="00D86AC3" w:rsidRDefault="009F33C0" w:rsidP="00C90954">
      <w:pPr>
        <w:autoSpaceDE w:val="0"/>
        <w:autoSpaceDN w:val="0"/>
        <w:adjustRightInd w:val="0"/>
        <w:spacing w:after="0" w:line="240" w:lineRule="auto"/>
        <w:ind w:firstLine="709"/>
        <w:jc w:val="both"/>
        <w:rPr>
          <w:rFonts w:ascii="Times New Roman" w:hAnsi="Times New Roman"/>
          <w:b/>
          <w:sz w:val="28"/>
          <w:szCs w:val="28"/>
        </w:rPr>
      </w:pPr>
      <w:proofErr w:type="gramStart"/>
      <w:r>
        <w:rPr>
          <w:rFonts w:ascii="Times New Roman" w:hAnsi="Times New Roman"/>
          <w:sz w:val="28"/>
          <w:szCs w:val="28"/>
          <w:lang w:bidi="ru-RU"/>
        </w:rPr>
        <w:t>-</w:t>
      </w:r>
      <w:r w:rsidRPr="0052780F">
        <w:rPr>
          <w:rFonts w:ascii="Times New Roman" w:hAnsi="Times New Roman"/>
          <w:sz w:val="28"/>
          <w:szCs w:val="28"/>
          <w:lang w:bidi="ru-RU"/>
        </w:rPr>
        <w:t xml:space="preserve"> заяв</w:t>
      </w:r>
      <w:r>
        <w:rPr>
          <w:rFonts w:ascii="Times New Roman" w:hAnsi="Times New Roman"/>
          <w:sz w:val="28"/>
          <w:szCs w:val="28"/>
          <w:lang w:bidi="ru-RU"/>
        </w:rPr>
        <w:t>ка</w:t>
      </w:r>
      <w:r w:rsidRPr="0052780F">
        <w:rPr>
          <w:rFonts w:ascii="Times New Roman" w:hAnsi="Times New Roman"/>
          <w:sz w:val="28"/>
          <w:szCs w:val="28"/>
          <w:lang w:bidi="ru-RU"/>
        </w:rPr>
        <w:t xml:space="preserve"> на предоставление </w:t>
      </w:r>
      <w:r w:rsidRPr="0052780F">
        <w:rPr>
          <w:rFonts w:ascii="Times New Roman" w:hAnsi="Times New Roman"/>
          <w:sz w:val="28"/>
          <w:szCs w:val="28"/>
        </w:rPr>
        <w:t xml:space="preserve">иных межбюджетных трансфертов на создание (обустройство) мест (площадок) накопления (в том числе раздельного накопления) твердых коммунальных </w:t>
      </w:r>
      <w:r w:rsidRPr="00D86AC3">
        <w:rPr>
          <w:rFonts w:ascii="Times New Roman" w:hAnsi="Times New Roman"/>
          <w:sz w:val="28"/>
          <w:szCs w:val="28"/>
        </w:rPr>
        <w:t xml:space="preserve">отходов и приобретение контейнеров и/или бункеров для накопления твердых коммунальных отходов </w:t>
      </w:r>
      <w:r w:rsidR="00C90954" w:rsidRPr="00C90954">
        <w:rPr>
          <w:rFonts w:ascii="Times New Roman" w:hAnsi="Times New Roman"/>
          <w:sz w:val="28"/>
          <w:szCs w:val="28"/>
        </w:rPr>
        <w:t>с</w:t>
      </w:r>
      <w:r w:rsidR="00C90954" w:rsidRPr="00657F74">
        <w:rPr>
          <w:rFonts w:ascii="Times New Roman" w:eastAsia="Times New Roman" w:hAnsi="Times New Roman"/>
          <w:sz w:val="28"/>
          <w:szCs w:val="28"/>
          <w:lang w:eastAsia="ru-RU"/>
        </w:rPr>
        <w:t xml:space="preserve"> </w:t>
      </w:r>
      <w:r w:rsidR="00C90954">
        <w:rPr>
          <w:rFonts w:ascii="Times New Roman" w:eastAsia="Times New Roman" w:hAnsi="Times New Roman"/>
          <w:sz w:val="28"/>
          <w:szCs w:val="28"/>
          <w:lang w:eastAsia="ru-RU"/>
        </w:rPr>
        <w:t xml:space="preserve">обоснованием целесообразности создания (обустройства) мест (площадок) накопления (в том числе раздельного накопления) твердых коммунальных отходов и </w:t>
      </w:r>
      <w:r w:rsidR="00C90954" w:rsidRPr="005F4DF4">
        <w:rPr>
          <w:rFonts w:ascii="Times New Roman" w:eastAsia="Times New Roman" w:hAnsi="Times New Roman"/>
          <w:sz w:val="28"/>
          <w:szCs w:val="28"/>
          <w:lang w:eastAsia="ru-RU"/>
        </w:rPr>
        <w:t>приобретения контейнеров и/или бункеров для накоплен</w:t>
      </w:r>
      <w:r w:rsidR="00C90954">
        <w:rPr>
          <w:rFonts w:ascii="Times New Roman" w:eastAsia="Times New Roman" w:hAnsi="Times New Roman"/>
          <w:sz w:val="28"/>
          <w:szCs w:val="28"/>
          <w:lang w:eastAsia="ru-RU"/>
        </w:rPr>
        <w:t xml:space="preserve">ия твердых коммунальных отходов </w:t>
      </w:r>
      <w:r w:rsidRPr="00D86AC3">
        <w:rPr>
          <w:rFonts w:ascii="Times New Roman" w:hAnsi="Times New Roman"/>
          <w:sz w:val="28"/>
          <w:szCs w:val="28"/>
        </w:rPr>
        <w:t>по форме</w:t>
      </w:r>
      <w:proofErr w:type="gramEnd"/>
      <w:r w:rsidRPr="00D86AC3">
        <w:rPr>
          <w:rFonts w:ascii="Times New Roman" w:hAnsi="Times New Roman"/>
          <w:sz w:val="28"/>
          <w:szCs w:val="28"/>
        </w:rPr>
        <w:t xml:space="preserve"> согласно </w:t>
      </w:r>
      <w:r w:rsidRPr="00687261">
        <w:rPr>
          <w:rFonts w:ascii="Times New Roman" w:hAnsi="Times New Roman"/>
          <w:sz w:val="28"/>
          <w:szCs w:val="28"/>
        </w:rPr>
        <w:t>приложению 2 к</w:t>
      </w:r>
      <w:r w:rsidR="00C90954">
        <w:rPr>
          <w:rFonts w:ascii="Times New Roman" w:hAnsi="Times New Roman"/>
          <w:sz w:val="28"/>
          <w:szCs w:val="28"/>
        </w:rPr>
        <w:t xml:space="preserve"> настоящему Порядку;</w:t>
      </w:r>
    </w:p>
    <w:p w:rsidR="005F4DF4" w:rsidRPr="00D86AC3" w:rsidRDefault="00BC38BB" w:rsidP="00E22761">
      <w:p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005F4DF4" w:rsidRPr="00D86AC3">
        <w:rPr>
          <w:rFonts w:ascii="Times New Roman" w:eastAsia="Times New Roman" w:hAnsi="Times New Roman"/>
          <w:sz w:val="28"/>
          <w:szCs w:val="28"/>
          <w:lang w:eastAsia="ru-RU" w:bidi="ru-RU"/>
        </w:rPr>
        <w:t xml:space="preserve"> локальный сметный расчет на создание (обустройство) мест (площадок) накопления (в том числе раздельного накопления) </w:t>
      </w:r>
      <w:r w:rsidR="00316DC6" w:rsidRPr="00D86AC3">
        <w:rPr>
          <w:rFonts w:ascii="Times New Roman" w:eastAsia="Times New Roman" w:hAnsi="Times New Roman"/>
          <w:sz w:val="28"/>
          <w:szCs w:val="28"/>
          <w:lang w:eastAsia="ru-RU" w:bidi="ru-RU"/>
        </w:rPr>
        <w:t>твердых коммунальных отходов</w:t>
      </w:r>
      <w:r w:rsidR="005F4DF4" w:rsidRPr="00D86AC3">
        <w:rPr>
          <w:rFonts w:ascii="Times New Roman" w:eastAsia="Times New Roman" w:hAnsi="Times New Roman"/>
          <w:sz w:val="28"/>
          <w:szCs w:val="28"/>
          <w:lang w:eastAsia="ru-RU" w:bidi="ru-RU"/>
        </w:rPr>
        <w:t xml:space="preserve"> и приобретение контейнеров и/или бункеров для накопления твердых коммунальных отходов; </w:t>
      </w:r>
    </w:p>
    <w:p w:rsidR="005F4DF4" w:rsidRPr="00D86AC3" w:rsidRDefault="00BC38BB" w:rsidP="00E22761">
      <w:p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005F4DF4" w:rsidRPr="00D86AC3">
        <w:rPr>
          <w:rFonts w:ascii="Times New Roman" w:eastAsia="Times New Roman" w:hAnsi="Times New Roman"/>
          <w:sz w:val="28"/>
          <w:szCs w:val="28"/>
          <w:lang w:eastAsia="ru-RU" w:bidi="ru-RU"/>
        </w:rPr>
        <w:t xml:space="preserve"> положительное заключение о проверке достоверности определения сметной стоимости.</w:t>
      </w:r>
    </w:p>
    <w:p w:rsidR="00B6278E" w:rsidRPr="00D86AC3" w:rsidRDefault="00316DC6" w:rsidP="00B15A57">
      <w:pPr>
        <w:pStyle w:val="ConsPlusNormal"/>
        <w:ind w:firstLine="709"/>
        <w:jc w:val="both"/>
        <w:rPr>
          <w:rFonts w:ascii="Times New Roman" w:hAnsi="Times New Roman"/>
          <w:sz w:val="28"/>
          <w:szCs w:val="28"/>
        </w:rPr>
      </w:pPr>
      <w:r w:rsidRPr="00D86AC3">
        <w:rPr>
          <w:rFonts w:ascii="Times New Roman" w:hAnsi="Times New Roman"/>
          <w:sz w:val="28"/>
          <w:szCs w:val="28"/>
        </w:rPr>
        <w:t>8</w:t>
      </w:r>
      <w:r w:rsidR="00B6278E" w:rsidRPr="00D86AC3">
        <w:rPr>
          <w:rFonts w:ascii="Times New Roman" w:hAnsi="Times New Roman"/>
          <w:sz w:val="28"/>
          <w:szCs w:val="28"/>
        </w:rPr>
        <w:t xml:space="preserve">. </w:t>
      </w:r>
      <w:proofErr w:type="gramStart"/>
      <w:r w:rsidR="00BC38BB">
        <w:rPr>
          <w:rFonts w:ascii="Times New Roman" w:hAnsi="Times New Roman"/>
          <w:sz w:val="28"/>
          <w:szCs w:val="28"/>
        </w:rPr>
        <w:t>Администрация Рузаевского муниципального района</w:t>
      </w:r>
      <w:r w:rsidR="00B6278E" w:rsidRPr="00D86AC3">
        <w:rPr>
          <w:rFonts w:ascii="Times New Roman" w:hAnsi="Times New Roman"/>
          <w:sz w:val="28"/>
          <w:szCs w:val="28"/>
        </w:rPr>
        <w:t xml:space="preserve"> </w:t>
      </w:r>
      <w:r w:rsidR="009F33C0">
        <w:rPr>
          <w:rFonts w:ascii="Times New Roman" w:hAnsi="Times New Roman"/>
          <w:sz w:val="28"/>
          <w:szCs w:val="28"/>
        </w:rPr>
        <w:t xml:space="preserve">в лице </w:t>
      </w:r>
      <w:r w:rsidR="00BE0BC5">
        <w:rPr>
          <w:rFonts w:ascii="Times New Roman" w:hAnsi="Times New Roman"/>
          <w:sz w:val="28"/>
          <w:szCs w:val="28"/>
        </w:rPr>
        <w:t>У</w:t>
      </w:r>
      <w:r w:rsidR="009F33C0">
        <w:rPr>
          <w:rFonts w:ascii="Times New Roman" w:hAnsi="Times New Roman"/>
          <w:sz w:val="28"/>
          <w:szCs w:val="28"/>
        </w:rPr>
        <w:t xml:space="preserve">правления жилищно-коммунального хозяйства и транспортного обслуживания </w:t>
      </w:r>
      <w:r w:rsidR="00B6278E" w:rsidRPr="00D86AC3">
        <w:rPr>
          <w:rFonts w:ascii="Times New Roman" w:hAnsi="Times New Roman"/>
          <w:sz w:val="28"/>
          <w:szCs w:val="28"/>
        </w:rPr>
        <w:t xml:space="preserve">в течение </w:t>
      </w:r>
      <w:r w:rsidR="00DB4B61">
        <w:rPr>
          <w:rFonts w:ascii="Times New Roman" w:hAnsi="Times New Roman"/>
          <w:sz w:val="28"/>
          <w:szCs w:val="28"/>
        </w:rPr>
        <w:t>5</w:t>
      </w:r>
      <w:r w:rsidR="00B6278E" w:rsidRPr="00D86AC3">
        <w:rPr>
          <w:rFonts w:ascii="Times New Roman" w:hAnsi="Times New Roman"/>
          <w:sz w:val="28"/>
          <w:szCs w:val="28"/>
        </w:rPr>
        <w:t xml:space="preserve"> рабочих дней со дня подачи заяв</w:t>
      </w:r>
      <w:r w:rsidR="00DB4B61">
        <w:rPr>
          <w:rFonts w:ascii="Times New Roman" w:hAnsi="Times New Roman"/>
          <w:sz w:val="28"/>
          <w:szCs w:val="28"/>
        </w:rPr>
        <w:t>ки</w:t>
      </w:r>
      <w:r w:rsidR="00B6278E" w:rsidRPr="00D86AC3">
        <w:rPr>
          <w:rFonts w:ascii="Times New Roman" w:hAnsi="Times New Roman"/>
          <w:sz w:val="28"/>
          <w:szCs w:val="28"/>
        </w:rPr>
        <w:t xml:space="preserve"> на предоставление </w:t>
      </w:r>
      <w:r w:rsidR="00B15A57" w:rsidRPr="00D86AC3">
        <w:rPr>
          <w:rFonts w:ascii="Times New Roman" w:hAnsi="Times New Roman" w:cs="Times New Roman"/>
          <w:sz w:val="28"/>
          <w:szCs w:val="28"/>
        </w:rPr>
        <w:t xml:space="preserve">иных межбюджетных трансфертов </w:t>
      </w:r>
      <w:r w:rsidR="00B6278E" w:rsidRPr="00D86AC3">
        <w:rPr>
          <w:rFonts w:ascii="Times New Roman" w:hAnsi="Times New Roman"/>
          <w:sz w:val="28"/>
          <w:szCs w:val="28"/>
        </w:rPr>
        <w:t xml:space="preserve">осуществляет проверку наличия и правильности представленных документов и принимает решение </w:t>
      </w:r>
      <w:r w:rsidR="001C198C">
        <w:rPr>
          <w:rFonts w:ascii="Times New Roman" w:hAnsi="Times New Roman"/>
          <w:sz w:val="28"/>
          <w:szCs w:val="28"/>
        </w:rPr>
        <w:t xml:space="preserve">в форме </w:t>
      </w:r>
      <w:r w:rsidR="00BE0BC5">
        <w:rPr>
          <w:rFonts w:ascii="Times New Roman" w:hAnsi="Times New Roman"/>
          <w:sz w:val="28"/>
          <w:szCs w:val="28"/>
        </w:rPr>
        <w:t>нормативно-правового акта</w:t>
      </w:r>
      <w:r w:rsidR="001C198C">
        <w:rPr>
          <w:rFonts w:ascii="Times New Roman" w:hAnsi="Times New Roman"/>
          <w:sz w:val="28"/>
          <w:szCs w:val="28"/>
        </w:rPr>
        <w:t xml:space="preserve"> администрации Рузаевского муниципального района Республики Мордовия </w:t>
      </w:r>
      <w:r w:rsidR="00B6278E" w:rsidRPr="00D86AC3">
        <w:rPr>
          <w:rFonts w:ascii="Times New Roman" w:hAnsi="Times New Roman"/>
          <w:sz w:val="28"/>
          <w:szCs w:val="28"/>
        </w:rPr>
        <w:t xml:space="preserve">о предоставлении </w:t>
      </w:r>
      <w:r w:rsidR="00B15A57" w:rsidRPr="00D86AC3">
        <w:rPr>
          <w:rFonts w:ascii="Times New Roman" w:hAnsi="Times New Roman" w:cs="Times New Roman"/>
          <w:sz w:val="28"/>
          <w:szCs w:val="28"/>
        </w:rPr>
        <w:t>иных межбюджетных трансфертов</w:t>
      </w:r>
      <w:r w:rsidR="00BE0BC5">
        <w:rPr>
          <w:rFonts w:ascii="Times New Roman" w:hAnsi="Times New Roman" w:cs="Times New Roman"/>
          <w:sz w:val="28"/>
          <w:szCs w:val="28"/>
        </w:rPr>
        <w:t>.</w:t>
      </w:r>
      <w:proofErr w:type="gramEnd"/>
    </w:p>
    <w:p w:rsidR="009F33C0" w:rsidRDefault="00316DC6" w:rsidP="00A162E2">
      <w:pPr>
        <w:autoSpaceDE w:val="0"/>
        <w:autoSpaceDN w:val="0"/>
        <w:adjustRightInd w:val="0"/>
        <w:spacing w:after="0" w:line="240" w:lineRule="auto"/>
        <w:ind w:firstLine="709"/>
        <w:jc w:val="both"/>
        <w:rPr>
          <w:rFonts w:ascii="Times New Roman" w:hAnsi="Times New Roman"/>
          <w:sz w:val="28"/>
          <w:szCs w:val="28"/>
        </w:rPr>
      </w:pPr>
      <w:r w:rsidRPr="00D86AC3">
        <w:rPr>
          <w:rFonts w:ascii="Times New Roman" w:hAnsi="Times New Roman"/>
          <w:sz w:val="28"/>
          <w:szCs w:val="28"/>
        </w:rPr>
        <w:t>9</w:t>
      </w:r>
      <w:r w:rsidR="00B6278E" w:rsidRPr="00D86AC3">
        <w:rPr>
          <w:rFonts w:ascii="Times New Roman" w:hAnsi="Times New Roman"/>
          <w:sz w:val="28"/>
          <w:szCs w:val="28"/>
        </w:rPr>
        <w:t xml:space="preserve">. </w:t>
      </w:r>
      <w:r w:rsidR="00BC38BB">
        <w:rPr>
          <w:rFonts w:ascii="Times New Roman" w:hAnsi="Times New Roman"/>
          <w:sz w:val="28"/>
          <w:szCs w:val="28"/>
        </w:rPr>
        <w:t>Администрация Рузаевского муниципального района</w:t>
      </w:r>
      <w:r w:rsidR="00BC38BB" w:rsidRPr="00D86AC3">
        <w:rPr>
          <w:rFonts w:ascii="Times New Roman" w:hAnsi="Times New Roman"/>
          <w:sz w:val="28"/>
          <w:szCs w:val="28"/>
        </w:rPr>
        <w:t xml:space="preserve"> </w:t>
      </w:r>
      <w:r w:rsidR="009F33C0">
        <w:rPr>
          <w:rFonts w:ascii="Times New Roman" w:hAnsi="Times New Roman"/>
          <w:sz w:val="28"/>
          <w:szCs w:val="28"/>
        </w:rPr>
        <w:t xml:space="preserve">в лице </w:t>
      </w:r>
      <w:r w:rsidR="00BE0BC5">
        <w:rPr>
          <w:rFonts w:ascii="Times New Roman" w:hAnsi="Times New Roman"/>
          <w:sz w:val="28"/>
          <w:szCs w:val="28"/>
        </w:rPr>
        <w:t>У</w:t>
      </w:r>
      <w:r w:rsidR="009F33C0">
        <w:rPr>
          <w:rFonts w:ascii="Times New Roman" w:hAnsi="Times New Roman"/>
          <w:sz w:val="28"/>
          <w:szCs w:val="28"/>
        </w:rPr>
        <w:t xml:space="preserve">правления жилищно-коммунального хозяйства и транспортного обслуживания </w:t>
      </w:r>
      <w:r w:rsidR="00B6278E" w:rsidRPr="00D86AC3">
        <w:rPr>
          <w:rFonts w:ascii="Times New Roman" w:hAnsi="Times New Roman"/>
          <w:sz w:val="28"/>
          <w:szCs w:val="28"/>
        </w:rPr>
        <w:t xml:space="preserve">отказывает </w:t>
      </w:r>
      <w:r w:rsidR="00A162E2">
        <w:rPr>
          <w:rFonts w:ascii="Times New Roman" w:hAnsi="Times New Roman"/>
          <w:sz w:val="28"/>
          <w:szCs w:val="28"/>
        </w:rPr>
        <w:t>администрации поселения</w:t>
      </w:r>
      <w:r w:rsidR="00B6278E" w:rsidRPr="00D86AC3">
        <w:rPr>
          <w:rFonts w:ascii="Times New Roman" w:hAnsi="Times New Roman"/>
          <w:sz w:val="28"/>
          <w:szCs w:val="28"/>
        </w:rPr>
        <w:t xml:space="preserve"> в предоставлении </w:t>
      </w:r>
      <w:r w:rsidR="00B15A57" w:rsidRPr="00D86AC3">
        <w:rPr>
          <w:rFonts w:ascii="Times New Roman" w:hAnsi="Times New Roman"/>
          <w:sz w:val="28"/>
          <w:szCs w:val="28"/>
        </w:rPr>
        <w:t>иных межбюджетных трансфертов</w:t>
      </w:r>
      <w:r w:rsidR="009F33C0">
        <w:rPr>
          <w:rFonts w:ascii="Times New Roman" w:hAnsi="Times New Roman"/>
          <w:sz w:val="28"/>
          <w:szCs w:val="28"/>
        </w:rPr>
        <w:t xml:space="preserve"> в случаях:</w:t>
      </w:r>
    </w:p>
    <w:p w:rsidR="009F33C0" w:rsidRDefault="009F33C0" w:rsidP="009F33C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BC38BB" w:rsidRPr="00BC38BB">
        <w:rPr>
          <w:rFonts w:ascii="Times New Roman" w:hAnsi="Times New Roman"/>
          <w:sz w:val="28"/>
          <w:szCs w:val="28"/>
        </w:rPr>
        <w:t xml:space="preserve"> </w:t>
      </w:r>
      <w:r>
        <w:rPr>
          <w:rFonts w:ascii="Times New Roman" w:hAnsi="Times New Roman"/>
          <w:sz w:val="28"/>
          <w:szCs w:val="28"/>
        </w:rPr>
        <w:t>представления</w:t>
      </w:r>
      <w:r w:rsidRPr="00D86AC3">
        <w:rPr>
          <w:rFonts w:ascii="Times New Roman" w:hAnsi="Times New Roman"/>
          <w:sz w:val="28"/>
          <w:szCs w:val="28"/>
        </w:rPr>
        <w:t xml:space="preserve"> </w:t>
      </w:r>
      <w:r w:rsidR="00A162E2">
        <w:rPr>
          <w:rFonts w:ascii="Times New Roman" w:hAnsi="Times New Roman"/>
          <w:sz w:val="28"/>
          <w:szCs w:val="28"/>
        </w:rPr>
        <w:t>документов</w:t>
      </w:r>
      <w:r>
        <w:rPr>
          <w:rFonts w:ascii="Times New Roman" w:hAnsi="Times New Roman"/>
          <w:sz w:val="28"/>
          <w:szCs w:val="28"/>
        </w:rPr>
        <w:t>,</w:t>
      </w:r>
      <w:r w:rsidR="00A162E2">
        <w:rPr>
          <w:rFonts w:ascii="Times New Roman" w:hAnsi="Times New Roman"/>
          <w:sz w:val="28"/>
          <w:szCs w:val="28"/>
        </w:rPr>
        <w:t xml:space="preserve"> </w:t>
      </w:r>
      <w:r w:rsidRPr="00D86AC3">
        <w:rPr>
          <w:rFonts w:ascii="Times New Roman" w:hAnsi="Times New Roman"/>
          <w:sz w:val="28"/>
          <w:szCs w:val="28"/>
        </w:rPr>
        <w:t>указанны</w:t>
      </w:r>
      <w:r>
        <w:rPr>
          <w:rFonts w:ascii="Times New Roman" w:hAnsi="Times New Roman"/>
          <w:sz w:val="28"/>
          <w:szCs w:val="28"/>
        </w:rPr>
        <w:t xml:space="preserve">х </w:t>
      </w:r>
      <w:r w:rsidRPr="00D86AC3">
        <w:rPr>
          <w:rFonts w:ascii="Times New Roman" w:hAnsi="Times New Roman"/>
          <w:sz w:val="28"/>
          <w:szCs w:val="28"/>
        </w:rPr>
        <w:t>в пункте 7</w:t>
      </w:r>
      <w:r>
        <w:rPr>
          <w:rFonts w:ascii="Times New Roman" w:hAnsi="Times New Roman"/>
          <w:sz w:val="28"/>
          <w:szCs w:val="28"/>
        </w:rPr>
        <w:t xml:space="preserve"> настоящего Порядка, не в полном объеме;</w:t>
      </w:r>
    </w:p>
    <w:p w:rsidR="009F33C0" w:rsidRDefault="009F33C0" w:rsidP="009F33C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недостоверности сведений, содержащихся в документах.</w:t>
      </w:r>
    </w:p>
    <w:p w:rsidR="008F4053" w:rsidRPr="0052780F" w:rsidRDefault="00696E65" w:rsidP="009F33C0">
      <w:pPr>
        <w:autoSpaceDE w:val="0"/>
        <w:autoSpaceDN w:val="0"/>
        <w:adjustRightInd w:val="0"/>
        <w:spacing w:after="0" w:line="240" w:lineRule="auto"/>
        <w:ind w:firstLine="709"/>
        <w:jc w:val="both"/>
        <w:rPr>
          <w:rFonts w:ascii="Times New Roman" w:hAnsi="Times New Roman"/>
          <w:sz w:val="28"/>
          <w:szCs w:val="28"/>
        </w:rPr>
      </w:pPr>
      <w:r w:rsidRPr="0052780F">
        <w:rPr>
          <w:rFonts w:ascii="Times New Roman" w:hAnsi="Times New Roman"/>
          <w:sz w:val="28"/>
          <w:szCs w:val="28"/>
        </w:rPr>
        <w:t>1</w:t>
      </w:r>
      <w:r w:rsidR="00A162E2">
        <w:rPr>
          <w:rFonts w:ascii="Times New Roman" w:hAnsi="Times New Roman"/>
          <w:sz w:val="28"/>
          <w:szCs w:val="28"/>
        </w:rPr>
        <w:t>0</w:t>
      </w:r>
      <w:r w:rsidR="00023260" w:rsidRPr="0052780F">
        <w:rPr>
          <w:rFonts w:ascii="Times New Roman" w:hAnsi="Times New Roman"/>
          <w:sz w:val="28"/>
          <w:szCs w:val="28"/>
        </w:rPr>
        <w:t xml:space="preserve">. </w:t>
      </w:r>
      <w:proofErr w:type="gramStart"/>
      <w:r w:rsidR="00023260" w:rsidRPr="0052780F">
        <w:rPr>
          <w:rFonts w:ascii="Times New Roman" w:hAnsi="Times New Roman"/>
          <w:sz w:val="28"/>
          <w:szCs w:val="28"/>
        </w:rPr>
        <w:t xml:space="preserve">Предоставление </w:t>
      </w:r>
      <w:r w:rsidR="00B15A57" w:rsidRPr="0052780F">
        <w:rPr>
          <w:rFonts w:ascii="Times New Roman" w:hAnsi="Times New Roman"/>
          <w:sz w:val="28"/>
          <w:szCs w:val="28"/>
        </w:rPr>
        <w:t>иных межбюджетных трансфертов</w:t>
      </w:r>
      <w:r w:rsidR="00023260" w:rsidRPr="0052780F">
        <w:rPr>
          <w:rFonts w:ascii="Times New Roman" w:hAnsi="Times New Roman"/>
          <w:sz w:val="28"/>
          <w:szCs w:val="28"/>
        </w:rPr>
        <w:t xml:space="preserve"> осуществляется на основании соглашения между </w:t>
      </w:r>
      <w:r w:rsidR="003141E0" w:rsidRPr="0052780F">
        <w:rPr>
          <w:rFonts w:ascii="Times New Roman" w:hAnsi="Times New Roman"/>
          <w:sz w:val="28"/>
          <w:szCs w:val="28"/>
        </w:rPr>
        <w:t xml:space="preserve">администрацией </w:t>
      </w:r>
      <w:r w:rsidR="00A162E2">
        <w:rPr>
          <w:rFonts w:ascii="Times New Roman" w:hAnsi="Times New Roman"/>
          <w:sz w:val="28"/>
          <w:szCs w:val="28"/>
        </w:rPr>
        <w:t xml:space="preserve">Рузаевского </w:t>
      </w:r>
      <w:r w:rsidR="003141E0" w:rsidRPr="0052780F">
        <w:rPr>
          <w:rFonts w:ascii="Times New Roman" w:hAnsi="Times New Roman"/>
          <w:sz w:val="28"/>
          <w:szCs w:val="28"/>
        </w:rPr>
        <w:t>муниципального района</w:t>
      </w:r>
      <w:r w:rsidR="0071288C" w:rsidRPr="0052780F">
        <w:rPr>
          <w:rFonts w:ascii="Times New Roman" w:hAnsi="Times New Roman"/>
          <w:sz w:val="28"/>
          <w:szCs w:val="28"/>
        </w:rPr>
        <w:t xml:space="preserve"> </w:t>
      </w:r>
      <w:r w:rsidR="00023260" w:rsidRPr="0052780F">
        <w:rPr>
          <w:rFonts w:ascii="Times New Roman" w:hAnsi="Times New Roman"/>
          <w:sz w:val="28"/>
          <w:szCs w:val="28"/>
        </w:rPr>
        <w:t xml:space="preserve">и администрацией поселения о предоставлении </w:t>
      </w:r>
      <w:r w:rsidR="00B15A57" w:rsidRPr="0052780F">
        <w:rPr>
          <w:rFonts w:ascii="Times New Roman" w:hAnsi="Times New Roman"/>
          <w:sz w:val="28"/>
          <w:szCs w:val="28"/>
        </w:rPr>
        <w:t>иных межбюджетных трансфертов</w:t>
      </w:r>
      <w:r w:rsidR="00BE0BC5">
        <w:rPr>
          <w:rFonts w:ascii="Times New Roman" w:hAnsi="Times New Roman"/>
          <w:sz w:val="28"/>
          <w:szCs w:val="28"/>
        </w:rPr>
        <w:t xml:space="preserve"> (далее – С</w:t>
      </w:r>
      <w:r w:rsidR="00023260" w:rsidRPr="0052780F">
        <w:rPr>
          <w:rFonts w:ascii="Times New Roman" w:hAnsi="Times New Roman"/>
          <w:sz w:val="28"/>
          <w:szCs w:val="28"/>
        </w:rPr>
        <w:t xml:space="preserve">оглашение), заключаемого в течение </w:t>
      </w:r>
      <w:r w:rsidR="00DB4B61">
        <w:rPr>
          <w:rFonts w:ascii="Times New Roman" w:hAnsi="Times New Roman"/>
          <w:sz w:val="28"/>
          <w:szCs w:val="28"/>
        </w:rPr>
        <w:t>15</w:t>
      </w:r>
      <w:r w:rsidR="00023260" w:rsidRPr="0052780F">
        <w:rPr>
          <w:rFonts w:ascii="Times New Roman" w:hAnsi="Times New Roman"/>
          <w:sz w:val="28"/>
          <w:szCs w:val="28"/>
        </w:rPr>
        <w:t xml:space="preserve"> рабочих дней со дня вступления в силу решени</w:t>
      </w:r>
      <w:r w:rsidR="00F030EA" w:rsidRPr="0052780F">
        <w:rPr>
          <w:rFonts w:ascii="Times New Roman" w:hAnsi="Times New Roman"/>
          <w:sz w:val="28"/>
          <w:szCs w:val="28"/>
        </w:rPr>
        <w:t>я</w:t>
      </w:r>
      <w:r w:rsidR="00023260" w:rsidRPr="0052780F">
        <w:rPr>
          <w:rFonts w:ascii="Times New Roman" w:hAnsi="Times New Roman"/>
          <w:sz w:val="28"/>
          <w:szCs w:val="28"/>
        </w:rPr>
        <w:t xml:space="preserve"> Совета депутатов </w:t>
      </w:r>
      <w:r w:rsidR="00EE2E04" w:rsidRPr="0052780F">
        <w:rPr>
          <w:rFonts w:ascii="Times New Roman" w:hAnsi="Times New Roman"/>
          <w:sz w:val="28"/>
          <w:szCs w:val="28"/>
        </w:rPr>
        <w:t>Рузаевского</w:t>
      </w:r>
      <w:r w:rsidR="00023260" w:rsidRPr="0052780F">
        <w:rPr>
          <w:rFonts w:ascii="Times New Roman" w:hAnsi="Times New Roman"/>
          <w:sz w:val="28"/>
          <w:szCs w:val="28"/>
        </w:rPr>
        <w:t xml:space="preserve"> муниципального района Республики Мордовия о бюджете </w:t>
      </w:r>
      <w:r w:rsidR="00EE2E04" w:rsidRPr="0052780F">
        <w:rPr>
          <w:rFonts w:ascii="Times New Roman" w:hAnsi="Times New Roman"/>
          <w:sz w:val="28"/>
          <w:szCs w:val="28"/>
        </w:rPr>
        <w:t xml:space="preserve">Рузаевского </w:t>
      </w:r>
      <w:r w:rsidR="00023260" w:rsidRPr="0052780F">
        <w:rPr>
          <w:rFonts w:ascii="Times New Roman" w:hAnsi="Times New Roman"/>
          <w:sz w:val="28"/>
          <w:szCs w:val="28"/>
        </w:rPr>
        <w:t>муниципального района Республики Мордовия на очередной финансовый год и плановый период по форме</w:t>
      </w:r>
      <w:r w:rsidR="007B61DA" w:rsidRPr="0052780F">
        <w:rPr>
          <w:rFonts w:ascii="Times New Roman" w:hAnsi="Times New Roman"/>
          <w:sz w:val="28"/>
          <w:szCs w:val="28"/>
        </w:rPr>
        <w:t xml:space="preserve"> согласно приложению</w:t>
      </w:r>
      <w:proofErr w:type="gramEnd"/>
      <w:r w:rsidR="007B61DA" w:rsidRPr="0052780F">
        <w:rPr>
          <w:rFonts w:ascii="Times New Roman" w:hAnsi="Times New Roman"/>
          <w:sz w:val="28"/>
          <w:szCs w:val="28"/>
        </w:rPr>
        <w:t xml:space="preserve"> 3</w:t>
      </w:r>
      <w:r w:rsidR="008F4053" w:rsidRPr="0052780F">
        <w:rPr>
          <w:rFonts w:ascii="Times New Roman" w:hAnsi="Times New Roman"/>
          <w:sz w:val="28"/>
          <w:szCs w:val="28"/>
        </w:rPr>
        <w:t xml:space="preserve"> к настоящему Порядку.</w:t>
      </w:r>
    </w:p>
    <w:p w:rsidR="00687261" w:rsidRDefault="00316DC6" w:rsidP="00F030EA">
      <w:pPr>
        <w:pStyle w:val="ConsPlusNormal"/>
        <w:ind w:firstLine="709"/>
        <w:jc w:val="both"/>
        <w:rPr>
          <w:rFonts w:ascii="Times New Roman" w:hAnsi="Times New Roman" w:cs="Times New Roman"/>
          <w:sz w:val="28"/>
          <w:szCs w:val="28"/>
        </w:rPr>
      </w:pPr>
      <w:r w:rsidRPr="0052780F">
        <w:rPr>
          <w:rFonts w:ascii="Times New Roman" w:hAnsi="Times New Roman" w:cs="Times New Roman"/>
          <w:sz w:val="28"/>
          <w:szCs w:val="28"/>
        </w:rPr>
        <w:t>1</w:t>
      </w:r>
      <w:r w:rsidR="00A162E2">
        <w:rPr>
          <w:rFonts w:ascii="Times New Roman" w:hAnsi="Times New Roman" w:cs="Times New Roman"/>
          <w:sz w:val="28"/>
          <w:szCs w:val="28"/>
        </w:rPr>
        <w:t>1</w:t>
      </w:r>
      <w:r w:rsidR="00F030EA" w:rsidRPr="0052780F">
        <w:rPr>
          <w:rFonts w:ascii="Times New Roman" w:hAnsi="Times New Roman" w:cs="Times New Roman"/>
          <w:sz w:val="28"/>
          <w:szCs w:val="28"/>
        </w:rPr>
        <w:t xml:space="preserve">. Администрация поселения представляет главному распорядителю отчет о расходах бюджета поселения, в целях </w:t>
      </w:r>
      <w:r w:rsidR="00A54067" w:rsidRPr="0052780F">
        <w:rPr>
          <w:rFonts w:ascii="Times New Roman" w:hAnsi="Times New Roman" w:cs="Times New Roman"/>
          <w:sz w:val="28"/>
          <w:szCs w:val="28"/>
        </w:rPr>
        <w:t>которых предоставляю</w:t>
      </w:r>
      <w:r w:rsidR="00F030EA" w:rsidRPr="0052780F">
        <w:rPr>
          <w:rFonts w:ascii="Times New Roman" w:hAnsi="Times New Roman" w:cs="Times New Roman"/>
          <w:sz w:val="28"/>
          <w:szCs w:val="28"/>
        </w:rPr>
        <w:t xml:space="preserve">тся </w:t>
      </w:r>
      <w:r w:rsidRPr="0052780F">
        <w:rPr>
          <w:rFonts w:ascii="Times New Roman" w:hAnsi="Times New Roman" w:cs="Times New Roman"/>
          <w:sz w:val="28"/>
          <w:szCs w:val="28"/>
        </w:rPr>
        <w:t>иные</w:t>
      </w:r>
      <w:r w:rsidR="00A54067" w:rsidRPr="0052780F">
        <w:rPr>
          <w:rFonts w:ascii="Times New Roman" w:hAnsi="Times New Roman" w:cs="Times New Roman"/>
          <w:sz w:val="28"/>
          <w:szCs w:val="28"/>
        </w:rPr>
        <w:t xml:space="preserve"> межбюджетные трансферты</w:t>
      </w:r>
      <w:r w:rsidR="00F030EA" w:rsidRPr="0052780F">
        <w:rPr>
          <w:rFonts w:ascii="Times New Roman" w:hAnsi="Times New Roman" w:cs="Times New Roman"/>
          <w:sz w:val="28"/>
          <w:szCs w:val="28"/>
        </w:rPr>
        <w:t xml:space="preserve">, </w:t>
      </w:r>
      <w:r w:rsidR="00492A53" w:rsidRPr="0052780F">
        <w:rPr>
          <w:rFonts w:ascii="Times New Roman" w:hAnsi="Times New Roman" w:cs="Times New Roman"/>
          <w:sz w:val="28"/>
          <w:szCs w:val="28"/>
        </w:rPr>
        <w:t>а также о достижении значений</w:t>
      </w:r>
      <w:r w:rsidR="00F030EA" w:rsidRPr="0052780F">
        <w:rPr>
          <w:rFonts w:ascii="Times New Roman" w:hAnsi="Times New Roman" w:cs="Times New Roman"/>
          <w:sz w:val="28"/>
          <w:szCs w:val="28"/>
        </w:rPr>
        <w:t xml:space="preserve"> результат</w:t>
      </w:r>
      <w:r w:rsidR="00492A53" w:rsidRPr="0052780F">
        <w:rPr>
          <w:rFonts w:ascii="Times New Roman" w:hAnsi="Times New Roman" w:cs="Times New Roman"/>
          <w:sz w:val="28"/>
          <w:szCs w:val="28"/>
        </w:rPr>
        <w:t>ов</w:t>
      </w:r>
      <w:r w:rsidR="00F030EA" w:rsidRPr="0052780F">
        <w:rPr>
          <w:rFonts w:ascii="Times New Roman" w:hAnsi="Times New Roman" w:cs="Times New Roman"/>
          <w:sz w:val="28"/>
          <w:szCs w:val="28"/>
        </w:rPr>
        <w:t xml:space="preserve"> использования </w:t>
      </w:r>
      <w:r w:rsidR="00A54067" w:rsidRPr="0052780F">
        <w:rPr>
          <w:rFonts w:ascii="Times New Roman" w:hAnsi="Times New Roman" w:cs="Times New Roman"/>
          <w:sz w:val="28"/>
          <w:szCs w:val="28"/>
        </w:rPr>
        <w:t>иных межбюджетных трансфертов</w:t>
      </w:r>
      <w:r w:rsidR="00F030EA" w:rsidRPr="0052780F">
        <w:rPr>
          <w:rFonts w:ascii="Times New Roman" w:hAnsi="Times New Roman" w:cs="Times New Roman"/>
          <w:sz w:val="28"/>
          <w:szCs w:val="28"/>
        </w:rPr>
        <w:t xml:space="preserve"> </w:t>
      </w:r>
      <w:r w:rsidR="00DB4B61">
        <w:rPr>
          <w:rFonts w:ascii="Times New Roman" w:hAnsi="Times New Roman" w:cs="Times New Roman"/>
          <w:sz w:val="28"/>
          <w:szCs w:val="28"/>
        </w:rPr>
        <w:t>в срок не позднее 1 апреля финансового года, следующего за отчетным финансовым годом</w:t>
      </w:r>
      <w:r w:rsidR="00687261">
        <w:rPr>
          <w:rFonts w:ascii="Times New Roman" w:hAnsi="Times New Roman" w:cs="Times New Roman"/>
          <w:sz w:val="28"/>
          <w:szCs w:val="28"/>
        </w:rPr>
        <w:t>.</w:t>
      </w:r>
    </w:p>
    <w:p w:rsidR="002E5594" w:rsidRDefault="00687261" w:rsidP="00F030EA">
      <w:pPr>
        <w:pStyle w:val="ConsPlusNormal"/>
        <w:ind w:firstLine="709"/>
        <w:jc w:val="both"/>
      </w:pPr>
      <w:r>
        <w:rPr>
          <w:rFonts w:ascii="Times New Roman" w:hAnsi="Times New Roman" w:cs="Times New Roman"/>
          <w:sz w:val="28"/>
          <w:szCs w:val="28"/>
        </w:rPr>
        <w:t>12</w:t>
      </w:r>
      <w:r w:rsidR="00F030EA" w:rsidRPr="0052780F">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Ответственность за достоверность и полноту предоставляемой отчетности возлагается на </w:t>
      </w:r>
      <w:r w:rsidR="00BE0BC5">
        <w:rPr>
          <w:rFonts w:ascii="Times New Roman" w:hAnsi="Times New Roman" w:cs="Times New Roman"/>
          <w:sz w:val="28"/>
          <w:szCs w:val="28"/>
        </w:rPr>
        <w:t>муниципальное образование</w:t>
      </w:r>
      <w:r w:rsidR="00F030EA" w:rsidRPr="0052780F">
        <w:rPr>
          <w:rFonts w:ascii="Times New Roman" w:hAnsi="Times New Roman" w:cs="Times New Roman"/>
          <w:sz w:val="28"/>
          <w:szCs w:val="28"/>
        </w:rPr>
        <w:t>.</w:t>
      </w:r>
      <w:r w:rsidR="002E5594" w:rsidRPr="0052780F">
        <w:t xml:space="preserve"> </w:t>
      </w:r>
    </w:p>
    <w:p w:rsidR="00DB4B61" w:rsidRDefault="00687261" w:rsidP="00F030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DB4B61" w:rsidRPr="00DB4B61">
        <w:rPr>
          <w:rFonts w:ascii="Times New Roman" w:hAnsi="Times New Roman" w:cs="Times New Roman"/>
          <w:sz w:val="28"/>
          <w:szCs w:val="28"/>
        </w:rPr>
        <w:t xml:space="preserve">. </w:t>
      </w:r>
      <w:r>
        <w:rPr>
          <w:rFonts w:ascii="Times New Roman" w:hAnsi="Times New Roman" w:cs="Times New Roman"/>
          <w:sz w:val="28"/>
          <w:szCs w:val="28"/>
        </w:rPr>
        <w:t>Не использованные</w:t>
      </w:r>
      <w:r w:rsidR="00DB4B61">
        <w:rPr>
          <w:rFonts w:ascii="Times New Roman" w:hAnsi="Times New Roman" w:cs="Times New Roman"/>
          <w:sz w:val="28"/>
          <w:szCs w:val="28"/>
        </w:rPr>
        <w:t xml:space="preserve"> на 1 января текущего финансового года </w:t>
      </w:r>
      <w:r>
        <w:rPr>
          <w:rFonts w:ascii="Times New Roman" w:hAnsi="Times New Roman" w:cs="Times New Roman"/>
          <w:sz w:val="28"/>
          <w:szCs w:val="28"/>
        </w:rPr>
        <w:t>иные межбюджетные трансферты</w:t>
      </w:r>
      <w:r w:rsidR="00DB4B61">
        <w:rPr>
          <w:rFonts w:ascii="Times New Roman" w:hAnsi="Times New Roman" w:cs="Times New Roman"/>
          <w:sz w:val="28"/>
          <w:szCs w:val="28"/>
        </w:rPr>
        <w:t xml:space="preserve"> в течение первых 15</w:t>
      </w:r>
      <w:r w:rsidR="004243A7">
        <w:rPr>
          <w:rFonts w:ascii="Times New Roman" w:hAnsi="Times New Roman" w:cs="Times New Roman"/>
          <w:sz w:val="28"/>
          <w:szCs w:val="28"/>
        </w:rPr>
        <w:t xml:space="preserve"> рабочих дней текущего финансового года подлежит возврату в бюджет муниципального района в порядке, установленном бюджетным законодательством Российской Федерации.</w:t>
      </w:r>
    </w:p>
    <w:p w:rsidR="004243A7" w:rsidRPr="00DB4B61" w:rsidRDefault="004243A7" w:rsidP="00F030E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решением главного распорядителя о наличии потребности в иных межбюджетных трансфертах, не использованных в отчетном финансовом году, средства в объеме, не превышающем остатка иных межбюджетных трансфертов, могут быть возвращены в текущем  финансовом году в доход бюджета поселения, которому они были ранее предоставлены, для финансового обеспечения расходов бюджета поселения, соответствующих целям предоставления иных межбюджетных трансфертов.</w:t>
      </w:r>
      <w:proofErr w:type="gramEnd"/>
    </w:p>
    <w:p w:rsidR="00424DBB" w:rsidRPr="0052780F" w:rsidRDefault="00687261" w:rsidP="00424DBB">
      <w:pPr>
        <w:pStyle w:val="ConsPlusNormal"/>
        <w:ind w:firstLine="709"/>
        <w:jc w:val="both"/>
      </w:pPr>
      <w:r>
        <w:rPr>
          <w:rFonts w:ascii="Times New Roman" w:hAnsi="Times New Roman" w:cs="Times New Roman"/>
          <w:sz w:val="28"/>
          <w:szCs w:val="28"/>
        </w:rPr>
        <w:t>14</w:t>
      </w:r>
      <w:r w:rsidR="002E5594" w:rsidRPr="0052780F">
        <w:rPr>
          <w:rFonts w:ascii="Times New Roman" w:hAnsi="Times New Roman" w:cs="Times New Roman"/>
          <w:sz w:val="28"/>
          <w:szCs w:val="28"/>
        </w:rPr>
        <w:t xml:space="preserve">. В случае использования </w:t>
      </w:r>
      <w:r w:rsidR="00A54067" w:rsidRPr="0052780F">
        <w:rPr>
          <w:rFonts w:ascii="Times New Roman" w:hAnsi="Times New Roman" w:cs="Times New Roman"/>
          <w:sz w:val="28"/>
          <w:szCs w:val="28"/>
        </w:rPr>
        <w:t>иных межбюджетных трансфертов</w:t>
      </w:r>
      <w:r w:rsidR="002E5594" w:rsidRPr="0052780F">
        <w:rPr>
          <w:rFonts w:ascii="Times New Roman" w:hAnsi="Times New Roman" w:cs="Times New Roman"/>
          <w:sz w:val="28"/>
          <w:szCs w:val="28"/>
        </w:rPr>
        <w:t xml:space="preserve"> не по целевому назначению и (или) нарушения условий </w:t>
      </w:r>
      <w:r w:rsidR="00BE0BC5">
        <w:rPr>
          <w:rFonts w:ascii="Times New Roman" w:hAnsi="Times New Roman" w:cs="Times New Roman"/>
          <w:sz w:val="28"/>
          <w:szCs w:val="28"/>
        </w:rPr>
        <w:t>их</w:t>
      </w:r>
      <w:r w:rsidR="002E5594" w:rsidRPr="0052780F">
        <w:rPr>
          <w:rFonts w:ascii="Times New Roman" w:hAnsi="Times New Roman" w:cs="Times New Roman"/>
          <w:sz w:val="28"/>
          <w:szCs w:val="28"/>
        </w:rPr>
        <w:t xml:space="preserve"> предоставления, в том числе невозврата сре</w:t>
      </w:r>
      <w:proofErr w:type="gramStart"/>
      <w:r w:rsidR="002E5594" w:rsidRPr="0052780F">
        <w:rPr>
          <w:rFonts w:ascii="Times New Roman" w:hAnsi="Times New Roman" w:cs="Times New Roman"/>
          <w:sz w:val="28"/>
          <w:szCs w:val="28"/>
        </w:rPr>
        <w:t>дств в б</w:t>
      </w:r>
      <w:proofErr w:type="gramEnd"/>
      <w:r w:rsidR="002E5594" w:rsidRPr="0052780F">
        <w:rPr>
          <w:rFonts w:ascii="Times New Roman" w:hAnsi="Times New Roman" w:cs="Times New Roman"/>
          <w:sz w:val="28"/>
          <w:szCs w:val="28"/>
        </w:rPr>
        <w:t xml:space="preserve">юджет </w:t>
      </w:r>
      <w:r w:rsidR="00424DBB" w:rsidRPr="0052780F">
        <w:rPr>
          <w:rFonts w:ascii="Times New Roman" w:hAnsi="Times New Roman" w:cs="Times New Roman"/>
          <w:sz w:val="28"/>
          <w:szCs w:val="28"/>
        </w:rPr>
        <w:t>муниципального района</w:t>
      </w:r>
      <w:r w:rsidR="002E5594" w:rsidRPr="0052780F">
        <w:rPr>
          <w:rFonts w:ascii="Times New Roman" w:hAnsi="Times New Roman" w:cs="Times New Roman"/>
          <w:sz w:val="28"/>
          <w:szCs w:val="28"/>
        </w:rPr>
        <w:t xml:space="preserve"> в случае нару</w:t>
      </w:r>
      <w:r w:rsidR="00BE0BC5">
        <w:rPr>
          <w:rFonts w:ascii="Times New Roman" w:hAnsi="Times New Roman" w:cs="Times New Roman"/>
          <w:sz w:val="28"/>
          <w:szCs w:val="28"/>
        </w:rPr>
        <w:t>шения условий, предусмотренных С</w:t>
      </w:r>
      <w:r w:rsidR="002E5594" w:rsidRPr="0052780F">
        <w:rPr>
          <w:rFonts w:ascii="Times New Roman" w:hAnsi="Times New Roman" w:cs="Times New Roman"/>
          <w:sz w:val="28"/>
          <w:szCs w:val="28"/>
        </w:rPr>
        <w:t xml:space="preserve">оглашением, к </w:t>
      </w:r>
      <w:r w:rsidR="00BE0BC5">
        <w:rPr>
          <w:rFonts w:ascii="Times New Roman" w:hAnsi="Times New Roman" w:cs="Times New Roman"/>
          <w:sz w:val="28"/>
          <w:szCs w:val="28"/>
        </w:rPr>
        <w:t>поселению</w:t>
      </w:r>
      <w:r w:rsidR="002E5594" w:rsidRPr="0052780F">
        <w:rPr>
          <w:rFonts w:ascii="Times New Roman" w:hAnsi="Times New Roman" w:cs="Times New Roman"/>
          <w:sz w:val="28"/>
          <w:szCs w:val="28"/>
        </w:rPr>
        <w:t xml:space="preserve"> применяются меры</w:t>
      </w:r>
      <w:r w:rsidR="004124E8" w:rsidRPr="0052780F">
        <w:rPr>
          <w:rFonts w:ascii="Times New Roman" w:hAnsi="Times New Roman" w:cs="Times New Roman"/>
          <w:sz w:val="28"/>
          <w:szCs w:val="28"/>
        </w:rPr>
        <w:t xml:space="preserve"> ответственности</w:t>
      </w:r>
      <w:r w:rsidR="002E5594" w:rsidRPr="0052780F">
        <w:rPr>
          <w:rFonts w:ascii="Times New Roman" w:hAnsi="Times New Roman" w:cs="Times New Roman"/>
          <w:sz w:val="28"/>
          <w:szCs w:val="28"/>
        </w:rPr>
        <w:t xml:space="preserve">, предусмотренные </w:t>
      </w:r>
      <w:r w:rsidR="004124E8" w:rsidRPr="0052780F">
        <w:rPr>
          <w:rFonts w:ascii="Times New Roman" w:hAnsi="Times New Roman" w:cs="Times New Roman"/>
          <w:sz w:val="28"/>
          <w:szCs w:val="28"/>
        </w:rPr>
        <w:t xml:space="preserve">действующим </w:t>
      </w:r>
      <w:r w:rsidR="002E5594" w:rsidRPr="0052780F">
        <w:rPr>
          <w:rFonts w:ascii="Times New Roman" w:hAnsi="Times New Roman" w:cs="Times New Roman"/>
          <w:sz w:val="28"/>
          <w:szCs w:val="28"/>
        </w:rPr>
        <w:t>законодательством Российской Федерации.</w:t>
      </w:r>
      <w:r w:rsidR="00424DBB" w:rsidRPr="0052780F">
        <w:t xml:space="preserve"> </w:t>
      </w:r>
    </w:p>
    <w:p w:rsidR="00424DBB" w:rsidRPr="0052780F" w:rsidRDefault="00687261" w:rsidP="00424D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24DBB" w:rsidRPr="0052780F">
        <w:rPr>
          <w:rFonts w:ascii="Times New Roman" w:hAnsi="Times New Roman" w:cs="Times New Roman"/>
          <w:sz w:val="28"/>
          <w:szCs w:val="28"/>
        </w:rPr>
        <w:t xml:space="preserve">. </w:t>
      </w:r>
      <w:proofErr w:type="gramStart"/>
      <w:r w:rsidR="00424DBB" w:rsidRPr="0052780F">
        <w:rPr>
          <w:rFonts w:ascii="Times New Roman" w:hAnsi="Times New Roman" w:cs="Times New Roman"/>
          <w:sz w:val="28"/>
          <w:szCs w:val="28"/>
        </w:rPr>
        <w:t>Контроль за</w:t>
      </w:r>
      <w:proofErr w:type="gramEnd"/>
      <w:r w:rsidR="00424DBB" w:rsidRPr="0052780F">
        <w:rPr>
          <w:rFonts w:ascii="Times New Roman" w:hAnsi="Times New Roman" w:cs="Times New Roman"/>
          <w:sz w:val="28"/>
          <w:szCs w:val="28"/>
        </w:rPr>
        <w:t xml:space="preserve"> соблюдением поселениями условий предоставления </w:t>
      </w:r>
      <w:r w:rsidR="00A54067" w:rsidRPr="0052780F">
        <w:rPr>
          <w:rFonts w:ascii="Times New Roman" w:hAnsi="Times New Roman" w:cs="Times New Roman"/>
          <w:sz w:val="28"/>
          <w:szCs w:val="28"/>
        </w:rPr>
        <w:t>иных межбюджетных трансфертов</w:t>
      </w:r>
      <w:r w:rsidR="00424DBB" w:rsidRPr="0052780F">
        <w:rPr>
          <w:rFonts w:ascii="Times New Roman" w:hAnsi="Times New Roman" w:cs="Times New Roman"/>
          <w:sz w:val="28"/>
          <w:szCs w:val="28"/>
        </w:rPr>
        <w:t xml:space="preserve"> осуществляется главным распорядителем и органами муниципального финансового контроля.</w:t>
      </w:r>
    </w:p>
    <w:p w:rsidR="002E5594" w:rsidRPr="0052780F" w:rsidRDefault="002E5594" w:rsidP="002E5594">
      <w:pPr>
        <w:pStyle w:val="ConsPlusNormal"/>
        <w:spacing w:before="220"/>
        <w:ind w:firstLine="540"/>
        <w:jc w:val="both"/>
        <w:rPr>
          <w:rFonts w:ascii="Times New Roman" w:hAnsi="Times New Roman" w:cs="Times New Roman"/>
          <w:sz w:val="28"/>
          <w:szCs w:val="28"/>
        </w:rPr>
      </w:pPr>
    </w:p>
    <w:p w:rsidR="00F030EA" w:rsidRPr="0052780F" w:rsidRDefault="00F030EA">
      <w:pPr>
        <w:pStyle w:val="ConsPlusNormal"/>
        <w:spacing w:before="220"/>
        <w:ind w:firstLine="540"/>
        <w:jc w:val="both"/>
        <w:rPr>
          <w:rFonts w:ascii="Times New Roman" w:hAnsi="Times New Roman" w:cs="Times New Roman"/>
          <w:sz w:val="28"/>
          <w:szCs w:val="28"/>
        </w:rPr>
      </w:pPr>
    </w:p>
    <w:p w:rsidR="00C83F3E" w:rsidRDefault="00C83F3E">
      <w:pPr>
        <w:pStyle w:val="ConsPlusNormal"/>
        <w:spacing w:before="220"/>
        <w:ind w:firstLine="540"/>
        <w:jc w:val="both"/>
        <w:rPr>
          <w:rFonts w:ascii="Times New Roman" w:hAnsi="Times New Roman" w:cs="Times New Roman"/>
          <w:sz w:val="28"/>
          <w:szCs w:val="28"/>
        </w:rPr>
      </w:pPr>
    </w:p>
    <w:p w:rsidR="009F33C0" w:rsidRDefault="009F33C0">
      <w:pPr>
        <w:pStyle w:val="ConsPlusNormal"/>
        <w:spacing w:before="220"/>
        <w:ind w:firstLine="540"/>
        <w:jc w:val="both"/>
        <w:rPr>
          <w:rFonts w:ascii="Times New Roman" w:hAnsi="Times New Roman" w:cs="Times New Roman"/>
          <w:sz w:val="28"/>
          <w:szCs w:val="28"/>
        </w:rPr>
      </w:pPr>
    </w:p>
    <w:p w:rsidR="00633B32" w:rsidRDefault="00633B32">
      <w:pPr>
        <w:pStyle w:val="ConsPlusNormal"/>
        <w:spacing w:before="220"/>
        <w:ind w:firstLine="540"/>
        <w:jc w:val="both"/>
        <w:rPr>
          <w:rFonts w:ascii="Times New Roman" w:hAnsi="Times New Roman" w:cs="Times New Roman"/>
          <w:sz w:val="28"/>
          <w:szCs w:val="28"/>
        </w:rPr>
      </w:pPr>
    </w:p>
    <w:p w:rsidR="0030045B" w:rsidRDefault="0030045B">
      <w:pPr>
        <w:pStyle w:val="ConsPlusNormal"/>
        <w:spacing w:before="220"/>
        <w:ind w:firstLine="540"/>
        <w:jc w:val="both"/>
        <w:rPr>
          <w:rFonts w:ascii="Times New Roman" w:hAnsi="Times New Roman" w:cs="Times New Roman"/>
          <w:sz w:val="28"/>
          <w:szCs w:val="28"/>
        </w:rPr>
      </w:pPr>
    </w:p>
    <w:p w:rsidR="00EE1782" w:rsidRPr="00633B32" w:rsidRDefault="00687261" w:rsidP="00EE1782">
      <w:pPr>
        <w:widowControl w:val="0"/>
        <w:autoSpaceDE w:val="0"/>
        <w:autoSpaceDN w:val="0"/>
        <w:adjustRightInd w:val="0"/>
        <w:spacing w:after="0" w:line="240" w:lineRule="auto"/>
        <w:ind w:left="4962"/>
        <w:jc w:val="right"/>
        <w:rPr>
          <w:rFonts w:ascii="Times New Roman" w:eastAsia="Times New Roman" w:hAnsi="Times New Roman"/>
          <w:bCs/>
          <w:color w:val="000000" w:themeColor="text1"/>
          <w:sz w:val="24"/>
          <w:szCs w:val="24"/>
          <w:lang w:eastAsia="ru-RU"/>
        </w:rPr>
      </w:pPr>
      <w:r w:rsidRPr="00633B32">
        <w:rPr>
          <w:rFonts w:ascii="Times New Roman" w:eastAsia="Times New Roman" w:hAnsi="Times New Roman"/>
          <w:bCs/>
          <w:color w:val="000000" w:themeColor="text1"/>
          <w:sz w:val="24"/>
          <w:szCs w:val="24"/>
          <w:lang w:eastAsia="ru-RU"/>
        </w:rPr>
        <w:t>П</w:t>
      </w:r>
      <w:r w:rsidR="00EE1782" w:rsidRPr="00633B32">
        <w:rPr>
          <w:rFonts w:ascii="Times New Roman" w:eastAsia="Times New Roman" w:hAnsi="Times New Roman"/>
          <w:bCs/>
          <w:color w:val="000000" w:themeColor="text1"/>
          <w:sz w:val="24"/>
          <w:szCs w:val="24"/>
          <w:lang w:eastAsia="ru-RU"/>
        </w:rPr>
        <w:t>риложение 1</w:t>
      </w:r>
    </w:p>
    <w:p w:rsidR="00EE1782" w:rsidRPr="00633B32" w:rsidRDefault="00EE1782" w:rsidP="00EE1782">
      <w:pPr>
        <w:widowControl w:val="0"/>
        <w:autoSpaceDE w:val="0"/>
        <w:autoSpaceDN w:val="0"/>
        <w:adjustRightInd w:val="0"/>
        <w:spacing w:after="0" w:line="240" w:lineRule="auto"/>
        <w:ind w:left="5103"/>
        <w:jc w:val="both"/>
        <w:rPr>
          <w:rFonts w:ascii="Times New Roman" w:eastAsia="Times New Roman" w:hAnsi="Times New Roman"/>
          <w:bCs/>
          <w:color w:val="000000" w:themeColor="text1"/>
          <w:sz w:val="24"/>
          <w:szCs w:val="24"/>
          <w:lang w:eastAsia="ru-RU"/>
        </w:rPr>
      </w:pPr>
      <w:r w:rsidRPr="00633B32">
        <w:rPr>
          <w:rFonts w:ascii="Times New Roman" w:eastAsia="Times New Roman" w:hAnsi="Times New Roman"/>
          <w:bCs/>
          <w:color w:val="000000" w:themeColor="text1"/>
          <w:sz w:val="24"/>
          <w:szCs w:val="24"/>
          <w:lang w:eastAsia="ru-RU"/>
        </w:rPr>
        <w:t xml:space="preserve">к Порядку предоставления </w:t>
      </w:r>
      <w:r w:rsidR="00F14AF2" w:rsidRPr="00633B32">
        <w:rPr>
          <w:rFonts w:ascii="Times New Roman" w:eastAsia="Times New Roman" w:hAnsi="Times New Roman"/>
          <w:bCs/>
          <w:color w:val="000000" w:themeColor="text1"/>
          <w:sz w:val="24"/>
          <w:szCs w:val="24"/>
          <w:lang w:eastAsia="ru-RU"/>
        </w:rPr>
        <w:t xml:space="preserve">из бюджета Рузаевского муниципального района Республики Мордовия </w:t>
      </w:r>
      <w:r w:rsidRPr="00633B32">
        <w:rPr>
          <w:rFonts w:ascii="Times New Roman" w:eastAsia="Times New Roman" w:hAnsi="Times New Roman"/>
          <w:bCs/>
          <w:color w:val="000000" w:themeColor="text1"/>
          <w:sz w:val="24"/>
          <w:szCs w:val="24"/>
          <w:lang w:eastAsia="ru-RU"/>
        </w:rPr>
        <w:t xml:space="preserve">бюджетам поселений Рузаевского муниципального района Республики Мордовия иных межбюджетных трансфертов на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p w:rsidR="007B61DA" w:rsidRPr="007B61DA" w:rsidRDefault="007B61DA" w:rsidP="00EE1782">
      <w:pPr>
        <w:widowControl w:val="0"/>
        <w:autoSpaceDE w:val="0"/>
        <w:autoSpaceDN w:val="0"/>
        <w:adjustRightInd w:val="0"/>
        <w:spacing w:after="0" w:line="240" w:lineRule="auto"/>
        <w:ind w:left="5103"/>
        <w:jc w:val="both"/>
        <w:rPr>
          <w:rFonts w:ascii="Times New Roman" w:eastAsia="Times New Roman" w:hAnsi="Times New Roman"/>
          <w:b/>
          <w:bCs/>
          <w:color w:val="26282F"/>
          <w:sz w:val="24"/>
          <w:szCs w:val="24"/>
          <w:lang w:eastAsia="ru-RU"/>
        </w:rPr>
      </w:pPr>
    </w:p>
    <w:p w:rsidR="007B61DA" w:rsidRPr="007B61DA" w:rsidRDefault="007B61DA" w:rsidP="007B61DA">
      <w:pPr>
        <w:spacing w:after="0" w:line="240" w:lineRule="auto"/>
        <w:jc w:val="center"/>
        <w:rPr>
          <w:rFonts w:ascii="Times New Roman" w:eastAsia="Times New Roman" w:hAnsi="Times New Roman"/>
          <w:b/>
          <w:bCs/>
          <w:sz w:val="24"/>
          <w:szCs w:val="24"/>
          <w:lang w:eastAsia="ru-RU"/>
        </w:rPr>
      </w:pPr>
    </w:p>
    <w:p w:rsidR="007B61DA" w:rsidRPr="0030045B" w:rsidRDefault="007B61DA" w:rsidP="007B61DA">
      <w:pPr>
        <w:spacing w:after="0" w:line="240" w:lineRule="auto"/>
        <w:jc w:val="center"/>
        <w:rPr>
          <w:rFonts w:ascii="Times New Roman" w:eastAsia="Times New Roman" w:hAnsi="Times New Roman"/>
          <w:bCs/>
          <w:sz w:val="28"/>
          <w:szCs w:val="28"/>
          <w:lang w:eastAsia="ru-RU"/>
        </w:rPr>
      </w:pPr>
      <w:r w:rsidRPr="0030045B">
        <w:rPr>
          <w:rFonts w:ascii="Times New Roman" w:eastAsia="Times New Roman" w:hAnsi="Times New Roman"/>
          <w:bCs/>
          <w:sz w:val="28"/>
          <w:szCs w:val="28"/>
          <w:lang w:eastAsia="ru-RU"/>
        </w:rPr>
        <w:t>Методика</w:t>
      </w:r>
      <w:r w:rsidRPr="0030045B">
        <w:rPr>
          <w:rFonts w:ascii="Times New Roman" w:eastAsia="Times New Roman" w:hAnsi="Times New Roman"/>
          <w:bCs/>
          <w:sz w:val="28"/>
          <w:szCs w:val="28"/>
          <w:lang w:eastAsia="ru-RU"/>
        </w:rPr>
        <w:br/>
        <w:t xml:space="preserve">распределения иных межбюджетных трансфертов из бюджета </w:t>
      </w:r>
    </w:p>
    <w:p w:rsidR="007B61DA" w:rsidRPr="0030045B" w:rsidRDefault="007B61DA" w:rsidP="007B61DA">
      <w:pPr>
        <w:spacing w:after="0" w:line="240" w:lineRule="auto"/>
        <w:jc w:val="center"/>
        <w:rPr>
          <w:rFonts w:ascii="Times New Roman" w:eastAsia="Times New Roman" w:hAnsi="Times New Roman"/>
          <w:bCs/>
          <w:sz w:val="28"/>
          <w:szCs w:val="28"/>
          <w:lang w:eastAsia="ru-RU"/>
        </w:rPr>
      </w:pPr>
      <w:r w:rsidRPr="0030045B">
        <w:rPr>
          <w:rFonts w:ascii="Times New Roman" w:eastAsia="Times New Roman" w:hAnsi="Times New Roman"/>
          <w:bCs/>
          <w:sz w:val="28"/>
          <w:szCs w:val="28"/>
          <w:lang w:eastAsia="ru-RU"/>
        </w:rPr>
        <w:t xml:space="preserve">Рузаевского муниципального района Республики Мордовия </w:t>
      </w:r>
    </w:p>
    <w:p w:rsidR="00F14AF2" w:rsidRPr="0030045B" w:rsidRDefault="007B61DA" w:rsidP="007B61DA">
      <w:pPr>
        <w:spacing w:after="0" w:line="240" w:lineRule="auto"/>
        <w:jc w:val="center"/>
        <w:rPr>
          <w:rFonts w:ascii="Times New Roman" w:eastAsia="Times New Roman" w:hAnsi="Times New Roman"/>
          <w:bCs/>
          <w:sz w:val="28"/>
          <w:szCs w:val="28"/>
          <w:lang w:eastAsia="ru-RU"/>
        </w:rPr>
      </w:pPr>
      <w:r w:rsidRPr="0030045B">
        <w:rPr>
          <w:rFonts w:ascii="Times New Roman" w:eastAsia="Times New Roman" w:hAnsi="Times New Roman"/>
          <w:bCs/>
          <w:sz w:val="28"/>
          <w:szCs w:val="28"/>
          <w:lang w:eastAsia="ru-RU"/>
        </w:rPr>
        <w:t xml:space="preserve">бюджетам </w:t>
      </w:r>
      <w:r w:rsidR="000D2A41" w:rsidRPr="0030045B">
        <w:rPr>
          <w:rFonts w:ascii="Times New Roman" w:eastAsia="Times New Roman" w:hAnsi="Times New Roman"/>
          <w:bCs/>
          <w:sz w:val="28"/>
          <w:szCs w:val="28"/>
          <w:lang w:eastAsia="ru-RU"/>
        </w:rPr>
        <w:t>поселений</w:t>
      </w:r>
      <w:r w:rsidRPr="0030045B">
        <w:rPr>
          <w:rFonts w:ascii="Times New Roman" w:eastAsia="Times New Roman" w:hAnsi="Times New Roman"/>
          <w:bCs/>
          <w:sz w:val="28"/>
          <w:szCs w:val="28"/>
          <w:lang w:eastAsia="ru-RU"/>
        </w:rPr>
        <w:t xml:space="preserve"> </w:t>
      </w:r>
      <w:r w:rsidR="00F14AF2" w:rsidRPr="0030045B">
        <w:rPr>
          <w:rFonts w:ascii="Times New Roman" w:eastAsia="Times New Roman" w:hAnsi="Times New Roman"/>
          <w:bCs/>
          <w:sz w:val="28"/>
          <w:szCs w:val="28"/>
          <w:lang w:eastAsia="ru-RU"/>
        </w:rPr>
        <w:t xml:space="preserve">Рузаевского муниципального района </w:t>
      </w:r>
    </w:p>
    <w:p w:rsidR="00F14AF2" w:rsidRPr="0030045B" w:rsidRDefault="007B61DA" w:rsidP="007B61DA">
      <w:pPr>
        <w:spacing w:after="0" w:line="240" w:lineRule="auto"/>
        <w:jc w:val="center"/>
        <w:rPr>
          <w:rFonts w:ascii="Times New Roman" w:eastAsia="Times New Roman" w:hAnsi="Times New Roman"/>
          <w:bCs/>
          <w:sz w:val="28"/>
          <w:szCs w:val="28"/>
          <w:lang w:eastAsia="ru-RU"/>
        </w:rPr>
      </w:pPr>
      <w:r w:rsidRPr="0030045B">
        <w:rPr>
          <w:rFonts w:ascii="Times New Roman" w:eastAsia="Times New Roman" w:hAnsi="Times New Roman"/>
          <w:bCs/>
          <w:sz w:val="28"/>
          <w:szCs w:val="28"/>
          <w:lang w:eastAsia="ru-RU"/>
        </w:rPr>
        <w:t xml:space="preserve">на создание (обустройство) мест (площадок) накопления </w:t>
      </w:r>
    </w:p>
    <w:p w:rsidR="00F14AF2" w:rsidRPr="0030045B" w:rsidRDefault="007B61DA" w:rsidP="007B61DA">
      <w:pPr>
        <w:spacing w:after="0" w:line="240" w:lineRule="auto"/>
        <w:jc w:val="center"/>
        <w:rPr>
          <w:rFonts w:ascii="Times New Roman" w:eastAsia="Times New Roman" w:hAnsi="Times New Roman"/>
          <w:bCs/>
          <w:sz w:val="28"/>
          <w:szCs w:val="28"/>
          <w:lang w:eastAsia="ru-RU"/>
        </w:rPr>
      </w:pPr>
      <w:r w:rsidRPr="0030045B">
        <w:rPr>
          <w:rFonts w:ascii="Times New Roman" w:eastAsia="Times New Roman" w:hAnsi="Times New Roman"/>
          <w:bCs/>
          <w:sz w:val="28"/>
          <w:szCs w:val="28"/>
          <w:lang w:eastAsia="ru-RU"/>
        </w:rPr>
        <w:t>(в том числе раздельного накопления) твердых коммунальных отходов</w:t>
      </w:r>
    </w:p>
    <w:p w:rsidR="007B61DA" w:rsidRPr="0030045B" w:rsidRDefault="007B61DA" w:rsidP="007B61DA">
      <w:pPr>
        <w:spacing w:after="0" w:line="240" w:lineRule="auto"/>
        <w:jc w:val="center"/>
        <w:rPr>
          <w:rFonts w:ascii="Times New Roman" w:eastAsia="Times New Roman" w:hAnsi="Times New Roman"/>
          <w:bCs/>
          <w:sz w:val="28"/>
          <w:szCs w:val="28"/>
          <w:lang w:eastAsia="ru-RU"/>
        </w:rPr>
      </w:pPr>
      <w:r w:rsidRPr="0030045B">
        <w:rPr>
          <w:rFonts w:ascii="Times New Roman" w:eastAsia="Times New Roman" w:hAnsi="Times New Roman"/>
          <w:bCs/>
          <w:sz w:val="28"/>
          <w:szCs w:val="28"/>
          <w:lang w:eastAsia="ru-RU"/>
        </w:rPr>
        <w:t xml:space="preserve"> и приобретение контейнеров и/или бункеров для накопления твердых коммунальных отходов</w:t>
      </w:r>
    </w:p>
    <w:p w:rsidR="007B61DA" w:rsidRPr="007B61DA" w:rsidRDefault="007B61DA" w:rsidP="007B61DA">
      <w:pPr>
        <w:spacing w:after="0" w:line="240" w:lineRule="auto"/>
        <w:jc w:val="center"/>
        <w:rPr>
          <w:rFonts w:ascii="Times New Roman" w:eastAsia="Times New Roman" w:hAnsi="Times New Roman"/>
          <w:b/>
          <w:bCs/>
          <w:sz w:val="28"/>
          <w:szCs w:val="28"/>
          <w:lang w:eastAsia="ru-RU"/>
        </w:rPr>
      </w:pPr>
    </w:p>
    <w:p w:rsidR="007B61DA" w:rsidRPr="007B61DA" w:rsidRDefault="007B61DA" w:rsidP="007B61DA">
      <w:pPr>
        <w:spacing w:after="0" w:line="240" w:lineRule="auto"/>
        <w:jc w:val="center"/>
        <w:rPr>
          <w:rFonts w:ascii="Times New Roman" w:eastAsia="Times New Roman" w:hAnsi="Times New Roman"/>
          <w:b/>
          <w:bCs/>
          <w:sz w:val="28"/>
          <w:szCs w:val="28"/>
          <w:lang w:eastAsia="ru-RU"/>
        </w:rPr>
      </w:pPr>
    </w:p>
    <w:p w:rsidR="005B3438" w:rsidRDefault="003279FD" w:rsidP="007B61D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w:t>
      </w:r>
      <w:r w:rsidR="00BF2047">
        <w:rPr>
          <w:rFonts w:ascii="Times New Roman" w:eastAsia="Times New Roman" w:hAnsi="Times New Roman"/>
          <w:sz w:val="28"/>
          <w:szCs w:val="28"/>
          <w:lang w:eastAsia="ru-RU"/>
        </w:rPr>
        <w:t>бъем иных межбюджетных трансфертов</w:t>
      </w:r>
      <w:r w:rsidR="007B61DA" w:rsidRPr="007B61DA">
        <w:rPr>
          <w:rFonts w:ascii="Times New Roman" w:eastAsia="Times New Roman" w:hAnsi="Times New Roman"/>
          <w:sz w:val="28"/>
          <w:szCs w:val="28"/>
          <w:lang w:eastAsia="ru-RU"/>
        </w:rPr>
        <w:t xml:space="preserve"> на</w:t>
      </w:r>
      <w:r w:rsidR="007B61DA" w:rsidRPr="007B61DA">
        <w:rPr>
          <w:rFonts w:ascii="Times New Roman" w:eastAsia="Times New Roman" w:hAnsi="Times New Roman"/>
          <w:bCs/>
          <w:sz w:val="28"/>
          <w:szCs w:val="28"/>
          <w:lang w:eastAsia="ru-RU"/>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w:t>
      </w:r>
      <w:r w:rsidR="007B61DA" w:rsidRPr="007B61DA">
        <w:rPr>
          <w:rFonts w:ascii="Times New Roman" w:eastAsia="Times New Roman" w:hAnsi="Times New Roman"/>
          <w:sz w:val="28"/>
          <w:szCs w:val="28"/>
          <w:lang w:eastAsia="ru-RU"/>
        </w:rPr>
        <w:t xml:space="preserve"> бюджет</w:t>
      </w:r>
      <w:r w:rsidR="00E237C8">
        <w:rPr>
          <w:rFonts w:ascii="Times New Roman" w:eastAsia="Times New Roman" w:hAnsi="Times New Roman"/>
          <w:sz w:val="28"/>
          <w:szCs w:val="28"/>
          <w:lang w:eastAsia="ru-RU"/>
        </w:rPr>
        <w:t xml:space="preserve">у </w:t>
      </w:r>
      <w:r w:rsidR="00E237C8">
        <w:rPr>
          <w:rFonts w:ascii="Times New Roman" w:eastAsia="Times New Roman" w:hAnsi="Times New Roman"/>
          <w:sz w:val="28"/>
          <w:szCs w:val="28"/>
          <w:lang w:val="en-US" w:eastAsia="ru-RU"/>
        </w:rPr>
        <w:t>i</w:t>
      </w:r>
      <w:r w:rsidR="00E237C8" w:rsidRPr="00E237C8">
        <w:rPr>
          <w:rFonts w:ascii="Times New Roman" w:eastAsia="Times New Roman" w:hAnsi="Times New Roman"/>
          <w:sz w:val="28"/>
          <w:szCs w:val="28"/>
          <w:lang w:eastAsia="ru-RU"/>
        </w:rPr>
        <w:t>-</w:t>
      </w:r>
      <w:r w:rsidR="007B61DA" w:rsidRPr="007B61DA">
        <w:rPr>
          <w:rFonts w:ascii="Times New Roman" w:eastAsia="Times New Roman" w:hAnsi="Times New Roman"/>
          <w:sz w:val="28"/>
          <w:szCs w:val="28"/>
          <w:lang w:eastAsia="ru-RU"/>
        </w:rPr>
        <w:t xml:space="preserve"> </w:t>
      </w:r>
      <w:r w:rsidR="00BF2047">
        <w:rPr>
          <w:rFonts w:ascii="Times New Roman" w:eastAsia="Times New Roman" w:hAnsi="Times New Roman"/>
          <w:sz w:val="28"/>
          <w:szCs w:val="28"/>
          <w:lang w:eastAsia="ru-RU"/>
        </w:rPr>
        <w:t>посел</w:t>
      </w:r>
      <w:r w:rsidR="00E237C8">
        <w:rPr>
          <w:rFonts w:ascii="Times New Roman" w:eastAsia="Times New Roman" w:hAnsi="Times New Roman"/>
          <w:sz w:val="28"/>
          <w:szCs w:val="28"/>
          <w:lang w:eastAsia="ru-RU"/>
        </w:rPr>
        <w:t>ения</w:t>
      </w:r>
      <w:r w:rsidR="00BF2047">
        <w:rPr>
          <w:rFonts w:ascii="Times New Roman" w:eastAsia="Times New Roman" w:hAnsi="Times New Roman"/>
          <w:sz w:val="28"/>
          <w:szCs w:val="28"/>
          <w:lang w:eastAsia="ru-RU"/>
        </w:rPr>
        <w:t xml:space="preserve"> </w:t>
      </w:r>
      <w:r w:rsidR="00C118E8">
        <w:rPr>
          <w:rFonts w:ascii="Times New Roman" w:eastAsia="Times New Roman" w:hAnsi="Times New Roman"/>
          <w:sz w:val="28"/>
          <w:szCs w:val="28"/>
          <w:lang w:eastAsia="ru-RU"/>
        </w:rPr>
        <w:t xml:space="preserve">Рузаевского муниципального района </w:t>
      </w:r>
      <w:r w:rsidR="00BF2047">
        <w:rPr>
          <w:rFonts w:ascii="Times New Roman" w:eastAsia="Times New Roman" w:hAnsi="Times New Roman"/>
          <w:sz w:val="28"/>
          <w:szCs w:val="28"/>
          <w:lang w:eastAsia="ru-RU"/>
        </w:rPr>
        <w:t>Республики</w:t>
      </w:r>
      <w:r w:rsidR="007B61DA" w:rsidRPr="007B61DA">
        <w:rPr>
          <w:rFonts w:ascii="Times New Roman" w:eastAsia="Times New Roman" w:hAnsi="Times New Roman"/>
          <w:sz w:val="28"/>
          <w:szCs w:val="28"/>
          <w:lang w:eastAsia="ru-RU"/>
        </w:rPr>
        <w:t xml:space="preserve"> Мордовия</w:t>
      </w:r>
      <w:r w:rsidR="00BF2047">
        <w:rPr>
          <w:rFonts w:ascii="Times New Roman" w:eastAsia="Times New Roman" w:hAnsi="Times New Roman"/>
          <w:sz w:val="28"/>
          <w:szCs w:val="28"/>
          <w:lang w:eastAsia="ru-RU"/>
        </w:rPr>
        <w:t xml:space="preserve"> (</w:t>
      </w:r>
      <w:r w:rsidR="00BF2047">
        <w:rPr>
          <w:rFonts w:ascii="Times New Roman" w:eastAsia="Times New Roman" w:hAnsi="Times New Roman"/>
          <w:sz w:val="28"/>
          <w:szCs w:val="28"/>
          <w:lang w:val="en-US" w:eastAsia="ru-RU"/>
        </w:rPr>
        <w:t>W</w:t>
      </w:r>
      <w:r w:rsidR="00BF2047">
        <w:rPr>
          <w:rFonts w:ascii="Times New Roman" w:eastAsia="Times New Roman" w:hAnsi="Times New Roman"/>
          <w:sz w:val="28"/>
          <w:szCs w:val="28"/>
          <w:vertAlign w:val="subscript"/>
          <w:lang w:val="en-US" w:eastAsia="ru-RU"/>
        </w:rPr>
        <w:t>i</w:t>
      </w:r>
      <w:r w:rsidR="00BF2047" w:rsidRPr="00BF2047">
        <w:rPr>
          <w:rFonts w:ascii="Times New Roman" w:eastAsia="Times New Roman" w:hAnsi="Times New Roman"/>
          <w:sz w:val="28"/>
          <w:szCs w:val="28"/>
          <w:lang w:eastAsia="ru-RU"/>
        </w:rPr>
        <w:t>)</w:t>
      </w:r>
      <w:r w:rsidR="00BF2047">
        <w:rPr>
          <w:rFonts w:ascii="Times New Roman" w:eastAsia="Times New Roman" w:hAnsi="Times New Roman"/>
          <w:sz w:val="28"/>
          <w:szCs w:val="28"/>
          <w:lang w:eastAsia="ru-RU"/>
        </w:rPr>
        <w:t xml:space="preserve"> определяется по формуле</w:t>
      </w:r>
      <w:r w:rsidR="005B3438">
        <w:rPr>
          <w:rFonts w:ascii="Times New Roman" w:eastAsia="Times New Roman" w:hAnsi="Times New Roman"/>
          <w:sz w:val="28"/>
          <w:szCs w:val="28"/>
          <w:lang w:eastAsia="ru-RU"/>
        </w:rPr>
        <w:t>:</w:t>
      </w:r>
    </w:p>
    <w:p w:rsidR="007B61DA" w:rsidRDefault="00BF2047" w:rsidP="007B61D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r>
      <m:oMathPara>
        <m:oMath>
          <m:r>
            <m:rPr>
              <m:sty m:val="p"/>
            </m:rPr>
            <w:rPr>
              <w:rFonts w:ascii="Cambria Math" w:eastAsia="Times New Roman" w:hAnsi="Cambria Math"/>
              <w:sz w:val="28"/>
              <w:szCs w:val="28"/>
              <w:lang w:val="en-US" w:eastAsia="zh-CN" w:bidi="ru-RU"/>
            </w:rPr>
            <m:t>W</m:t>
          </m:r>
          <m:r>
            <m:rPr>
              <m:sty m:val="p"/>
            </m:rPr>
            <w:rPr>
              <w:rFonts w:ascii="Cambria Math" w:eastAsia="Times New Roman" w:hAnsi="Cambria Math"/>
              <w:sz w:val="28"/>
              <w:szCs w:val="28"/>
              <w:vertAlign w:val="subscript"/>
              <w:lang w:val="en-US" w:eastAsia="zh-CN" w:bidi="ru-RU"/>
            </w:rPr>
            <m:t>i</m:t>
          </m:r>
          <m:r>
            <w:rPr>
              <w:rFonts w:ascii="Cambria Math" w:eastAsia="Times New Roman" w:hAnsi="Cambria Math"/>
              <w:sz w:val="28"/>
              <w:szCs w:val="28"/>
              <w:lang w:eastAsia="ru-RU"/>
            </w:rPr>
            <m:t>=S х</m:t>
          </m:r>
          <m:f>
            <m:fPr>
              <m:ctrlPr>
                <w:rPr>
                  <w:rFonts w:ascii="Cambria Math" w:eastAsia="Times New Roman" w:hAnsi="Cambria Math"/>
                  <w:sz w:val="28"/>
                  <w:szCs w:val="28"/>
                  <w:lang w:eastAsia="ru-RU"/>
                </w:rPr>
              </m:ctrlPr>
            </m:fPr>
            <m:num>
              <m:r>
                <m:rPr>
                  <m:sty m:val="p"/>
                </m:rPr>
                <w:rPr>
                  <w:rFonts w:ascii="Cambria Math" w:eastAsia="Times New Roman" w:hAnsi="Cambria Math"/>
                  <w:sz w:val="28"/>
                  <w:szCs w:val="28"/>
                  <w:lang w:val="en-US" w:eastAsia="zh-CN" w:bidi="ru-RU"/>
                </w:rPr>
                <m:t>N</m:t>
              </m:r>
              <m:r>
                <w:rPr>
                  <w:rFonts w:ascii="Cambria Math" w:eastAsia="Times New Roman" w:hAnsi="Cambria Math"/>
                  <w:sz w:val="28"/>
                  <w:szCs w:val="28"/>
                  <w:vertAlign w:val="superscript"/>
                  <w:lang w:val="en-US" w:eastAsia="zh-CN" w:bidi="ru-RU"/>
                </w:rPr>
                <m:t>i</m:t>
              </m:r>
              <m:r>
                <m:rPr>
                  <m:sty m:val="p"/>
                </m:rPr>
                <w:rPr>
                  <w:rFonts w:ascii="Cambria Math" w:eastAsia="Times New Roman" w:hAnsi="Cambria Math"/>
                  <w:sz w:val="28"/>
                  <w:szCs w:val="28"/>
                  <w:vertAlign w:val="superscript"/>
                  <w:lang w:eastAsia="zh-CN" w:bidi="ru-RU"/>
                </w:rPr>
                <m:t xml:space="preserve"> </m:t>
              </m:r>
              <m:r>
                <m:rPr>
                  <m:sty m:val="p"/>
                </m:rPr>
                <w:rPr>
                  <w:rFonts w:ascii="Cambria Math" w:eastAsia="Times New Roman" w:hAnsi="Cambria Math"/>
                  <w:sz w:val="28"/>
                  <w:szCs w:val="28"/>
                  <w:lang w:eastAsia="zh-CN" w:bidi="ru-RU"/>
                </w:rPr>
                <m:t xml:space="preserve">х </m:t>
              </m:r>
              <m:r>
                <m:rPr>
                  <m:sty m:val="p"/>
                </m:rPr>
                <w:rPr>
                  <w:rFonts w:ascii="Cambria Math" w:eastAsia="Times New Roman" w:hAnsi="Cambria Math"/>
                  <w:sz w:val="28"/>
                  <w:szCs w:val="28"/>
                  <w:lang w:val="en-US" w:eastAsia="zh-CN" w:bidi="ru-RU"/>
                </w:rPr>
                <m:t>R</m:t>
              </m:r>
              <m:r>
                <w:rPr>
                  <w:rFonts w:ascii="Cambria Math" w:eastAsia="Times New Roman" w:hAnsi="Cambria Math"/>
                  <w:sz w:val="28"/>
                  <w:szCs w:val="28"/>
                  <w:vertAlign w:val="superscript"/>
                  <w:lang w:val="en-US" w:eastAsia="zh-CN" w:bidi="ru-RU"/>
                </w:rPr>
                <m:t>i</m:t>
              </m:r>
            </m:num>
            <m:den>
              <m:r>
                <m:rPr>
                  <m:sty m:val="p"/>
                </m:rPr>
                <w:rPr>
                  <w:rFonts w:ascii="Cambria Math" w:eastAsia="Times New Roman" w:hAnsi="Cambria Math"/>
                  <w:sz w:val="28"/>
                  <w:szCs w:val="28"/>
                  <w:lang w:eastAsia="zh-CN" w:bidi="ru-RU"/>
                </w:rPr>
                <m:t>(</m:t>
              </m:r>
              <m:r>
                <m:rPr>
                  <m:sty m:val="p"/>
                </m:rPr>
                <w:rPr>
                  <w:rFonts w:ascii="Cambria Math" w:eastAsia="Times New Roman" w:hAnsi="Cambria Math"/>
                  <w:sz w:val="28"/>
                  <w:szCs w:val="28"/>
                  <w:lang w:val="en-US" w:eastAsia="zh-CN" w:bidi="ru-RU"/>
                </w:rPr>
                <m:t>N</m:t>
              </m:r>
              <m:r>
                <m:rPr>
                  <m:sty m:val="p"/>
                </m:rPr>
                <w:rPr>
                  <w:rFonts w:ascii="Cambria Math" w:eastAsia="Times New Roman" w:hAnsi="Cambria Math"/>
                  <w:sz w:val="28"/>
                  <w:szCs w:val="28"/>
                  <w:vertAlign w:val="subscript"/>
                  <w:lang w:eastAsia="zh-CN" w:bidi="ru-RU"/>
                </w:rPr>
                <m:t>общ</m:t>
              </m:r>
              <m:r>
                <m:rPr>
                  <m:sty m:val="p"/>
                </m:rPr>
                <w:rPr>
                  <w:rFonts w:ascii="Cambria Math" w:eastAsia="Times New Roman" w:hAnsi="Cambria Math"/>
                  <w:sz w:val="28"/>
                  <w:szCs w:val="28"/>
                  <w:vertAlign w:val="superscript"/>
                  <w:lang w:eastAsia="zh-CN" w:bidi="ru-RU"/>
                </w:rPr>
                <m:t xml:space="preserve"> </m:t>
              </m:r>
              <m:r>
                <m:rPr>
                  <m:sty m:val="p"/>
                </m:rPr>
                <w:rPr>
                  <w:rFonts w:ascii="Cambria Math" w:eastAsia="Times New Roman" w:hAnsi="Cambria Math"/>
                  <w:sz w:val="28"/>
                  <w:szCs w:val="28"/>
                  <w:lang w:eastAsia="zh-CN" w:bidi="ru-RU"/>
                </w:rPr>
                <m:t xml:space="preserve">х </m:t>
              </m:r>
              <m:r>
                <m:rPr>
                  <m:sty m:val="p"/>
                </m:rPr>
                <w:rPr>
                  <w:rFonts w:ascii="Cambria Math" w:eastAsia="Times New Roman" w:hAnsi="Cambria Math"/>
                  <w:sz w:val="28"/>
                  <w:szCs w:val="28"/>
                  <w:lang w:val="en-US" w:eastAsia="zh-CN" w:bidi="ru-RU"/>
                </w:rPr>
                <m:t>R</m:t>
              </m:r>
              <m:r>
                <m:rPr>
                  <m:sty m:val="p"/>
                </m:rPr>
                <w:rPr>
                  <w:rFonts w:ascii="Cambria Math" w:eastAsia="Times New Roman" w:hAnsi="Cambria Math"/>
                  <w:sz w:val="28"/>
                  <w:szCs w:val="28"/>
                  <w:vertAlign w:val="subscript"/>
                  <w:lang w:eastAsia="zh-CN" w:bidi="ru-RU"/>
                </w:rPr>
                <m:t>общ</m:t>
              </m:r>
              <m:r>
                <m:rPr>
                  <m:sty m:val="p"/>
                </m:rPr>
                <w:rPr>
                  <w:rFonts w:ascii="Cambria Math" w:eastAsia="Times New Roman" w:hAnsi="Cambria Math"/>
                  <w:sz w:val="28"/>
                  <w:szCs w:val="28"/>
                  <w:lang w:eastAsia="zh-CN" w:bidi="ru-RU"/>
                </w:rPr>
                <m:t>)</m:t>
              </m:r>
            </m:den>
          </m:f>
        </m:oMath>
      </m:oMathPara>
    </w:p>
    <w:p w:rsidR="00BF2047" w:rsidRPr="007B61DA" w:rsidRDefault="00BF2047" w:rsidP="007B61DA">
      <w:pPr>
        <w:spacing w:after="0" w:line="240" w:lineRule="auto"/>
        <w:ind w:firstLine="709"/>
        <w:jc w:val="both"/>
        <w:rPr>
          <w:rFonts w:ascii="Times New Roman" w:eastAsia="Times New Roman" w:hAnsi="Times New Roman"/>
          <w:sz w:val="28"/>
          <w:szCs w:val="28"/>
          <w:lang w:eastAsia="ru-RU"/>
        </w:rPr>
      </w:pPr>
    </w:p>
    <w:p w:rsidR="007B61DA" w:rsidRDefault="007B61DA" w:rsidP="007B61DA">
      <w:pPr>
        <w:widowControl w:val="0"/>
        <w:suppressAutoHyphens/>
        <w:autoSpaceDE w:val="0"/>
        <w:spacing w:after="0" w:line="240" w:lineRule="auto"/>
        <w:ind w:firstLine="709"/>
        <w:jc w:val="both"/>
        <w:rPr>
          <w:rFonts w:ascii="Times New Roman" w:eastAsia="Times New Roman" w:hAnsi="Times New Roman"/>
          <w:bCs/>
          <w:sz w:val="28"/>
          <w:szCs w:val="28"/>
          <w:u w:val="single"/>
          <w:lang w:eastAsia="ru-RU"/>
        </w:rPr>
      </w:pPr>
      <w:r w:rsidRPr="007B61DA">
        <w:rPr>
          <w:rFonts w:ascii="Times New Roman" w:eastAsia="Times New Roman" w:hAnsi="Times New Roman"/>
          <w:bCs/>
          <w:sz w:val="28"/>
          <w:szCs w:val="28"/>
          <w:u w:val="single"/>
          <w:lang w:eastAsia="ru-RU"/>
        </w:rPr>
        <w:t>где:</w:t>
      </w:r>
    </w:p>
    <w:p w:rsidR="00E237C8" w:rsidRDefault="00E237C8" w:rsidP="007B61DA">
      <w:pPr>
        <w:widowControl w:val="0"/>
        <w:suppressAutoHyphens/>
        <w:autoSpaceDE w:val="0"/>
        <w:spacing w:after="0" w:line="240" w:lineRule="auto"/>
        <w:ind w:firstLine="709"/>
        <w:jc w:val="both"/>
        <w:rPr>
          <w:rFonts w:ascii="Times New Roman" w:eastAsia="Times New Roman" w:hAnsi="Times New Roman"/>
          <w:bCs/>
          <w:sz w:val="28"/>
          <w:szCs w:val="28"/>
          <w:u w:val="single"/>
          <w:lang w:eastAsia="ru-RU"/>
        </w:rPr>
      </w:pPr>
    </w:p>
    <w:p w:rsidR="00E237C8" w:rsidRPr="007B61DA" w:rsidRDefault="00E237C8" w:rsidP="007B61DA">
      <w:pPr>
        <w:widowControl w:val="0"/>
        <w:suppressAutoHyphens/>
        <w:autoSpaceDE w:val="0"/>
        <w:spacing w:after="0" w:line="240" w:lineRule="auto"/>
        <w:ind w:firstLine="709"/>
        <w:jc w:val="both"/>
        <w:rPr>
          <w:rFonts w:ascii="Times New Roman" w:eastAsia="Times New Roman" w:hAnsi="Times New Roman"/>
          <w:bCs/>
          <w:sz w:val="28"/>
          <w:szCs w:val="28"/>
          <w:u w:val="single"/>
          <w:lang w:eastAsia="ru-RU"/>
        </w:rPr>
      </w:pPr>
      <w:r w:rsidRPr="00E237C8">
        <w:rPr>
          <w:rFonts w:ascii="Times New Roman" w:eastAsia="Times New Roman" w:hAnsi="Times New Roman"/>
          <w:bCs/>
          <w:sz w:val="28"/>
          <w:szCs w:val="28"/>
          <w:lang w:val="en-US" w:eastAsia="ru-RU"/>
        </w:rPr>
        <w:t>S</w:t>
      </w:r>
      <w:r w:rsidRPr="00E237C8">
        <w:rPr>
          <w:rFonts w:ascii="Times New Roman" w:eastAsia="Times New Roman" w:hAnsi="Times New Roman"/>
          <w:bCs/>
          <w:sz w:val="28"/>
          <w:szCs w:val="28"/>
          <w:lang w:eastAsia="ru-RU"/>
        </w:rPr>
        <w:t xml:space="preserve"> – </w:t>
      </w:r>
      <w:proofErr w:type="gramStart"/>
      <w:r w:rsidR="00EB4E59">
        <w:rPr>
          <w:rFonts w:ascii="Times New Roman" w:eastAsia="Times New Roman" w:hAnsi="Times New Roman"/>
          <w:bCs/>
          <w:sz w:val="28"/>
          <w:szCs w:val="28"/>
          <w:lang w:eastAsia="ru-RU"/>
        </w:rPr>
        <w:t>общая</w:t>
      </w:r>
      <w:proofErr w:type="gramEnd"/>
      <w:r w:rsidRPr="00E237C8">
        <w:rPr>
          <w:rFonts w:ascii="Times New Roman" w:eastAsia="Times New Roman" w:hAnsi="Times New Roman"/>
          <w:bCs/>
          <w:sz w:val="28"/>
          <w:szCs w:val="28"/>
          <w:lang w:eastAsia="ru-RU"/>
        </w:rPr>
        <w:t xml:space="preserve"> сумма </w:t>
      </w:r>
      <w:r w:rsidRPr="00E237C8">
        <w:rPr>
          <w:rFonts w:ascii="Times New Roman" w:eastAsia="Times New Roman" w:hAnsi="Times New Roman"/>
          <w:sz w:val="28"/>
          <w:szCs w:val="28"/>
          <w:lang w:eastAsia="ru-RU"/>
        </w:rPr>
        <w:t>иных</w:t>
      </w:r>
      <w:r>
        <w:rPr>
          <w:rFonts w:ascii="Times New Roman" w:eastAsia="Times New Roman" w:hAnsi="Times New Roman"/>
          <w:sz w:val="28"/>
          <w:szCs w:val="28"/>
          <w:lang w:eastAsia="ru-RU"/>
        </w:rPr>
        <w:t xml:space="preserve"> межбюджетных трансфертов</w:t>
      </w:r>
      <w:r w:rsidRPr="007B61DA">
        <w:rPr>
          <w:rFonts w:ascii="Times New Roman" w:eastAsia="Times New Roman" w:hAnsi="Times New Roman"/>
          <w:sz w:val="28"/>
          <w:szCs w:val="28"/>
          <w:lang w:eastAsia="ru-RU"/>
        </w:rPr>
        <w:t xml:space="preserve"> на</w:t>
      </w:r>
      <w:r w:rsidRPr="007B61DA">
        <w:rPr>
          <w:rFonts w:ascii="Times New Roman" w:eastAsia="Times New Roman" w:hAnsi="Times New Roman"/>
          <w:bCs/>
          <w:sz w:val="28"/>
          <w:szCs w:val="28"/>
          <w:lang w:eastAsia="ru-RU"/>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w:t>
      </w:r>
      <w:r>
        <w:rPr>
          <w:rFonts w:ascii="Times New Roman" w:eastAsia="Times New Roman" w:hAnsi="Times New Roman"/>
          <w:bCs/>
          <w:sz w:val="28"/>
          <w:szCs w:val="28"/>
          <w:lang w:eastAsia="ru-RU"/>
        </w:rPr>
        <w:t>;</w:t>
      </w:r>
    </w:p>
    <w:p w:rsidR="007B61DA" w:rsidRPr="007B61DA" w:rsidRDefault="007B61DA" w:rsidP="004243A7">
      <w:pPr>
        <w:spacing w:before="100" w:beforeAutospacing="1" w:after="100" w:afterAutospacing="1" w:line="240" w:lineRule="auto"/>
        <w:ind w:firstLine="709"/>
        <w:jc w:val="both"/>
        <w:rPr>
          <w:rFonts w:ascii="Times New Roman" w:eastAsia="Times New Roman" w:hAnsi="Times New Roman"/>
          <w:sz w:val="28"/>
          <w:szCs w:val="28"/>
          <w:lang w:eastAsia="ru-RU" w:bidi="ru-RU"/>
        </w:rPr>
      </w:pPr>
      <w:r w:rsidRPr="007B61DA">
        <w:rPr>
          <w:rFonts w:ascii="Times New Roman" w:eastAsia="Times New Roman" w:hAnsi="Times New Roman"/>
          <w:sz w:val="28"/>
          <w:szCs w:val="28"/>
          <w:lang w:val="en-US" w:eastAsia="ru-RU"/>
        </w:rPr>
        <w:t>N</w:t>
      </w:r>
      <w:r w:rsidR="004243A7">
        <w:rPr>
          <w:rFonts w:ascii="Times New Roman" w:eastAsia="Times New Roman" w:hAnsi="Times New Roman"/>
          <w:sz w:val="28"/>
          <w:szCs w:val="28"/>
          <w:vertAlign w:val="subscript"/>
          <w:lang w:val="en-US" w:eastAsia="ru-RU" w:bidi="ru-RU"/>
        </w:rPr>
        <w:t>i</w:t>
      </w:r>
      <w:r w:rsidRPr="007B61DA">
        <w:rPr>
          <w:rFonts w:ascii="Times New Roman" w:eastAsia="Times New Roman" w:hAnsi="Times New Roman"/>
          <w:sz w:val="28"/>
          <w:szCs w:val="28"/>
          <w:vertAlign w:val="superscript"/>
          <w:lang w:eastAsia="ru-RU" w:bidi="ru-RU"/>
        </w:rPr>
        <w:t xml:space="preserve"> </w:t>
      </w:r>
      <w:r w:rsidRPr="007B61DA">
        <w:rPr>
          <w:rFonts w:ascii="Times New Roman" w:eastAsia="Times New Roman" w:hAnsi="Times New Roman"/>
          <w:sz w:val="28"/>
          <w:szCs w:val="28"/>
          <w:lang w:eastAsia="ru-RU" w:bidi="ru-RU"/>
        </w:rPr>
        <w:t>– количество контейнерных площадок, планируемых к созданию (обустройству)</w:t>
      </w:r>
      <w:r w:rsidR="00E237C8">
        <w:rPr>
          <w:rFonts w:ascii="Times New Roman" w:eastAsia="Times New Roman" w:hAnsi="Times New Roman"/>
          <w:sz w:val="28"/>
          <w:szCs w:val="28"/>
          <w:lang w:eastAsia="ru-RU" w:bidi="ru-RU"/>
        </w:rPr>
        <w:t xml:space="preserve"> в </w:t>
      </w:r>
      <w:r w:rsidR="00F97375">
        <w:rPr>
          <w:rFonts w:ascii="Times New Roman" w:eastAsia="Times New Roman" w:hAnsi="Times New Roman"/>
          <w:sz w:val="28"/>
          <w:szCs w:val="28"/>
          <w:lang w:val="en-US" w:eastAsia="ru-RU" w:bidi="ru-RU"/>
        </w:rPr>
        <w:t>i</w:t>
      </w:r>
      <w:r w:rsidR="00F97375" w:rsidRPr="00F97375">
        <w:rPr>
          <w:rFonts w:ascii="Times New Roman" w:eastAsia="Times New Roman" w:hAnsi="Times New Roman"/>
          <w:sz w:val="28"/>
          <w:szCs w:val="28"/>
          <w:lang w:eastAsia="ru-RU" w:bidi="ru-RU"/>
        </w:rPr>
        <w:t>-</w:t>
      </w:r>
      <w:r w:rsidR="00E237C8">
        <w:rPr>
          <w:rFonts w:ascii="Times New Roman" w:eastAsia="Times New Roman" w:hAnsi="Times New Roman"/>
          <w:sz w:val="28"/>
          <w:szCs w:val="28"/>
          <w:lang w:eastAsia="ru-RU" w:bidi="ru-RU"/>
        </w:rPr>
        <w:t>поселении</w:t>
      </w:r>
      <w:r w:rsidRPr="007B61DA">
        <w:rPr>
          <w:rFonts w:ascii="Times New Roman" w:eastAsia="Times New Roman" w:hAnsi="Times New Roman"/>
          <w:sz w:val="28"/>
          <w:szCs w:val="28"/>
          <w:lang w:eastAsia="ru-RU" w:bidi="ru-RU"/>
        </w:rPr>
        <w:t>;</w:t>
      </w:r>
    </w:p>
    <w:p w:rsidR="007B61DA" w:rsidRDefault="004243A7" w:rsidP="007B61DA">
      <w:pPr>
        <w:spacing w:before="100" w:beforeAutospacing="1" w:after="100" w:afterAutospacing="1" w:line="240" w:lineRule="auto"/>
        <w:jc w:val="both"/>
        <w:rPr>
          <w:rFonts w:ascii="Times New Roman" w:eastAsia="Times New Roman" w:hAnsi="Times New Roman"/>
          <w:sz w:val="28"/>
          <w:szCs w:val="28"/>
          <w:lang w:eastAsia="ru-RU" w:bidi="ru-RU"/>
        </w:rPr>
      </w:pPr>
      <w:r w:rsidRPr="004243A7">
        <w:rPr>
          <w:rFonts w:ascii="Times New Roman" w:eastAsia="Times New Roman" w:hAnsi="Times New Roman"/>
          <w:sz w:val="28"/>
          <w:szCs w:val="28"/>
          <w:lang w:eastAsia="ru-RU"/>
        </w:rPr>
        <w:lastRenderedPageBreak/>
        <w:t xml:space="preserve">         </w:t>
      </w:r>
      <w:proofErr w:type="spellStart"/>
      <w:proofErr w:type="gramStart"/>
      <w:r w:rsidR="007B61DA" w:rsidRPr="007B61DA">
        <w:rPr>
          <w:rFonts w:ascii="Times New Roman" w:eastAsia="Times New Roman" w:hAnsi="Times New Roman"/>
          <w:sz w:val="28"/>
          <w:szCs w:val="28"/>
          <w:lang w:val="en-US" w:eastAsia="ru-RU"/>
        </w:rPr>
        <w:t>R</w:t>
      </w:r>
      <w:r>
        <w:rPr>
          <w:rFonts w:ascii="Times New Roman" w:eastAsia="Times New Roman" w:hAnsi="Times New Roman"/>
          <w:sz w:val="28"/>
          <w:szCs w:val="28"/>
          <w:vertAlign w:val="subscript"/>
          <w:lang w:val="en-US" w:eastAsia="ru-RU"/>
        </w:rPr>
        <w:t>i</w:t>
      </w:r>
      <w:proofErr w:type="spellEnd"/>
      <w:proofErr w:type="gramEnd"/>
      <w:r w:rsidR="007B61DA" w:rsidRPr="007B61DA">
        <w:rPr>
          <w:rFonts w:ascii="Times New Roman" w:eastAsia="Times New Roman" w:hAnsi="Times New Roman"/>
          <w:sz w:val="28"/>
          <w:szCs w:val="28"/>
          <w:vertAlign w:val="superscript"/>
          <w:lang w:eastAsia="ru-RU" w:bidi="ru-RU"/>
        </w:rPr>
        <w:t xml:space="preserve"> </w:t>
      </w:r>
      <w:r w:rsidR="007B61DA" w:rsidRPr="007B61DA">
        <w:rPr>
          <w:rFonts w:ascii="Times New Roman" w:eastAsia="Times New Roman" w:hAnsi="Times New Roman"/>
          <w:sz w:val="28"/>
          <w:szCs w:val="28"/>
          <w:lang w:eastAsia="ru-RU" w:bidi="ru-RU"/>
        </w:rPr>
        <w:t>– стоимость работ по созданию (обустройству) мест (</w:t>
      </w:r>
      <w:r w:rsidR="007B61DA" w:rsidRPr="007B61DA">
        <w:rPr>
          <w:rFonts w:ascii="Times New Roman" w:eastAsia="Times New Roman" w:hAnsi="Times New Roman"/>
          <w:iCs/>
          <w:sz w:val="28"/>
          <w:szCs w:val="28"/>
          <w:lang w:eastAsia="ru-RU" w:bidi="ru-RU"/>
        </w:rPr>
        <w:t>площадок</w:t>
      </w:r>
      <w:r w:rsidR="007B61DA" w:rsidRPr="007B61DA">
        <w:rPr>
          <w:rFonts w:ascii="Times New Roman" w:eastAsia="Times New Roman" w:hAnsi="Times New Roman"/>
          <w:sz w:val="28"/>
          <w:szCs w:val="28"/>
          <w:lang w:eastAsia="ru-RU" w:bidi="ru-RU"/>
        </w:rPr>
        <w:t xml:space="preserve">) </w:t>
      </w:r>
      <w:r w:rsidR="007B61DA" w:rsidRPr="007B61DA">
        <w:rPr>
          <w:rFonts w:ascii="Times New Roman" w:eastAsia="Times New Roman" w:hAnsi="Times New Roman"/>
          <w:iCs/>
          <w:sz w:val="28"/>
          <w:szCs w:val="28"/>
          <w:lang w:eastAsia="ru-RU" w:bidi="ru-RU"/>
        </w:rPr>
        <w:t>накопления</w:t>
      </w:r>
      <w:r w:rsidR="007B61DA" w:rsidRPr="007B61DA">
        <w:rPr>
          <w:rFonts w:ascii="Times New Roman" w:eastAsia="Times New Roman" w:hAnsi="Times New Roman"/>
          <w:sz w:val="28"/>
          <w:szCs w:val="28"/>
          <w:lang w:eastAsia="ru-RU" w:bidi="ru-RU"/>
        </w:rPr>
        <w:t xml:space="preserve"> (в том числе р</w:t>
      </w:r>
      <w:r w:rsidR="007B61DA" w:rsidRPr="007B61DA">
        <w:rPr>
          <w:rFonts w:ascii="Times New Roman" w:eastAsia="Times New Roman" w:hAnsi="Times New Roman"/>
          <w:iCs/>
          <w:sz w:val="28"/>
          <w:szCs w:val="28"/>
          <w:lang w:eastAsia="ru-RU" w:bidi="ru-RU"/>
        </w:rPr>
        <w:t>аздельного</w:t>
      </w:r>
      <w:r w:rsidR="007B61DA" w:rsidRPr="007B61DA">
        <w:rPr>
          <w:rFonts w:ascii="Times New Roman" w:eastAsia="Times New Roman" w:hAnsi="Times New Roman"/>
          <w:sz w:val="28"/>
          <w:szCs w:val="28"/>
          <w:lang w:eastAsia="ru-RU" w:bidi="ru-RU"/>
        </w:rPr>
        <w:t xml:space="preserve"> </w:t>
      </w:r>
      <w:r w:rsidR="007B61DA" w:rsidRPr="007B61DA">
        <w:rPr>
          <w:rFonts w:ascii="Times New Roman" w:eastAsia="Times New Roman" w:hAnsi="Times New Roman"/>
          <w:iCs/>
          <w:sz w:val="28"/>
          <w:szCs w:val="28"/>
          <w:lang w:eastAsia="ru-RU" w:bidi="ru-RU"/>
        </w:rPr>
        <w:t>накопления</w:t>
      </w:r>
      <w:r w:rsidR="007B61DA" w:rsidRPr="007B61DA">
        <w:rPr>
          <w:rFonts w:ascii="Times New Roman" w:eastAsia="Times New Roman" w:hAnsi="Times New Roman"/>
          <w:sz w:val="28"/>
          <w:szCs w:val="28"/>
          <w:lang w:eastAsia="ru-RU" w:bidi="ru-RU"/>
        </w:rPr>
        <w:t xml:space="preserve">) твердых коммунальных отходов и </w:t>
      </w:r>
      <w:r w:rsidR="007B61DA" w:rsidRPr="007B61DA">
        <w:rPr>
          <w:rFonts w:ascii="Times New Roman" w:eastAsia="Times New Roman" w:hAnsi="Times New Roman"/>
          <w:iCs/>
          <w:sz w:val="28"/>
          <w:szCs w:val="28"/>
          <w:lang w:eastAsia="ru-RU" w:bidi="ru-RU"/>
        </w:rPr>
        <w:t>приобретение</w:t>
      </w:r>
      <w:r w:rsidR="007B61DA" w:rsidRPr="007B61DA">
        <w:rPr>
          <w:rFonts w:ascii="Times New Roman" w:eastAsia="Times New Roman" w:hAnsi="Times New Roman"/>
          <w:sz w:val="28"/>
          <w:szCs w:val="28"/>
          <w:lang w:eastAsia="ru-RU" w:bidi="ru-RU"/>
        </w:rPr>
        <w:t xml:space="preserve"> </w:t>
      </w:r>
      <w:r w:rsidR="007B61DA" w:rsidRPr="007B61DA">
        <w:rPr>
          <w:rFonts w:ascii="Times New Roman" w:eastAsia="Times New Roman" w:hAnsi="Times New Roman"/>
          <w:iCs/>
          <w:sz w:val="28"/>
          <w:szCs w:val="28"/>
          <w:lang w:eastAsia="ru-RU" w:bidi="ru-RU"/>
        </w:rPr>
        <w:t>контейнеров</w:t>
      </w:r>
      <w:r w:rsidR="007B61DA" w:rsidRPr="007B61DA">
        <w:rPr>
          <w:rFonts w:ascii="Times New Roman" w:eastAsia="Times New Roman" w:hAnsi="Times New Roman"/>
          <w:sz w:val="28"/>
          <w:szCs w:val="28"/>
          <w:lang w:eastAsia="ru-RU" w:bidi="ru-RU"/>
        </w:rPr>
        <w:t xml:space="preserve"> </w:t>
      </w:r>
      <w:r w:rsidR="007B61DA" w:rsidRPr="007B61DA">
        <w:rPr>
          <w:rFonts w:ascii="Times New Roman" w:eastAsia="Times New Roman" w:hAnsi="Times New Roman"/>
          <w:iCs/>
          <w:sz w:val="28"/>
          <w:szCs w:val="28"/>
          <w:lang w:eastAsia="ru-RU" w:bidi="ru-RU"/>
        </w:rPr>
        <w:t>и</w:t>
      </w:r>
      <w:r w:rsidR="007B61DA" w:rsidRPr="007B61DA">
        <w:rPr>
          <w:rFonts w:ascii="Times New Roman" w:eastAsia="Times New Roman" w:hAnsi="Times New Roman"/>
          <w:sz w:val="28"/>
          <w:szCs w:val="28"/>
          <w:lang w:eastAsia="ru-RU" w:bidi="ru-RU"/>
        </w:rPr>
        <w:t>/</w:t>
      </w:r>
      <w:r w:rsidR="007B61DA" w:rsidRPr="007B61DA">
        <w:rPr>
          <w:rFonts w:ascii="Times New Roman" w:eastAsia="Times New Roman" w:hAnsi="Times New Roman"/>
          <w:iCs/>
          <w:sz w:val="28"/>
          <w:szCs w:val="28"/>
          <w:lang w:eastAsia="ru-RU" w:bidi="ru-RU"/>
        </w:rPr>
        <w:t>или</w:t>
      </w:r>
      <w:r w:rsidR="007B61DA" w:rsidRPr="007B61DA">
        <w:rPr>
          <w:rFonts w:ascii="Times New Roman" w:eastAsia="Times New Roman" w:hAnsi="Times New Roman"/>
          <w:sz w:val="28"/>
          <w:szCs w:val="28"/>
          <w:lang w:eastAsia="ru-RU" w:bidi="ru-RU"/>
        </w:rPr>
        <w:t xml:space="preserve"> </w:t>
      </w:r>
      <w:r w:rsidR="007B61DA" w:rsidRPr="007B61DA">
        <w:rPr>
          <w:rFonts w:ascii="Times New Roman" w:eastAsia="Times New Roman" w:hAnsi="Times New Roman"/>
          <w:iCs/>
          <w:sz w:val="28"/>
          <w:szCs w:val="28"/>
          <w:lang w:eastAsia="ru-RU" w:bidi="ru-RU"/>
        </w:rPr>
        <w:t>бункеров</w:t>
      </w:r>
      <w:r w:rsidR="007B61DA" w:rsidRPr="007B61DA">
        <w:rPr>
          <w:rFonts w:ascii="Times New Roman" w:eastAsia="Times New Roman" w:hAnsi="Times New Roman"/>
          <w:sz w:val="28"/>
          <w:szCs w:val="28"/>
          <w:lang w:eastAsia="ru-RU" w:bidi="ru-RU"/>
        </w:rPr>
        <w:t xml:space="preserve"> для накопления твердых коммунальн</w:t>
      </w:r>
      <w:r w:rsidR="00F97375">
        <w:rPr>
          <w:rFonts w:ascii="Times New Roman" w:eastAsia="Times New Roman" w:hAnsi="Times New Roman"/>
          <w:sz w:val="28"/>
          <w:szCs w:val="28"/>
          <w:lang w:eastAsia="ru-RU" w:bidi="ru-RU"/>
        </w:rPr>
        <w:t xml:space="preserve">ых отходов в </w:t>
      </w:r>
      <w:r w:rsidR="00F97375">
        <w:rPr>
          <w:rFonts w:ascii="Times New Roman" w:eastAsia="Times New Roman" w:hAnsi="Times New Roman"/>
          <w:sz w:val="28"/>
          <w:szCs w:val="28"/>
          <w:lang w:val="en-US" w:eastAsia="ru-RU" w:bidi="ru-RU"/>
        </w:rPr>
        <w:t>i</w:t>
      </w:r>
      <w:r w:rsidR="00F97375" w:rsidRPr="00F97375">
        <w:rPr>
          <w:rFonts w:ascii="Times New Roman" w:eastAsia="Times New Roman" w:hAnsi="Times New Roman"/>
          <w:sz w:val="28"/>
          <w:szCs w:val="28"/>
          <w:lang w:eastAsia="ru-RU" w:bidi="ru-RU"/>
        </w:rPr>
        <w:t>-</w:t>
      </w:r>
      <w:r w:rsidR="00F97375">
        <w:rPr>
          <w:rFonts w:ascii="Times New Roman" w:eastAsia="Times New Roman" w:hAnsi="Times New Roman"/>
          <w:sz w:val="28"/>
          <w:szCs w:val="28"/>
          <w:lang w:eastAsia="ru-RU" w:bidi="ru-RU"/>
        </w:rPr>
        <w:t>поселении</w:t>
      </w:r>
      <w:r w:rsidR="00E237C8">
        <w:rPr>
          <w:rFonts w:ascii="Times New Roman" w:eastAsia="Times New Roman" w:hAnsi="Times New Roman"/>
          <w:sz w:val="28"/>
          <w:szCs w:val="28"/>
          <w:lang w:eastAsia="ru-RU" w:bidi="ru-RU"/>
        </w:rPr>
        <w:t>;</w:t>
      </w:r>
    </w:p>
    <w:p w:rsidR="00E237C8" w:rsidRDefault="00E237C8" w:rsidP="00E237C8">
      <w:pPr>
        <w:pStyle w:val="ConsPlusNormal"/>
        <w:ind w:firstLine="709"/>
        <w:jc w:val="both"/>
        <w:rPr>
          <w:rFonts w:ascii="Times New Roman" w:hAnsi="Times New Roman" w:cs="Times New Roman"/>
          <w:sz w:val="28"/>
          <w:szCs w:val="28"/>
        </w:rPr>
      </w:pPr>
      <w:r>
        <w:rPr>
          <w:rFonts w:ascii="Times New Roman" w:hAnsi="Times New Roman"/>
          <w:sz w:val="28"/>
          <w:szCs w:val="28"/>
          <w:lang w:val="en-US" w:bidi="ru-RU"/>
        </w:rPr>
        <w:t>N</w:t>
      </w:r>
      <w:r>
        <w:rPr>
          <w:rFonts w:ascii="Times New Roman" w:hAnsi="Times New Roman"/>
          <w:sz w:val="28"/>
          <w:szCs w:val="28"/>
          <w:vertAlign w:val="subscript"/>
          <w:lang w:bidi="ru-RU"/>
        </w:rPr>
        <w:t xml:space="preserve">общ </w:t>
      </w:r>
      <w:r>
        <w:rPr>
          <w:rFonts w:ascii="Times New Roman" w:hAnsi="Times New Roman"/>
          <w:sz w:val="28"/>
          <w:szCs w:val="28"/>
          <w:lang w:bidi="ru-RU"/>
        </w:rPr>
        <w:t xml:space="preserve">– общее </w:t>
      </w:r>
      <w:r w:rsidRPr="007B61DA">
        <w:rPr>
          <w:rFonts w:ascii="Times New Roman" w:hAnsi="Times New Roman"/>
          <w:sz w:val="28"/>
          <w:szCs w:val="28"/>
          <w:lang w:bidi="ru-RU"/>
        </w:rPr>
        <w:t>количество контейнерных площадок, планируемых к созданию (обустройству)</w:t>
      </w:r>
      <w:r>
        <w:rPr>
          <w:rFonts w:ascii="Times New Roman" w:hAnsi="Times New Roman"/>
          <w:sz w:val="28"/>
          <w:szCs w:val="28"/>
          <w:lang w:bidi="ru-RU"/>
        </w:rPr>
        <w:t xml:space="preserve"> </w:t>
      </w:r>
      <w:r>
        <w:rPr>
          <w:rFonts w:ascii="Times New Roman" w:hAnsi="Times New Roman"/>
          <w:sz w:val="28"/>
          <w:szCs w:val="28"/>
        </w:rPr>
        <w:t xml:space="preserve">отобранных на получение </w:t>
      </w:r>
      <w:r>
        <w:rPr>
          <w:rFonts w:ascii="Times New Roman" w:hAnsi="Times New Roman" w:cs="Times New Roman"/>
          <w:sz w:val="28"/>
          <w:szCs w:val="28"/>
        </w:rPr>
        <w:t>иных межбюджетных трансфертов</w:t>
      </w:r>
      <w:r w:rsidR="00F97375" w:rsidRPr="00F97375">
        <w:rPr>
          <w:rFonts w:ascii="Times New Roman" w:hAnsi="Times New Roman"/>
          <w:sz w:val="28"/>
          <w:szCs w:val="28"/>
        </w:rPr>
        <w:t xml:space="preserve"> </w:t>
      </w:r>
      <w:r w:rsidR="00F97375">
        <w:rPr>
          <w:rFonts w:ascii="Times New Roman" w:hAnsi="Times New Roman"/>
          <w:sz w:val="28"/>
          <w:szCs w:val="28"/>
        </w:rPr>
        <w:t>поселений</w:t>
      </w:r>
      <w:r>
        <w:rPr>
          <w:rFonts w:ascii="Times New Roman" w:hAnsi="Times New Roman" w:cs="Times New Roman"/>
          <w:sz w:val="28"/>
          <w:szCs w:val="28"/>
        </w:rPr>
        <w:t>;</w:t>
      </w:r>
    </w:p>
    <w:p w:rsidR="00E237C8" w:rsidRDefault="00E237C8" w:rsidP="00E237C8">
      <w:pPr>
        <w:pStyle w:val="ConsPlusNormal"/>
        <w:ind w:firstLine="709"/>
        <w:jc w:val="both"/>
        <w:rPr>
          <w:rFonts w:ascii="Times New Roman" w:hAnsi="Times New Roman" w:cs="Times New Roman"/>
          <w:sz w:val="28"/>
          <w:szCs w:val="28"/>
        </w:rPr>
      </w:pPr>
    </w:p>
    <w:p w:rsidR="00E237C8" w:rsidRPr="00E237C8" w:rsidRDefault="00E237C8" w:rsidP="00E237C8">
      <w:pPr>
        <w:pStyle w:val="ConsPlusNormal"/>
        <w:ind w:firstLine="709"/>
        <w:jc w:val="both"/>
        <w:rPr>
          <w:rFonts w:ascii="Times New Roman" w:hAnsi="Times New Roman"/>
          <w:sz w:val="28"/>
          <w:szCs w:val="28"/>
        </w:rPr>
      </w:pPr>
      <w:proofErr w:type="gramStart"/>
      <w:r>
        <w:rPr>
          <w:rFonts w:ascii="Times New Roman" w:hAnsi="Times New Roman" w:cs="Times New Roman"/>
          <w:sz w:val="28"/>
          <w:szCs w:val="28"/>
          <w:lang w:val="en-US"/>
        </w:rPr>
        <w:t>R</w:t>
      </w:r>
      <w:r>
        <w:rPr>
          <w:rFonts w:ascii="Times New Roman" w:hAnsi="Times New Roman" w:cs="Times New Roman"/>
          <w:sz w:val="28"/>
          <w:szCs w:val="28"/>
          <w:vertAlign w:val="subscript"/>
        </w:rPr>
        <w:t xml:space="preserve">общ </w:t>
      </w:r>
      <w:r w:rsidRPr="00E237C8">
        <w:rPr>
          <w:rFonts w:ascii="Times New Roman" w:hAnsi="Times New Roman"/>
          <w:sz w:val="28"/>
          <w:szCs w:val="28"/>
        </w:rPr>
        <w:t xml:space="preserve">– </w:t>
      </w:r>
      <w:r>
        <w:rPr>
          <w:rFonts w:ascii="Times New Roman" w:hAnsi="Times New Roman"/>
          <w:sz w:val="28"/>
          <w:szCs w:val="28"/>
        </w:rPr>
        <w:t xml:space="preserve">общая стоимость </w:t>
      </w:r>
      <w:r w:rsidRPr="007B61DA">
        <w:rPr>
          <w:rFonts w:ascii="Times New Roman" w:hAnsi="Times New Roman"/>
          <w:sz w:val="28"/>
          <w:szCs w:val="28"/>
          <w:lang w:bidi="ru-RU"/>
        </w:rPr>
        <w:t>работ по созданию (обустройству) мест (</w:t>
      </w:r>
      <w:r w:rsidRPr="007B61DA">
        <w:rPr>
          <w:rFonts w:ascii="Times New Roman" w:hAnsi="Times New Roman"/>
          <w:iCs/>
          <w:sz w:val="28"/>
          <w:szCs w:val="28"/>
          <w:lang w:bidi="ru-RU"/>
        </w:rPr>
        <w:t>площадок</w:t>
      </w:r>
      <w:r w:rsidRPr="007B61DA">
        <w:rPr>
          <w:rFonts w:ascii="Times New Roman" w:hAnsi="Times New Roman"/>
          <w:sz w:val="28"/>
          <w:szCs w:val="28"/>
          <w:lang w:bidi="ru-RU"/>
        </w:rPr>
        <w:t xml:space="preserve">) </w:t>
      </w:r>
      <w:r w:rsidRPr="007B61DA">
        <w:rPr>
          <w:rFonts w:ascii="Times New Roman" w:hAnsi="Times New Roman"/>
          <w:iCs/>
          <w:sz w:val="28"/>
          <w:szCs w:val="28"/>
          <w:lang w:bidi="ru-RU"/>
        </w:rPr>
        <w:t>накопления</w:t>
      </w:r>
      <w:r w:rsidRPr="007B61DA">
        <w:rPr>
          <w:rFonts w:ascii="Times New Roman" w:hAnsi="Times New Roman"/>
          <w:sz w:val="28"/>
          <w:szCs w:val="28"/>
          <w:lang w:bidi="ru-RU"/>
        </w:rPr>
        <w:t xml:space="preserve"> (в том числе р</w:t>
      </w:r>
      <w:r w:rsidRPr="007B61DA">
        <w:rPr>
          <w:rFonts w:ascii="Times New Roman" w:hAnsi="Times New Roman"/>
          <w:iCs/>
          <w:sz w:val="28"/>
          <w:szCs w:val="28"/>
          <w:lang w:bidi="ru-RU"/>
        </w:rPr>
        <w:t>аздельного</w:t>
      </w:r>
      <w:r w:rsidRPr="007B61DA">
        <w:rPr>
          <w:rFonts w:ascii="Times New Roman" w:hAnsi="Times New Roman"/>
          <w:sz w:val="28"/>
          <w:szCs w:val="28"/>
          <w:lang w:bidi="ru-RU"/>
        </w:rPr>
        <w:t xml:space="preserve"> </w:t>
      </w:r>
      <w:r w:rsidRPr="007B61DA">
        <w:rPr>
          <w:rFonts w:ascii="Times New Roman" w:hAnsi="Times New Roman"/>
          <w:iCs/>
          <w:sz w:val="28"/>
          <w:szCs w:val="28"/>
          <w:lang w:bidi="ru-RU"/>
        </w:rPr>
        <w:t>накопления</w:t>
      </w:r>
      <w:r w:rsidRPr="007B61DA">
        <w:rPr>
          <w:rFonts w:ascii="Times New Roman" w:hAnsi="Times New Roman"/>
          <w:sz w:val="28"/>
          <w:szCs w:val="28"/>
          <w:lang w:bidi="ru-RU"/>
        </w:rPr>
        <w:t xml:space="preserve">) твердых коммунальных отходов и </w:t>
      </w:r>
      <w:r w:rsidRPr="007B61DA">
        <w:rPr>
          <w:rFonts w:ascii="Times New Roman" w:hAnsi="Times New Roman"/>
          <w:iCs/>
          <w:sz w:val="28"/>
          <w:szCs w:val="28"/>
          <w:lang w:bidi="ru-RU"/>
        </w:rPr>
        <w:t>приобретение</w:t>
      </w:r>
      <w:r w:rsidRPr="007B61DA">
        <w:rPr>
          <w:rFonts w:ascii="Times New Roman" w:hAnsi="Times New Roman"/>
          <w:sz w:val="28"/>
          <w:szCs w:val="28"/>
          <w:lang w:bidi="ru-RU"/>
        </w:rPr>
        <w:t xml:space="preserve"> </w:t>
      </w:r>
      <w:r w:rsidRPr="007B61DA">
        <w:rPr>
          <w:rFonts w:ascii="Times New Roman" w:hAnsi="Times New Roman"/>
          <w:iCs/>
          <w:sz w:val="28"/>
          <w:szCs w:val="28"/>
          <w:lang w:bidi="ru-RU"/>
        </w:rPr>
        <w:t>контейнеров</w:t>
      </w:r>
      <w:r w:rsidRPr="007B61DA">
        <w:rPr>
          <w:rFonts w:ascii="Times New Roman" w:hAnsi="Times New Roman"/>
          <w:sz w:val="28"/>
          <w:szCs w:val="28"/>
          <w:lang w:bidi="ru-RU"/>
        </w:rPr>
        <w:t xml:space="preserve"> </w:t>
      </w:r>
      <w:r w:rsidRPr="007B61DA">
        <w:rPr>
          <w:rFonts w:ascii="Times New Roman" w:hAnsi="Times New Roman"/>
          <w:iCs/>
          <w:sz w:val="28"/>
          <w:szCs w:val="28"/>
          <w:lang w:bidi="ru-RU"/>
        </w:rPr>
        <w:t>и</w:t>
      </w:r>
      <w:r w:rsidRPr="007B61DA">
        <w:rPr>
          <w:rFonts w:ascii="Times New Roman" w:hAnsi="Times New Roman"/>
          <w:sz w:val="28"/>
          <w:szCs w:val="28"/>
          <w:lang w:bidi="ru-RU"/>
        </w:rPr>
        <w:t>/</w:t>
      </w:r>
      <w:r w:rsidRPr="007B61DA">
        <w:rPr>
          <w:rFonts w:ascii="Times New Roman" w:hAnsi="Times New Roman"/>
          <w:iCs/>
          <w:sz w:val="28"/>
          <w:szCs w:val="28"/>
          <w:lang w:bidi="ru-RU"/>
        </w:rPr>
        <w:t>или</w:t>
      </w:r>
      <w:r w:rsidRPr="007B61DA">
        <w:rPr>
          <w:rFonts w:ascii="Times New Roman" w:hAnsi="Times New Roman"/>
          <w:sz w:val="28"/>
          <w:szCs w:val="28"/>
          <w:lang w:bidi="ru-RU"/>
        </w:rPr>
        <w:t xml:space="preserve"> </w:t>
      </w:r>
      <w:r w:rsidRPr="007B61DA">
        <w:rPr>
          <w:rFonts w:ascii="Times New Roman" w:hAnsi="Times New Roman"/>
          <w:iCs/>
          <w:sz w:val="28"/>
          <w:szCs w:val="28"/>
          <w:lang w:bidi="ru-RU"/>
        </w:rPr>
        <w:t>бункеров</w:t>
      </w:r>
      <w:r w:rsidRPr="007B61DA">
        <w:rPr>
          <w:rFonts w:ascii="Times New Roman" w:hAnsi="Times New Roman"/>
          <w:sz w:val="28"/>
          <w:szCs w:val="28"/>
          <w:lang w:bidi="ru-RU"/>
        </w:rPr>
        <w:t xml:space="preserve"> для накопления твердых коммунальн</w:t>
      </w:r>
      <w:r>
        <w:rPr>
          <w:rFonts w:ascii="Times New Roman" w:hAnsi="Times New Roman"/>
          <w:sz w:val="28"/>
          <w:szCs w:val="28"/>
          <w:lang w:bidi="ru-RU"/>
        </w:rPr>
        <w:t>ых отходов.</w:t>
      </w:r>
      <w:proofErr w:type="gramEnd"/>
    </w:p>
    <w:p w:rsidR="00E237C8" w:rsidRPr="007B61DA" w:rsidRDefault="000D2A41" w:rsidP="00237E4E">
      <w:pPr>
        <w:spacing w:before="100" w:beforeAutospacing="1" w:after="100" w:afterAutospacing="1"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2. </w:t>
      </w:r>
      <w:proofErr w:type="gramStart"/>
      <w:r w:rsidR="00237E4E">
        <w:rPr>
          <w:rFonts w:ascii="Times New Roman" w:eastAsia="Times New Roman" w:hAnsi="Times New Roman"/>
          <w:sz w:val="28"/>
          <w:szCs w:val="28"/>
          <w:lang w:eastAsia="ru-RU"/>
        </w:rPr>
        <w:t>Объем иных межбюджетных трансфертов</w:t>
      </w:r>
      <w:r w:rsidR="00237E4E" w:rsidRPr="007B61DA">
        <w:rPr>
          <w:rFonts w:ascii="Times New Roman" w:eastAsia="Times New Roman" w:hAnsi="Times New Roman"/>
          <w:sz w:val="28"/>
          <w:szCs w:val="28"/>
          <w:lang w:eastAsia="ru-RU"/>
        </w:rPr>
        <w:t xml:space="preserve"> на</w:t>
      </w:r>
      <w:r w:rsidR="00237E4E" w:rsidRPr="007B61DA">
        <w:rPr>
          <w:rFonts w:ascii="Times New Roman" w:eastAsia="Times New Roman" w:hAnsi="Times New Roman"/>
          <w:bCs/>
          <w:sz w:val="28"/>
          <w:szCs w:val="28"/>
          <w:lang w:eastAsia="ru-RU"/>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w:t>
      </w:r>
      <w:r w:rsidR="00237E4E" w:rsidRPr="007B61DA">
        <w:rPr>
          <w:rFonts w:ascii="Times New Roman" w:eastAsia="Times New Roman" w:hAnsi="Times New Roman"/>
          <w:sz w:val="28"/>
          <w:szCs w:val="28"/>
          <w:lang w:eastAsia="ru-RU"/>
        </w:rPr>
        <w:t xml:space="preserve"> бюджет</w:t>
      </w:r>
      <w:r w:rsidR="00237E4E">
        <w:rPr>
          <w:rFonts w:ascii="Times New Roman" w:eastAsia="Times New Roman" w:hAnsi="Times New Roman"/>
          <w:sz w:val="28"/>
          <w:szCs w:val="28"/>
          <w:lang w:eastAsia="ru-RU"/>
        </w:rPr>
        <w:t xml:space="preserve">у </w:t>
      </w:r>
      <w:r w:rsidR="00237E4E">
        <w:rPr>
          <w:rFonts w:ascii="Times New Roman" w:eastAsia="Times New Roman" w:hAnsi="Times New Roman"/>
          <w:sz w:val="28"/>
          <w:szCs w:val="28"/>
          <w:lang w:val="en-US" w:eastAsia="ru-RU"/>
        </w:rPr>
        <w:t>i</w:t>
      </w:r>
      <w:r w:rsidR="00237E4E" w:rsidRPr="00E237C8">
        <w:rPr>
          <w:rFonts w:ascii="Times New Roman" w:eastAsia="Times New Roman" w:hAnsi="Times New Roman"/>
          <w:sz w:val="28"/>
          <w:szCs w:val="28"/>
          <w:lang w:eastAsia="ru-RU"/>
        </w:rPr>
        <w:t>-</w:t>
      </w:r>
      <w:r w:rsidR="00237E4E" w:rsidRPr="007B61DA">
        <w:rPr>
          <w:rFonts w:ascii="Times New Roman" w:eastAsia="Times New Roman" w:hAnsi="Times New Roman"/>
          <w:sz w:val="28"/>
          <w:szCs w:val="28"/>
          <w:lang w:eastAsia="ru-RU"/>
        </w:rPr>
        <w:t xml:space="preserve"> </w:t>
      </w:r>
      <w:r w:rsidR="00237E4E">
        <w:rPr>
          <w:rFonts w:ascii="Times New Roman" w:eastAsia="Times New Roman" w:hAnsi="Times New Roman"/>
          <w:sz w:val="28"/>
          <w:szCs w:val="28"/>
          <w:lang w:eastAsia="ru-RU"/>
        </w:rPr>
        <w:t xml:space="preserve">поселения </w:t>
      </w:r>
      <w:r w:rsidR="00C118E8">
        <w:rPr>
          <w:rFonts w:ascii="Times New Roman" w:eastAsia="Times New Roman" w:hAnsi="Times New Roman"/>
          <w:sz w:val="28"/>
          <w:szCs w:val="28"/>
          <w:lang w:eastAsia="ru-RU"/>
        </w:rPr>
        <w:t xml:space="preserve">Рузаевского муниципального района </w:t>
      </w:r>
      <w:r w:rsidR="00237E4E">
        <w:rPr>
          <w:rFonts w:ascii="Times New Roman" w:eastAsia="Times New Roman" w:hAnsi="Times New Roman"/>
          <w:sz w:val="28"/>
          <w:szCs w:val="28"/>
          <w:lang w:eastAsia="ru-RU"/>
        </w:rPr>
        <w:t>Республики</w:t>
      </w:r>
      <w:r w:rsidR="00237E4E" w:rsidRPr="007B61DA">
        <w:rPr>
          <w:rFonts w:ascii="Times New Roman" w:eastAsia="Times New Roman" w:hAnsi="Times New Roman"/>
          <w:sz w:val="28"/>
          <w:szCs w:val="28"/>
          <w:lang w:eastAsia="ru-RU"/>
        </w:rPr>
        <w:t xml:space="preserve"> Мордовия</w:t>
      </w:r>
      <w:r w:rsidR="00237E4E">
        <w:rPr>
          <w:rFonts w:ascii="Times New Roman" w:eastAsia="Times New Roman" w:hAnsi="Times New Roman"/>
          <w:sz w:val="28"/>
          <w:szCs w:val="28"/>
          <w:lang w:eastAsia="ru-RU"/>
        </w:rPr>
        <w:t xml:space="preserve"> (</w:t>
      </w:r>
      <w:r w:rsidR="00237E4E">
        <w:rPr>
          <w:rFonts w:ascii="Times New Roman" w:eastAsia="Times New Roman" w:hAnsi="Times New Roman"/>
          <w:sz w:val="28"/>
          <w:szCs w:val="28"/>
          <w:lang w:val="en-US" w:eastAsia="ru-RU"/>
        </w:rPr>
        <w:t>W</w:t>
      </w:r>
      <w:r w:rsidR="00237E4E">
        <w:rPr>
          <w:rFonts w:ascii="Times New Roman" w:eastAsia="Times New Roman" w:hAnsi="Times New Roman"/>
          <w:sz w:val="28"/>
          <w:szCs w:val="28"/>
          <w:vertAlign w:val="subscript"/>
          <w:lang w:val="en-US" w:eastAsia="ru-RU"/>
        </w:rPr>
        <w:t>i</w:t>
      </w:r>
      <w:r w:rsidR="00237E4E" w:rsidRPr="00BF2047">
        <w:rPr>
          <w:rFonts w:ascii="Times New Roman" w:eastAsia="Times New Roman" w:hAnsi="Times New Roman"/>
          <w:sz w:val="28"/>
          <w:szCs w:val="28"/>
          <w:lang w:eastAsia="ru-RU"/>
        </w:rPr>
        <w:t>)</w:t>
      </w:r>
      <w:r w:rsidR="00F97375">
        <w:rPr>
          <w:rFonts w:ascii="Times New Roman" w:eastAsia="Times New Roman" w:hAnsi="Times New Roman"/>
          <w:sz w:val="28"/>
          <w:szCs w:val="28"/>
          <w:lang w:eastAsia="ru-RU"/>
        </w:rPr>
        <w:t xml:space="preserve"> не может превышать стоимости</w:t>
      </w:r>
      <w:r w:rsidR="00237E4E">
        <w:rPr>
          <w:rFonts w:ascii="Times New Roman" w:eastAsia="Times New Roman" w:hAnsi="Times New Roman"/>
          <w:sz w:val="28"/>
          <w:szCs w:val="28"/>
          <w:lang w:eastAsia="ru-RU"/>
        </w:rPr>
        <w:t xml:space="preserve"> работ по созданию (обустройству) </w:t>
      </w:r>
      <w:r w:rsidR="00237E4E" w:rsidRPr="007B61DA">
        <w:rPr>
          <w:rFonts w:ascii="Times New Roman" w:eastAsia="Times New Roman" w:hAnsi="Times New Roman"/>
          <w:sz w:val="28"/>
          <w:szCs w:val="28"/>
          <w:lang w:eastAsia="ru-RU" w:bidi="ru-RU"/>
        </w:rPr>
        <w:t>мест (</w:t>
      </w:r>
      <w:r w:rsidR="00237E4E" w:rsidRPr="007B61DA">
        <w:rPr>
          <w:rFonts w:ascii="Times New Roman" w:eastAsia="Times New Roman" w:hAnsi="Times New Roman"/>
          <w:iCs/>
          <w:sz w:val="28"/>
          <w:szCs w:val="28"/>
          <w:lang w:eastAsia="ru-RU" w:bidi="ru-RU"/>
        </w:rPr>
        <w:t>площадок</w:t>
      </w:r>
      <w:r w:rsidR="00237E4E" w:rsidRPr="007B61DA">
        <w:rPr>
          <w:rFonts w:ascii="Times New Roman" w:eastAsia="Times New Roman" w:hAnsi="Times New Roman"/>
          <w:sz w:val="28"/>
          <w:szCs w:val="28"/>
          <w:lang w:eastAsia="ru-RU" w:bidi="ru-RU"/>
        </w:rPr>
        <w:t xml:space="preserve">) </w:t>
      </w:r>
      <w:r w:rsidR="00237E4E" w:rsidRPr="007B61DA">
        <w:rPr>
          <w:rFonts w:ascii="Times New Roman" w:eastAsia="Times New Roman" w:hAnsi="Times New Roman"/>
          <w:iCs/>
          <w:sz w:val="28"/>
          <w:szCs w:val="28"/>
          <w:lang w:eastAsia="ru-RU" w:bidi="ru-RU"/>
        </w:rPr>
        <w:t>накопления</w:t>
      </w:r>
      <w:r w:rsidR="00237E4E" w:rsidRPr="007B61DA">
        <w:rPr>
          <w:rFonts w:ascii="Times New Roman" w:eastAsia="Times New Roman" w:hAnsi="Times New Roman"/>
          <w:sz w:val="28"/>
          <w:szCs w:val="28"/>
          <w:lang w:eastAsia="ru-RU" w:bidi="ru-RU"/>
        </w:rPr>
        <w:t xml:space="preserve"> (в том числе р</w:t>
      </w:r>
      <w:r w:rsidR="00237E4E" w:rsidRPr="007B61DA">
        <w:rPr>
          <w:rFonts w:ascii="Times New Roman" w:eastAsia="Times New Roman" w:hAnsi="Times New Roman"/>
          <w:iCs/>
          <w:sz w:val="28"/>
          <w:szCs w:val="28"/>
          <w:lang w:eastAsia="ru-RU" w:bidi="ru-RU"/>
        </w:rPr>
        <w:t>аздельного</w:t>
      </w:r>
      <w:r w:rsidR="00237E4E" w:rsidRPr="007B61DA">
        <w:rPr>
          <w:rFonts w:ascii="Times New Roman" w:eastAsia="Times New Roman" w:hAnsi="Times New Roman"/>
          <w:sz w:val="28"/>
          <w:szCs w:val="28"/>
          <w:lang w:eastAsia="ru-RU" w:bidi="ru-RU"/>
        </w:rPr>
        <w:t xml:space="preserve"> </w:t>
      </w:r>
      <w:r w:rsidR="00237E4E" w:rsidRPr="007B61DA">
        <w:rPr>
          <w:rFonts w:ascii="Times New Roman" w:eastAsia="Times New Roman" w:hAnsi="Times New Roman"/>
          <w:iCs/>
          <w:sz w:val="28"/>
          <w:szCs w:val="28"/>
          <w:lang w:eastAsia="ru-RU" w:bidi="ru-RU"/>
        </w:rPr>
        <w:t>накопления</w:t>
      </w:r>
      <w:r w:rsidR="00237E4E" w:rsidRPr="007B61DA">
        <w:rPr>
          <w:rFonts w:ascii="Times New Roman" w:eastAsia="Times New Roman" w:hAnsi="Times New Roman"/>
          <w:sz w:val="28"/>
          <w:szCs w:val="28"/>
          <w:lang w:eastAsia="ru-RU" w:bidi="ru-RU"/>
        </w:rPr>
        <w:t xml:space="preserve">) твердых коммунальных отходов и </w:t>
      </w:r>
      <w:r w:rsidR="00237E4E" w:rsidRPr="007B61DA">
        <w:rPr>
          <w:rFonts w:ascii="Times New Roman" w:eastAsia="Times New Roman" w:hAnsi="Times New Roman"/>
          <w:iCs/>
          <w:sz w:val="28"/>
          <w:szCs w:val="28"/>
          <w:lang w:eastAsia="ru-RU" w:bidi="ru-RU"/>
        </w:rPr>
        <w:t>приобретение</w:t>
      </w:r>
      <w:r w:rsidR="00237E4E" w:rsidRPr="007B61DA">
        <w:rPr>
          <w:rFonts w:ascii="Times New Roman" w:eastAsia="Times New Roman" w:hAnsi="Times New Roman"/>
          <w:sz w:val="28"/>
          <w:szCs w:val="28"/>
          <w:lang w:eastAsia="ru-RU" w:bidi="ru-RU"/>
        </w:rPr>
        <w:t xml:space="preserve"> </w:t>
      </w:r>
      <w:r w:rsidR="00237E4E" w:rsidRPr="007B61DA">
        <w:rPr>
          <w:rFonts w:ascii="Times New Roman" w:eastAsia="Times New Roman" w:hAnsi="Times New Roman"/>
          <w:iCs/>
          <w:sz w:val="28"/>
          <w:szCs w:val="28"/>
          <w:lang w:eastAsia="ru-RU" w:bidi="ru-RU"/>
        </w:rPr>
        <w:t>контейнеров</w:t>
      </w:r>
      <w:proofErr w:type="gramEnd"/>
      <w:r w:rsidR="00237E4E" w:rsidRPr="007B61DA">
        <w:rPr>
          <w:rFonts w:ascii="Times New Roman" w:eastAsia="Times New Roman" w:hAnsi="Times New Roman"/>
          <w:sz w:val="28"/>
          <w:szCs w:val="28"/>
          <w:lang w:eastAsia="ru-RU" w:bidi="ru-RU"/>
        </w:rPr>
        <w:t xml:space="preserve"> </w:t>
      </w:r>
      <w:proofErr w:type="gramStart"/>
      <w:r w:rsidR="00237E4E" w:rsidRPr="007B61DA">
        <w:rPr>
          <w:rFonts w:ascii="Times New Roman" w:eastAsia="Times New Roman" w:hAnsi="Times New Roman"/>
          <w:iCs/>
          <w:sz w:val="28"/>
          <w:szCs w:val="28"/>
          <w:lang w:eastAsia="ru-RU" w:bidi="ru-RU"/>
        </w:rPr>
        <w:t>и</w:t>
      </w:r>
      <w:r w:rsidR="00237E4E" w:rsidRPr="007B61DA">
        <w:rPr>
          <w:rFonts w:ascii="Times New Roman" w:eastAsia="Times New Roman" w:hAnsi="Times New Roman"/>
          <w:sz w:val="28"/>
          <w:szCs w:val="28"/>
          <w:lang w:eastAsia="ru-RU" w:bidi="ru-RU"/>
        </w:rPr>
        <w:t>/</w:t>
      </w:r>
      <w:r w:rsidR="00237E4E" w:rsidRPr="007B61DA">
        <w:rPr>
          <w:rFonts w:ascii="Times New Roman" w:eastAsia="Times New Roman" w:hAnsi="Times New Roman"/>
          <w:iCs/>
          <w:sz w:val="28"/>
          <w:szCs w:val="28"/>
          <w:lang w:eastAsia="ru-RU" w:bidi="ru-RU"/>
        </w:rPr>
        <w:t>или</w:t>
      </w:r>
      <w:r w:rsidR="00237E4E" w:rsidRPr="007B61DA">
        <w:rPr>
          <w:rFonts w:ascii="Times New Roman" w:eastAsia="Times New Roman" w:hAnsi="Times New Roman"/>
          <w:sz w:val="28"/>
          <w:szCs w:val="28"/>
          <w:lang w:eastAsia="ru-RU" w:bidi="ru-RU"/>
        </w:rPr>
        <w:t xml:space="preserve"> </w:t>
      </w:r>
      <w:r w:rsidR="00237E4E" w:rsidRPr="007B61DA">
        <w:rPr>
          <w:rFonts w:ascii="Times New Roman" w:eastAsia="Times New Roman" w:hAnsi="Times New Roman"/>
          <w:iCs/>
          <w:sz w:val="28"/>
          <w:szCs w:val="28"/>
          <w:lang w:eastAsia="ru-RU" w:bidi="ru-RU"/>
        </w:rPr>
        <w:t>бункеров</w:t>
      </w:r>
      <w:r w:rsidR="00237E4E" w:rsidRPr="007B61DA">
        <w:rPr>
          <w:rFonts w:ascii="Times New Roman" w:eastAsia="Times New Roman" w:hAnsi="Times New Roman"/>
          <w:sz w:val="28"/>
          <w:szCs w:val="28"/>
          <w:lang w:eastAsia="ru-RU" w:bidi="ru-RU"/>
        </w:rPr>
        <w:t xml:space="preserve"> для накопления твердых коммунальн</w:t>
      </w:r>
      <w:r w:rsidR="00237E4E">
        <w:rPr>
          <w:rFonts w:ascii="Times New Roman" w:eastAsia="Times New Roman" w:hAnsi="Times New Roman"/>
          <w:sz w:val="28"/>
          <w:szCs w:val="28"/>
          <w:lang w:eastAsia="ru-RU" w:bidi="ru-RU"/>
        </w:rPr>
        <w:t>ых отходов</w:t>
      </w:r>
      <w:r w:rsidR="00237E4E">
        <w:rPr>
          <w:rFonts w:ascii="Times New Roman" w:eastAsia="Times New Roman" w:hAnsi="Times New Roman"/>
          <w:sz w:val="28"/>
          <w:szCs w:val="28"/>
          <w:lang w:eastAsia="ru-RU"/>
        </w:rPr>
        <w:t>, указанн</w:t>
      </w:r>
      <w:r w:rsidR="00F97375">
        <w:rPr>
          <w:rFonts w:ascii="Times New Roman" w:eastAsia="Times New Roman" w:hAnsi="Times New Roman"/>
          <w:sz w:val="28"/>
          <w:szCs w:val="28"/>
          <w:lang w:eastAsia="ru-RU"/>
        </w:rPr>
        <w:t>ой</w:t>
      </w:r>
      <w:r w:rsidR="00237E4E">
        <w:rPr>
          <w:rFonts w:ascii="Times New Roman" w:eastAsia="Times New Roman" w:hAnsi="Times New Roman"/>
          <w:sz w:val="28"/>
          <w:szCs w:val="28"/>
          <w:lang w:eastAsia="ru-RU"/>
        </w:rPr>
        <w:t xml:space="preserve"> в локальной смете.</w:t>
      </w:r>
      <w:proofErr w:type="gramEnd"/>
    </w:p>
    <w:p w:rsidR="007B61DA" w:rsidRPr="007B61DA" w:rsidRDefault="007B61DA" w:rsidP="007B6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7B61DA" w:rsidRPr="007B61DA" w:rsidRDefault="007B61DA" w:rsidP="007B61D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7B61DA" w:rsidRPr="007B61DA" w:rsidRDefault="007B61DA" w:rsidP="007B61D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2E5594" w:rsidRDefault="002E5594" w:rsidP="00F030EA">
      <w:pPr>
        <w:pStyle w:val="ConsPlusNormal"/>
        <w:spacing w:before="220"/>
        <w:ind w:firstLine="540"/>
        <w:jc w:val="both"/>
        <w:rPr>
          <w:rFonts w:ascii="Times New Roman" w:hAnsi="Times New Roman" w:cs="Times New Roman"/>
          <w:sz w:val="28"/>
          <w:szCs w:val="28"/>
        </w:rPr>
        <w:sectPr w:rsidR="002E5594" w:rsidSect="0052780F">
          <w:type w:val="continuous"/>
          <w:pgSz w:w="11905" w:h="16838" w:code="9"/>
          <w:pgMar w:top="1134" w:right="851" w:bottom="1134" w:left="1134" w:header="709" w:footer="0" w:gutter="0"/>
          <w:pgNumType w:start="1"/>
          <w:cols w:space="720"/>
          <w:titlePg/>
          <w:docGrid w:linePitch="299"/>
        </w:sectPr>
      </w:pPr>
    </w:p>
    <w:p w:rsidR="003D42E7" w:rsidRPr="00633B32" w:rsidRDefault="007B61DA" w:rsidP="00EE1782">
      <w:pPr>
        <w:widowControl w:val="0"/>
        <w:autoSpaceDE w:val="0"/>
        <w:autoSpaceDN w:val="0"/>
        <w:adjustRightInd w:val="0"/>
        <w:spacing w:after="0" w:line="240" w:lineRule="auto"/>
        <w:ind w:left="4820"/>
        <w:jc w:val="right"/>
        <w:rPr>
          <w:rFonts w:ascii="Times New Roman" w:eastAsia="Times New Roman" w:hAnsi="Times New Roman"/>
          <w:bCs/>
          <w:color w:val="000000" w:themeColor="text1"/>
          <w:sz w:val="24"/>
          <w:szCs w:val="24"/>
          <w:lang w:eastAsia="ru-RU"/>
        </w:rPr>
      </w:pPr>
      <w:r w:rsidRPr="00633B32">
        <w:rPr>
          <w:rFonts w:ascii="Times New Roman" w:eastAsia="Times New Roman" w:hAnsi="Times New Roman"/>
          <w:bCs/>
          <w:color w:val="000000" w:themeColor="text1"/>
          <w:sz w:val="24"/>
          <w:szCs w:val="24"/>
          <w:lang w:eastAsia="ru-RU"/>
        </w:rPr>
        <w:lastRenderedPageBreak/>
        <w:t>Приложение 2</w:t>
      </w:r>
    </w:p>
    <w:p w:rsidR="00F14AF2" w:rsidRPr="00633B32" w:rsidRDefault="00F14AF2" w:rsidP="00F14AF2">
      <w:pPr>
        <w:widowControl w:val="0"/>
        <w:autoSpaceDE w:val="0"/>
        <w:autoSpaceDN w:val="0"/>
        <w:adjustRightInd w:val="0"/>
        <w:spacing w:after="0" w:line="240" w:lineRule="auto"/>
        <w:ind w:left="5103"/>
        <w:jc w:val="both"/>
        <w:rPr>
          <w:rFonts w:ascii="Times New Roman" w:eastAsia="Times New Roman" w:hAnsi="Times New Roman"/>
          <w:bCs/>
          <w:color w:val="000000" w:themeColor="text1"/>
          <w:sz w:val="24"/>
          <w:szCs w:val="24"/>
          <w:lang w:eastAsia="ru-RU"/>
        </w:rPr>
      </w:pPr>
      <w:r w:rsidRPr="00633B32">
        <w:rPr>
          <w:rFonts w:ascii="Times New Roman" w:eastAsia="Times New Roman" w:hAnsi="Times New Roman"/>
          <w:bCs/>
          <w:color w:val="000000" w:themeColor="text1"/>
          <w:sz w:val="24"/>
          <w:szCs w:val="24"/>
          <w:lang w:eastAsia="ru-RU"/>
        </w:rPr>
        <w:t xml:space="preserve">к Порядку предоставления из бюджета Рузаевского муниципального района Республики Мордовия бюджетам поселений Рузаевского муниципального района Республики Мордовия иных межбюджетных трансфертов на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p w:rsidR="003E4BC3" w:rsidRPr="00A54067" w:rsidRDefault="003E4BC3" w:rsidP="00EE2E04">
      <w:pPr>
        <w:spacing w:after="1"/>
        <w:ind w:firstLine="3402"/>
        <w:jc w:val="right"/>
      </w:pPr>
    </w:p>
    <w:p w:rsidR="007D4CE2" w:rsidRPr="0030045B" w:rsidRDefault="007D4CE2" w:rsidP="007D4CE2">
      <w:pPr>
        <w:autoSpaceDE w:val="0"/>
        <w:autoSpaceDN w:val="0"/>
        <w:adjustRightInd w:val="0"/>
        <w:spacing w:after="0" w:line="240" w:lineRule="auto"/>
        <w:jc w:val="center"/>
        <w:rPr>
          <w:rFonts w:ascii="Times New Roman" w:hAnsi="Times New Roman"/>
          <w:sz w:val="28"/>
          <w:szCs w:val="28"/>
        </w:rPr>
      </w:pPr>
      <w:r w:rsidRPr="0030045B">
        <w:rPr>
          <w:rFonts w:ascii="Times New Roman" w:hAnsi="Times New Roman"/>
          <w:sz w:val="28"/>
          <w:szCs w:val="28"/>
        </w:rPr>
        <w:t>Заявка</w:t>
      </w:r>
    </w:p>
    <w:p w:rsidR="007D4CE2" w:rsidRPr="0030045B" w:rsidRDefault="007D4CE2" w:rsidP="007D4CE2">
      <w:pPr>
        <w:autoSpaceDE w:val="0"/>
        <w:autoSpaceDN w:val="0"/>
        <w:adjustRightInd w:val="0"/>
        <w:spacing w:after="0" w:line="240" w:lineRule="auto"/>
        <w:jc w:val="center"/>
        <w:rPr>
          <w:rFonts w:ascii="Times New Roman" w:hAnsi="Times New Roman"/>
          <w:sz w:val="28"/>
          <w:szCs w:val="28"/>
        </w:rPr>
      </w:pPr>
      <w:r w:rsidRPr="0030045B">
        <w:rPr>
          <w:rFonts w:ascii="Times New Roman" w:hAnsi="Times New Roman"/>
          <w:sz w:val="28"/>
          <w:szCs w:val="28"/>
        </w:rPr>
        <w:t>_________________________________________________</w:t>
      </w:r>
    </w:p>
    <w:p w:rsidR="007D4CE2" w:rsidRPr="0030045B" w:rsidRDefault="007D4CE2" w:rsidP="007D4CE2">
      <w:pPr>
        <w:autoSpaceDE w:val="0"/>
        <w:autoSpaceDN w:val="0"/>
        <w:adjustRightInd w:val="0"/>
        <w:spacing w:after="0" w:line="240" w:lineRule="auto"/>
        <w:jc w:val="center"/>
        <w:rPr>
          <w:rFonts w:ascii="Times New Roman" w:hAnsi="Times New Roman"/>
          <w:sz w:val="20"/>
          <w:szCs w:val="20"/>
        </w:rPr>
      </w:pPr>
      <w:r w:rsidRPr="0030045B">
        <w:rPr>
          <w:rFonts w:ascii="Times New Roman" w:hAnsi="Times New Roman"/>
          <w:sz w:val="20"/>
          <w:szCs w:val="20"/>
        </w:rPr>
        <w:t>(наименование поселения)</w:t>
      </w:r>
    </w:p>
    <w:p w:rsidR="00A54067" w:rsidRDefault="007D4CE2" w:rsidP="00A54067">
      <w:pPr>
        <w:pStyle w:val="ConsPlusTitle"/>
        <w:jc w:val="center"/>
        <w:rPr>
          <w:rFonts w:ascii="Times New Roman" w:hAnsi="Times New Roman" w:cs="Times New Roman"/>
          <w:b w:val="0"/>
          <w:sz w:val="28"/>
          <w:szCs w:val="28"/>
        </w:rPr>
      </w:pPr>
      <w:r w:rsidRPr="0030045B">
        <w:rPr>
          <w:rFonts w:ascii="Times New Roman" w:hAnsi="Times New Roman"/>
          <w:b w:val="0"/>
          <w:sz w:val="28"/>
          <w:szCs w:val="28"/>
        </w:rPr>
        <w:t xml:space="preserve">на предоставление </w:t>
      </w:r>
      <w:r w:rsidR="00704F1B" w:rsidRPr="0030045B">
        <w:rPr>
          <w:rFonts w:ascii="Times New Roman" w:hAnsi="Times New Roman"/>
          <w:b w:val="0"/>
          <w:sz w:val="28"/>
          <w:szCs w:val="28"/>
        </w:rPr>
        <w:t xml:space="preserve">из бюджета Рузаевского муниципального района Республики Мордовия </w:t>
      </w:r>
      <w:r w:rsidR="00A54067" w:rsidRPr="0030045B">
        <w:rPr>
          <w:rFonts w:ascii="Times New Roman" w:hAnsi="Times New Roman" w:cs="Times New Roman"/>
          <w:b w:val="0"/>
          <w:sz w:val="28"/>
          <w:szCs w:val="28"/>
        </w:rPr>
        <w:t>иных межбюджетных трансфертов на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w:t>
      </w:r>
    </w:p>
    <w:p w:rsidR="0030045B" w:rsidRDefault="0030045B" w:rsidP="00A54067">
      <w:pPr>
        <w:pStyle w:val="ConsPlusTitle"/>
        <w:jc w:val="center"/>
        <w:rPr>
          <w:rFonts w:ascii="Times New Roman" w:hAnsi="Times New Roman" w:cs="Times New Roman"/>
          <w:b w:val="0"/>
          <w:sz w:val="28"/>
          <w:szCs w:val="28"/>
        </w:rPr>
      </w:pPr>
    </w:p>
    <w:p w:rsidR="0030045B" w:rsidRPr="0030045B" w:rsidRDefault="0030045B" w:rsidP="00A54067">
      <w:pPr>
        <w:pStyle w:val="ConsPlusTitle"/>
        <w:jc w:val="center"/>
        <w:rPr>
          <w:rFonts w:ascii="Times New Roman" w:hAnsi="Times New Roman" w:cs="Times New Roman"/>
          <w:b w:val="0"/>
          <w:sz w:val="28"/>
          <w:szCs w:val="28"/>
        </w:rPr>
      </w:pPr>
    </w:p>
    <w:p w:rsidR="00A54067" w:rsidRPr="00704F1B" w:rsidRDefault="000D4139" w:rsidP="00704F1B">
      <w:pPr>
        <w:pStyle w:val="ConsPlusTitle"/>
        <w:jc w:val="both"/>
        <w:rPr>
          <w:rFonts w:ascii="Times New Roman" w:hAnsi="Times New Roman" w:cs="Times New Roman"/>
          <w:b w:val="0"/>
          <w:sz w:val="26"/>
          <w:szCs w:val="26"/>
        </w:rPr>
      </w:pPr>
      <w:r w:rsidRPr="0030045B">
        <w:rPr>
          <w:rFonts w:ascii="Times New Roman" w:hAnsi="Times New Roman"/>
          <w:b w:val="0"/>
          <w:sz w:val="26"/>
          <w:szCs w:val="26"/>
        </w:rPr>
        <w:t>_________________________________________</w:t>
      </w:r>
      <w:r w:rsidR="00C52918" w:rsidRPr="0030045B">
        <w:rPr>
          <w:rFonts w:ascii="Times New Roman" w:hAnsi="Times New Roman"/>
          <w:b w:val="0"/>
          <w:sz w:val="26"/>
          <w:szCs w:val="26"/>
        </w:rPr>
        <w:t>_</w:t>
      </w:r>
      <w:r w:rsidR="00704F1B" w:rsidRPr="0030045B">
        <w:rPr>
          <w:rFonts w:ascii="Times New Roman" w:hAnsi="Times New Roman"/>
          <w:b w:val="0"/>
          <w:sz w:val="26"/>
          <w:szCs w:val="26"/>
        </w:rPr>
        <w:t>_______</w:t>
      </w:r>
      <w:r w:rsidR="00C52918" w:rsidRPr="0030045B">
        <w:rPr>
          <w:rFonts w:ascii="Times New Roman" w:hAnsi="Times New Roman"/>
          <w:b w:val="0"/>
          <w:sz w:val="26"/>
          <w:szCs w:val="26"/>
        </w:rPr>
        <w:t>___</w:t>
      </w:r>
      <w:r w:rsidRPr="00704F1B">
        <w:rPr>
          <w:rFonts w:ascii="Times New Roman" w:hAnsi="Times New Roman"/>
          <w:b w:val="0"/>
          <w:sz w:val="26"/>
          <w:szCs w:val="26"/>
        </w:rPr>
        <w:t xml:space="preserve"> для получения </w:t>
      </w:r>
      <w:r w:rsidR="00A54067" w:rsidRPr="00704F1B">
        <w:rPr>
          <w:rFonts w:ascii="Times New Roman" w:hAnsi="Times New Roman" w:cs="Times New Roman"/>
          <w:b w:val="0"/>
          <w:sz w:val="26"/>
          <w:szCs w:val="26"/>
        </w:rPr>
        <w:t>иных</w:t>
      </w:r>
    </w:p>
    <w:p w:rsidR="00A54067" w:rsidRPr="00FE1E53" w:rsidRDefault="00A54067" w:rsidP="00704F1B">
      <w:pPr>
        <w:pStyle w:val="ConsPlusTitle"/>
        <w:jc w:val="both"/>
        <w:rPr>
          <w:rFonts w:ascii="Times New Roman" w:hAnsi="Times New Roman" w:cs="Times New Roman"/>
          <w:b w:val="0"/>
          <w:sz w:val="16"/>
          <w:szCs w:val="16"/>
        </w:rPr>
      </w:pPr>
      <w:r w:rsidRPr="00FE1E53">
        <w:rPr>
          <w:rFonts w:ascii="Times New Roman" w:hAnsi="Times New Roman"/>
          <w:b w:val="0"/>
          <w:sz w:val="16"/>
          <w:szCs w:val="16"/>
        </w:rPr>
        <w:t xml:space="preserve">                                               (наименование поселения)</w:t>
      </w:r>
    </w:p>
    <w:p w:rsidR="0030045B" w:rsidRDefault="00A54067" w:rsidP="00633B32">
      <w:pPr>
        <w:pStyle w:val="ConsPlusTitle"/>
        <w:jc w:val="both"/>
        <w:rPr>
          <w:rFonts w:ascii="Times New Roman" w:hAnsi="Times New Roman"/>
          <w:b w:val="0"/>
          <w:sz w:val="26"/>
          <w:szCs w:val="26"/>
        </w:rPr>
      </w:pPr>
      <w:r w:rsidRPr="00704F1B">
        <w:rPr>
          <w:rFonts w:ascii="Times New Roman" w:hAnsi="Times New Roman" w:cs="Times New Roman"/>
          <w:b w:val="0"/>
          <w:sz w:val="26"/>
          <w:szCs w:val="26"/>
        </w:rPr>
        <w:t xml:space="preserve"> межбюджетных трансфертов на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н</w:t>
      </w:r>
      <w:r w:rsidR="000D4139" w:rsidRPr="00704F1B">
        <w:rPr>
          <w:rFonts w:ascii="Times New Roman" w:hAnsi="Times New Roman"/>
          <w:b w:val="0"/>
          <w:sz w:val="26"/>
          <w:szCs w:val="26"/>
        </w:rPr>
        <w:t>аправляет</w:t>
      </w:r>
      <w:r w:rsidR="0030045B">
        <w:rPr>
          <w:rFonts w:ascii="Times New Roman" w:hAnsi="Times New Roman"/>
          <w:b w:val="0"/>
          <w:sz w:val="26"/>
          <w:szCs w:val="26"/>
        </w:rPr>
        <w:t>:</w:t>
      </w:r>
    </w:p>
    <w:p w:rsidR="000D2A41" w:rsidRPr="00633B32" w:rsidRDefault="0030045B" w:rsidP="0030045B">
      <w:pPr>
        <w:pStyle w:val="ConsPlusTitle"/>
        <w:ind w:firstLine="709"/>
        <w:jc w:val="both"/>
        <w:rPr>
          <w:rFonts w:ascii="Times New Roman" w:hAnsi="Times New Roman"/>
          <w:b w:val="0"/>
          <w:sz w:val="26"/>
          <w:szCs w:val="26"/>
        </w:rPr>
      </w:pPr>
      <w:r>
        <w:rPr>
          <w:rFonts w:ascii="Times New Roman" w:hAnsi="Times New Roman"/>
          <w:b w:val="0"/>
          <w:sz w:val="26"/>
          <w:szCs w:val="26"/>
        </w:rPr>
        <w:t>-</w:t>
      </w:r>
      <w:r w:rsidR="000D4139" w:rsidRPr="00704F1B">
        <w:rPr>
          <w:rFonts w:ascii="Times New Roman" w:hAnsi="Times New Roman"/>
          <w:b w:val="0"/>
          <w:sz w:val="26"/>
          <w:szCs w:val="26"/>
        </w:rPr>
        <w:t xml:space="preserve"> </w:t>
      </w:r>
      <w:r w:rsidR="009C546D" w:rsidRPr="00633B32">
        <w:rPr>
          <w:rFonts w:ascii="Times New Roman" w:hAnsi="Times New Roman"/>
          <w:b w:val="0"/>
          <w:sz w:val="26"/>
          <w:szCs w:val="26"/>
        </w:rPr>
        <w:t>пояснительную запи</w:t>
      </w:r>
      <w:r w:rsidR="000D2A41" w:rsidRPr="00633B32">
        <w:rPr>
          <w:rFonts w:ascii="Times New Roman" w:hAnsi="Times New Roman"/>
          <w:b w:val="0"/>
          <w:sz w:val="26"/>
          <w:szCs w:val="26"/>
        </w:rPr>
        <w:t>ску с обоснованием потребности</w:t>
      </w:r>
      <w:r w:rsidR="009C546D" w:rsidRPr="00633B32">
        <w:rPr>
          <w:rFonts w:ascii="Times New Roman" w:hAnsi="Times New Roman"/>
          <w:b w:val="0"/>
          <w:sz w:val="26"/>
          <w:szCs w:val="26"/>
        </w:rPr>
        <w:t xml:space="preserve"> </w:t>
      </w:r>
      <w:r w:rsidR="000D2A41" w:rsidRPr="00633B32">
        <w:rPr>
          <w:rFonts w:ascii="Times New Roman" w:hAnsi="Times New Roman"/>
          <w:b w:val="0"/>
          <w:sz w:val="26"/>
          <w:szCs w:val="26"/>
        </w:rPr>
        <w:t>на предоставление иных межбюджетных трансфертов на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поселения.</w:t>
      </w:r>
    </w:p>
    <w:p w:rsidR="00633B32" w:rsidRDefault="00633B32" w:rsidP="0030045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33B32" w:rsidRDefault="00633B32" w:rsidP="00143D6B">
      <w:pPr>
        <w:autoSpaceDE w:val="0"/>
        <w:autoSpaceDN w:val="0"/>
        <w:adjustRightInd w:val="0"/>
        <w:spacing w:after="0" w:line="240" w:lineRule="auto"/>
        <w:jc w:val="both"/>
        <w:rPr>
          <w:rFonts w:ascii="Times New Roman" w:eastAsia="Times New Roman" w:hAnsi="Times New Roman"/>
          <w:sz w:val="28"/>
          <w:szCs w:val="28"/>
          <w:lang w:eastAsia="ru-RU"/>
        </w:rPr>
      </w:pPr>
    </w:p>
    <w:p w:rsidR="00633B32" w:rsidRDefault="00633B32" w:rsidP="00143D6B">
      <w:pPr>
        <w:autoSpaceDE w:val="0"/>
        <w:autoSpaceDN w:val="0"/>
        <w:adjustRightInd w:val="0"/>
        <w:spacing w:after="0" w:line="240" w:lineRule="auto"/>
        <w:jc w:val="both"/>
        <w:rPr>
          <w:rFonts w:ascii="Times New Roman" w:eastAsia="Times New Roman" w:hAnsi="Times New Roman"/>
          <w:sz w:val="28"/>
          <w:szCs w:val="28"/>
          <w:lang w:eastAsia="ru-RU"/>
        </w:rPr>
      </w:pPr>
    </w:p>
    <w:p w:rsidR="00143D6B" w:rsidRPr="00143D6B" w:rsidRDefault="00143D6B" w:rsidP="00143D6B">
      <w:pPr>
        <w:autoSpaceDE w:val="0"/>
        <w:autoSpaceDN w:val="0"/>
        <w:adjustRightInd w:val="0"/>
        <w:spacing w:after="0" w:line="240" w:lineRule="auto"/>
        <w:jc w:val="both"/>
        <w:rPr>
          <w:rFonts w:ascii="Times New Roman" w:eastAsia="Times New Roman" w:hAnsi="Times New Roman"/>
          <w:sz w:val="28"/>
          <w:szCs w:val="28"/>
          <w:lang w:eastAsia="ru-RU"/>
        </w:rPr>
      </w:pPr>
      <w:r w:rsidRPr="00143D6B">
        <w:rPr>
          <w:rFonts w:ascii="Times New Roman" w:eastAsia="Times New Roman" w:hAnsi="Times New Roman"/>
          <w:sz w:val="28"/>
          <w:szCs w:val="28"/>
          <w:lang w:eastAsia="ru-RU"/>
        </w:rPr>
        <w:t xml:space="preserve">Глава поселения </w:t>
      </w:r>
    </w:p>
    <w:p w:rsidR="000D4139" w:rsidRPr="000D4139" w:rsidRDefault="00143D6B" w:rsidP="00143D6B">
      <w:pPr>
        <w:autoSpaceDE w:val="0"/>
        <w:autoSpaceDN w:val="0"/>
        <w:adjustRightInd w:val="0"/>
        <w:spacing w:after="0" w:line="240" w:lineRule="auto"/>
        <w:jc w:val="both"/>
        <w:rPr>
          <w:rFonts w:ascii="Times New Roman" w:eastAsia="Times New Roman" w:hAnsi="Times New Roman"/>
          <w:sz w:val="28"/>
          <w:szCs w:val="28"/>
          <w:lang w:eastAsia="ru-RU"/>
        </w:rPr>
      </w:pPr>
      <w:r w:rsidRPr="00143D6B">
        <w:rPr>
          <w:rFonts w:ascii="Times New Roman" w:eastAsia="Times New Roman" w:hAnsi="Times New Roman"/>
          <w:sz w:val="28"/>
          <w:szCs w:val="28"/>
          <w:lang w:eastAsia="ru-RU"/>
        </w:rPr>
        <w:t>(гл</w:t>
      </w:r>
      <w:r>
        <w:rPr>
          <w:rFonts w:ascii="Times New Roman" w:eastAsia="Times New Roman" w:hAnsi="Times New Roman"/>
          <w:sz w:val="28"/>
          <w:szCs w:val="28"/>
          <w:lang w:eastAsia="ru-RU"/>
        </w:rPr>
        <w:t xml:space="preserve">ава администрации поселения) </w:t>
      </w:r>
      <w:r w:rsidR="000D4139" w:rsidRPr="000D4139">
        <w:rPr>
          <w:rFonts w:ascii="Times New Roman" w:eastAsia="Times New Roman" w:hAnsi="Times New Roman"/>
          <w:sz w:val="28"/>
          <w:szCs w:val="28"/>
          <w:lang w:eastAsia="ru-RU"/>
        </w:rPr>
        <w:t>____________</w:t>
      </w:r>
      <w:r>
        <w:rPr>
          <w:rFonts w:ascii="Times New Roman" w:eastAsia="Times New Roman" w:hAnsi="Times New Roman"/>
          <w:sz w:val="28"/>
          <w:szCs w:val="28"/>
          <w:lang w:eastAsia="ru-RU"/>
        </w:rPr>
        <w:t xml:space="preserve">       __________________</w:t>
      </w:r>
    </w:p>
    <w:p w:rsidR="000D4139" w:rsidRPr="000D4139" w:rsidRDefault="000D4139" w:rsidP="000D4139">
      <w:pPr>
        <w:autoSpaceDE w:val="0"/>
        <w:autoSpaceDN w:val="0"/>
        <w:adjustRightInd w:val="0"/>
        <w:spacing w:after="0" w:line="240" w:lineRule="auto"/>
        <w:jc w:val="both"/>
        <w:rPr>
          <w:rFonts w:ascii="Times New Roman" w:eastAsia="Times New Roman" w:hAnsi="Times New Roman"/>
          <w:sz w:val="20"/>
          <w:szCs w:val="20"/>
          <w:lang w:eastAsia="ru-RU"/>
        </w:rPr>
      </w:pPr>
      <w:r w:rsidRPr="000D4139">
        <w:rPr>
          <w:rFonts w:ascii="Times New Roman" w:eastAsia="Times New Roman" w:hAnsi="Times New Roman"/>
          <w:sz w:val="20"/>
          <w:szCs w:val="20"/>
          <w:lang w:eastAsia="ru-RU"/>
        </w:rPr>
        <w:t xml:space="preserve">                                                                    </w:t>
      </w:r>
      <w:r w:rsidR="00143D6B">
        <w:rPr>
          <w:rFonts w:ascii="Times New Roman" w:eastAsia="Times New Roman" w:hAnsi="Times New Roman"/>
          <w:sz w:val="20"/>
          <w:szCs w:val="20"/>
          <w:lang w:eastAsia="ru-RU"/>
        </w:rPr>
        <w:t xml:space="preserve">                     </w:t>
      </w:r>
      <w:r w:rsidRPr="000D4139">
        <w:rPr>
          <w:rFonts w:ascii="Times New Roman" w:eastAsia="Times New Roman" w:hAnsi="Times New Roman"/>
          <w:sz w:val="20"/>
          <w:szCs w:val="20"/>
          <w:lang w:eastAsia="ru-RU"/>
        </w:rPr>
        <w:t xml:space="preserve"> (подпись)                                        (Ф.И.О.)</w:t>
      </w:r>
    </w:p>
    <w:p w:rsidR="00704F1B" w:rsidRPr="00FE1E53" w:rsidRDefault="00FE1E53" w:rsidP="00FE1E5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М.П.</w:t>
      </w:r>
    </w:p>
    <w:p w:rsidR="00633B32" w:rsidRDefault="00633B32" w:rsidP="00EE1782">
      <w:pPr>
        <w:widowControl w:val="0"/>
        <w:autoSpaceDE w:val="0"/>
        <w:autoSpaceDN w:val="0"/>
        <w:adjustRightInd w:val="0"/>
        <w:spacing w:after="0" w:line="240" w:lineRule="auto"/>
        <w:ind w:left="4820"/>
        <w:jc w:val="right"/>
        <w:rPr>
          <w:rFonts w:ascii="Times New Roman" w:eastAsia="Times New Roman" w:hAnsi="Times New Roman"/>
          <w:b/>
          <w:bCs/>
          <w:color w:val="26282F"/>
          <w:sz w:val="24"/>
          <w:szCs w:val="24"/>
          <w:lang w:eastAsia="ru-RU"/>
        </w:rPr>
      </w:pPr>
    </w:p>
    <w:p w:rsidR="00633B32" w:rsidRDefault="00633B32" w:rsidP="00EE1782">
      <w:pPr>
        <w:widowControl w:val="0"/>
        <w:autoSpaceDE w:val="0"/>
        <w:autoSpaceDN w:val="0"/>
        <w:adjustRightInd w:val="0"/>
        <w:spacing w:after="0" w:line="240" w:lineRule="auto"/>
        <w:ind w:left="4820"/>
        <w:jc w:val="right"/>
        <w:rPr>
          <w:rFonts w:ascii="Times New Roman" w:eastAsia="Times New Roman" w:hAnsi="Times New Roman"/>
          <w:b/>
          <w:bCs/>
          <w:color w:val="26282F"/>
          <w:sz w:val="24"/>
          <w:szCs w:val="24"/>
          <w:lang w:eastAsia="ru-RU"/>
        </w:rPr>
      </w:pPr>
    </w:p>
    <w:p w:rsidR="00633B32" w:rsidRDefault="00633B32" w:rsidP="00EE1782">
      <w:pPr>
        <w:widowControl w:val="0"/>
        <w:autoSpaceDE w:val="0"/>
        <w:autoSpaceDN w:val="0"/>
        <w:adjustRightInd w:val="0"/>
        <w:spacing w:after="0" w:line="240" w:lineRule="auto"/>
        <w:ind w:left="4820"/>
        <w:jc w:val="right"/>
        <w:rPr>
          <w:rFonts w:ascii="Times New Roman" w:eastAsia="Times New Roman" w:hAnsi="Times New Roman"/>
          <w:b/>
          <w:bCs/>
          <w:color w:val="26282F"/>
          <w:sz w:val="24"/>
          <w:szCs w:val="24"/>
          <w:lang w:eastAsia="ru-RU"/>
        </w:rPr>
      </w:pPr>
    </w:p>
    <w:p w:rsidR="00633B32" w:rsidRDefault="00633B32" w:rsidP="00EE1782">
      <w:pPr>
        <w:widowControl w:val="0"/>
        <w:autoSpaceDE w:val="0"/>
        <w:autoSpaceDN w:val="0"/>
        <w:adjustRightInd w:val="0"/>
        <w:spacing w:after="0" w:line="240" w:lineRule="auto"/>
        <w:ind w:left="4820"/>
        <w:jc w:val="right"/>
        <w:rPr>
          <w:rFonts w:ascii="Times New Roman" w:eastAsia="Times New Roman" w:hAnsi="Times New Roman"/>
          <w:b/>
          <w:bCs/>
          <w:color w:val="26282F"/>
          <w:sz w:val="24"/>
          <w:szCs w:val="24"/>
          <w:lang w:eastAsia="ru-RU"/>
        </w:rPr>
      </w:pPr>
    </w:p>
    <w:p w:rsidR="00633B32" w:rsidRDefault="00633B32" w:rsidP="00EE1782">
      <w:pPr>
        <w:widowControl w:val="0"/>
        <w:autoSpaceDE w:val="0"/>
        <w:autoSpaceDN w:val="0"/>
        <w:adjustRightInd w:val="0"/>
        <w:spacing w:after="0" w:line="240" w:lineRule="auto"/>
        <w:ind w:left="4820"/>
        <w:jc w:val="right"/>
        <w:rPr>
          <w:rFonts w:ascii="Times New Roman" w:eastAsia="Times New Roman" w:hAnsi="Times New Roman"/>
          <w:b/>
          <w:bCs/>
          <w:color w:val="26282F"/>
          <w:sz w:val="24"/>
          <w:szCs w:val="24"/>
          <w:lang w:eastAsia="ru-RU"/>
        </w:rPr>
      </w:pPr>
    </w:p>
    <w:p w:rsidR="00633B32" w:rsidRDefault="00633B32" w:rsidP="00EE1782">
      <w:pPr>
        <w:widowControl w:val="0"/>
        <w:autoSpaceDE w:val="0"/>
        <w:autoSpaceDN w:val="0"/>
        <w:adjustRightInd w:val="0"/>
        <w:spacing w:after="0" w:line="240" w:lineRule="auto"/>
        <w:ind w:left="4820"/>
        <w:jc w:val="right"/>
        <w:rPr>
          <w:rFonts w:ascii="Times New Roman" w:eastAsia="Times New Roman" w:hAnsi="Times New Roman"/>
          <w:b/>
          <w:bCs/>
          <w:color w:val="26282F"/>
          <w:sz w:val="24"/>
          <w:szCs w:val="24"/>
          <w:lang w:eastAsia="ru-RU"/>
        </w:rPr>
      </w:pPr>
    </w:p>
    <w:p w:rsidR="00633B32" w:rsidRDefault="00633B32" w:rsidP="00EE1782">
      <w:pPr>
        <w:widowControl w:val="0"/>
        <w:autoSpaceDE w:val="0"/>
        <w:autoSpaceDN w:val="0"/>
        <w:adjustRightInd w:val="0"/>
        <w:spacing w:after="0" w:line="240" w:lineRule="auto"/>
        <w:ind w:left="4820"/>
        <w:jc w:val="right"/>
        <w:rPr>
          <w:rFonts w:ascii="Times New Roman" w:eastAsia="Times New Roman" w:hAnsi="Times New Roman"/>
          <w:b/>
          <w:bCs/>
          <w:color w:val="26282F"/>
          <w:sz w:val="24"/>
          <w:szCs w:val="24"/>
          <w:lang w:eastAsia="ru-RU"/>
        </w:rPr>
      </w:pPr>
    </w:p>
    <w:p w:rsidR="0030045B" w:rsidRDefault="0030045B" w:rsidP="00EE1782">
      <w:pPr>
        <w:widowControl w:val="0"/>
        <w:autoSpaceDE w:val="0"/>
        <w:autoSpaceDN w:val="0"/>
        <w:adjustRightInd w:val="0"/>
        <w:spacing w:after="0" w:line="240" w:lineRule="auto"/>
        <w:ind w:left="4820"/>
        <w:jc w:val="right"/>
        <w:rPr>
          <w:rFonts w:ascii="Times New Roman" w:eastAsia="Times New Roman" w:hAnsi="Times New Roman"/>
          <w:b/>
          <w:bCs/>
          <w:color w:val="26282F"/>
          <w:sz w:val="24"/>
          <w:szCs w:val="24"/>
          <w:lang w:eastAsia="ru-RU"/>
        </w:rPr>
      </w:pPr>
    </w:p>
    <w:p w:rsidR="00633B32" w:rsidRDefault="00633B32" w:rsidP="00EE1782">
      <w:pPr>
        <w:widowControl w:val="0"/>
        <w:autoSpaceDE w:val="0"/>
        <w:autoSpaceDN w:val="0"/>
        <w:adjustRightInd w:val="0"/>
        <w:spacing w:after="0" w:line="240" w:lineRule="auto"/>
        <w:ind w:left="4820"/>
        <w:jc w:val="right"/>
        <w:rPr>
          <w:rFonts w:ascii="Times New Roman" w:eastAsia="Times New Roman" w:hAnsi="Times New Roman"/>
          <w:b/>
          <w:bCs/>
          <w:color w:val="26282F"/>
          <w:sz w:val="24"/>
          <w:szCs w:val="24"/>
          <w:lang w:eastAsia="ru-RU"/>
        </w:rPr>
      </w:pPr>
    </w:p>
    <w:p w:rsidR="008F4053" w:rsidRPr="00633B32" w:rsidRDefault="008F4053" w:rsidP="00EE1782">
      <w:pPr>
        <w:widowControl w:val="0"/>
        <w:autoSpaceDE w:val="0"/>
        <w:autoSpaceDN w:val="0"/>
        <w:adjustRightInd w:val="0"/>
        <w:spacing w:after="0" w:line="240" w:lineRule="auto"/>
        <w:ind w:left="4820"/>
        <w:jc w:val="right"/>
        <w:rPr>
          <w:rFonts w:ascii="Times New Roman" w:eastAsia="Times New Roman" w:hAnsi="Times New Roman"/>
          <w:bCs/>
          <w:color w:val="26282F"/>
          <w:sz w:val="24"/>
          <w:szCs w:val="24"/>
          <w:lang w:eastAsia="ru-RU"/>
        </w:rPr>
      </w:pPr>
      <w:r w:rsidRPr="00633B32">
        <w:rPr>
          <w:rFonts w:ascii="Times New Roman" w:eastAsia="Times New Roman" w:hAnsi="Times New Roman"/>
          <w:bCs/>
          <w:color w:val="26282F"/>
          <w:sz w:val="24"/>
          <w:szCs w:val="24"/>
          <w:lang w:eastAsia="ru-RU"/>
        </w:rPr>
        <w:lastRenderedPageBreak/>
        <w:t xml:space="preserve">Приложение </w:t>
      </w:r>
      <w:r w:rsidR="007B61DA" w:rsidRPr="00633B32">
        <w:rPr>
          <w:rFonts w:ascii="Times New Roman" w:eastAsia="Times New Roman" w:hAnsi="Times New Roman"/>
          <w:bCs/>
          <w:color w:val="26282F"/>
          <w:sz w:val="24"/>
          <w:szCs w:val="24"/>
          <w:lang w:eastAsia="ru-RU"/>
        </w:rPr>
        <w:t>3</w:t>
      </w:r>
    </w:p>
    <w:p w:rsidR="00704F1B" w:rsidRPr="00633B32" w:rsidRDefault="00704F1B" w:rsidP="00704F1B">
      <w:pPr>
        <w:widowControl w:val="0"/>
        <w:autoSpaceDE w:val="0"/>
        <w:autoSpaceDN w:val="0"/>
        <w:adjustRightInd w:val="0"/>
        <w:spacing w:after="0" w:line="240" w:lineRule="auto"/>
        <w:ind w:left="5103"/>
        <w:jc w:val="both"/>
        <w:rPr>
          <w:rFonts w:ascii="Times New Roman" w:eastAsia="Times New Roman" w:hAnsi="Times New Roman"/>
          <w:bCs/>
          <w:color w:val="000000" w:themeColor="text1"/>
          <w:sz w:val="24"/>
          <w:szCs w:val="24"/>
          <w:lang w:eastAsia="ru-RU"/>
        </w:rPr>
      </w:pPr>
      <w:r w:rsidRPr="00633B32">
        <w:rPr>
          <w:rFonts w:ascii="Times New Roman" w:eastAsia="Times New Roman" w:hAnsi="Times New Roman"/>
          <w:bCs/>
          <w:color w:val="000000" w:themeColor="text1"/>
          <w:sz w:val="24"/>
          <w:szCs w:val="24"/>
          <w:lang w:eastAsia="ru-RU"/>
        </w:rPr>
        <w:t xml:space="preserve">к Порядку предоставления из бюджета Рузаевского муниципального района Республики Мордовия бюджетам поселений Рузаевского муниципального района Республики Мордовия иных межбюджетных трансфертов на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p w:rsidR="008F4053" w:rsidRPr="00633B32" w:rsidRDefault="008F4053" w:rsidP="00843F9B">
      <w:pPr>
        <w:spacing w:after="1"/>
        <w:ind w:firstLine="3402"/>
        <w:jc w:val="right"/>
      </w:pPr>
    </w:p>
    <w:p w:rsidR="008F4053" w:rsidRDefault="008F4053" w:rsidP="003D42E7">
      <w:pPr>
        <w:spacing w:after="1"/>
        <w:rPr>
          <w:rFonts w:ascii="Times New Roman" w:hAnsi="Times New Roman"/>
        </w:rPr>
      </w:pPr>
    </w:p>
    <w:p w:rsidR="008F4053" w:rsidRPr="0030045B" w:rsidRDefault="00ED0ACF" w:rsidP="008F4053">
      <w:pPr>
        <w:pStyle w:val="ConsPlusNonformat"/>
        <w:jc w:val="center"/>
        <w:rPr>
          <w:rFonts w:ascii="Times New Roman" w:hAnsi="Times New Roman" w:cs="Times New Roman"/>
          <w:sz w:val="28"/>
          <w:szCs w:val="28"/>
        </w:rPr>
      </w:pPr>
      <w:r w:rsidRPr="0030045B">
        <w:rPr>
          <w:rFonts w:ascii="Times New Roman" w:hAnsi="Times New Roman" w:cs="Times New Roman"/>
          <w:sz w:val="28"/>
          <w:szCs w:val="28"/>
        </w:rPr>
        <w:t>Ф</w:t>
      </w:r>
      <w:r w:rsidR="008F4053" w:rsidRPr="0030045B">
        <w:rPr>
          <w:rFonts w:ascii="Times New Roman" w:hAnsi="Times New Roman" w:cs="Times New Roman"/>
          <w:sz w:val="28"/>
          <w:szCs w:val="28"/>
        </w:rPr>
        <w:t>орма</w:t>
      </w:r>
    </w:p>
    <w:p w:rsidR="00704F1B" w:rsidRPr="0030045B" w:rsidRDefault="008F4053" w:rsidP="000D2A41">
      <w:pPr>
        <w:pStyle w:val="ConsPlusTitle"/>
        <w:jc w:val="center"/>
        <w:rPr>
          <w:rFonts w:ascii="Times New Roman" w:hAnsi="Times New Roman" w:cs="Times New Roman"/>
          <w:b w:val="0"/>
          <w:sz w:val="28"/>
          <w:szCs w:val="28"/>
        </w:rPr>
      </w:pPr>
      <w:r w:rsidRPr="0030045B">
        <w:rPr>
          <w:rFonts w:ascii="Times New Roman" w:hAnsi="Times New Roman" w:cs="Times New Roman"/>
          <w:b w:val="0"/>
          <w:sz w:val="28"/>
          <w:szCs w:val="28"/>
        </w:rPr>
        <w:t xml:space="preserve">соглашения </w:t>
      </w:r>
      <w:r w:rsidR="00D97DA7" w:rsidRPr="0030045B">
        <w:rPr>
          <w:rFonts w:ascii="Times New Roman" w:hAnsi="Times New Roman" w:cs="Times New Roman"/>
          <w:b w:val="0"/>
          <w:sz w:val="28"/>
          <w:szCs w:val="28"/>
        </w:rPr>
        <w:t>о</w:t>
      </w:r>
      <w:r w:rsidR="000D2A41" w:rsidRPr="0030045B">
        <w:rPr>
          <w:rFonts w:ascii="Times New Roman" w:hAnsi="Times New Roman" w:cs="Times New Roman"/>
          <w:b w:val="0"/>
          <w:sz w:val="28"/>
          <w:szCs w:val="28"/>
        </w:rPr>
        <w:t xml:space="preserve"> </w:t>
      </w:r>
      <w:r w:rsidR="00D97DA7" w:rsidRPr="0030045B">
        <w:rPr>
          <w:rFonts w:ascii="Times New Roman" w:hAnsi="Times New Roman"/>
          <w:b w:val="0"/>
          <w:sz w:val="28"/>
          <w:szCs w:val="28"/>
        </w:rPr>
        <w:t>предоставлении</w:t>
      </w:r>
      <w:r w:rsidR="000D2A41" w:rsidRPr="0030045B">
        <w:rPr>
          <w:rFonts w:ascii="Times New Roman" w:hAnsi="Times New Roman"/>
          <w:b w:val="0"/>
          <w:sz w:val="28"/>
          <w:szCs w:val="28"/>
        </w:rPr>
        <w:t xml:space="preserve"> </w:t>
      </w:r>
      <w:r w:rsidR="000D2A41" w:rsidRPr="0030045B">
        <w:rPr>
          <w:rFonts w:ascii="Times New Roman" w:hAnsi="Times New Roman" w:cs="Times New Roman"/>
          <w:b w:val="0"/>
          <w:sz w:val="28"/>
          <w:szCs w:val="28"/>
        </w:rPr>
        <w:t xml:space="preserve">иных межбюджетных трансфертов </w:t>
      </w:r>
      <w:r w:rsidR="00704F1B" w:rsidRPr="0030045B">
        <w:rPr>
          <w:rFonts w:ascii="Times New Roman" w:hAnsi="Times New Roman" w:cs="Times New Roman"/>
          <w:b w:val="0"/>
          <w:sz w:val="28"/>
          <w:szCs w:val="28"/>
        </w:rPr>
        <w:t xml:space="preserve">из бюджета Рузаевского муниципального района Республики Мордовия бюджету _______________________ поселения Рузаевского муниципального района Республики Мордовия </w:t>
      </w:r>
      <w:r w:rsidR="000D2A41" w:rsidRPr="0030045B">
        <w:rPr>
          <w:rFonts w:ascii="Times New Roman" w:hAnsi="Times New Roman" w:cs="Times New Roman"/>
          <w:b w:val="0"/>
          <w:sz w:val="28"/>
          <w:szCs w:val="28"/>
        </w:rPr>
        <w:t xml:space="preserve">на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w:t>
      </w:r>
    </w:p>
    <w:p w:rsidR="000D2A41" w:rsidRPr="0030045B" w:rsidRDefault="000D2A41" w:rsidP="000D2A41">
      <w:pPr>
        <w:pStyle w:val="ConsPlusTitle"/>
        <w:jc w:val="center"/>
        <w:rPr>
          <w:rFonts w:ascii="Times New Roman" w:hAnsi="Times New Roman" w:cs="Times New Roman"/>
          <w:b w:val="0"/>
          <w:sz w:val="28"/>
          <w:szCs w:val="28"/>
        </w:rPr>
      </w:pPr>
      <w:r w:rsidRPr="0030045B">
        <w:rPr>
          <w:rFonts w:ascii="Times New Roman" w:hAnsi="Times New Roman" w:cs="Times New Roman"/>
          <w:b w:val="0"/>
          <w:sz w:val="28"/>
          <w:szCs w:val="28"/>
        </w:rPr>
        <w:t>твердых коммунальных отходов</w:t>
      </w:r>
    </w:p>
    <w:p w:rsidR="00AB78DA" w:rsidRDefault="00AB78DA" w:rsidP="008F4053">
      <w:pPr>
        <w:pStyle w:val="ConsPlusNonformat"/>
        <w:jc w:val="center"/>
        <w:rPr>
          <w:rFonts w:ascii="Times New Roman" w:hAnsi="Times New Roman" w:cs="Times New Roman"/>
          <w:b/>
          <w:sz w:val="28"/>
          <w:szCs w:val="28"/>
        </w:rPr>
      </w:pPr>
    </w:p>
    <w:p w:rsidR="00AA5ED9" w:rsidRDefault="00AA5ED9" w:rsidP="008F4053">
      <w:pPr>
        <w:pStyle w:val="ConsPlusNonformat"/>
        <w:jc w:val="center"/>
        <w:rPr>
          <w:rFonts w:ascii="Times New Roman" w:hAnsi="Times New Roman" w:cs="Times New Roman"/>
          <w:b/>
          <w:sz w:val="28"/>
          <w:szCs w:val="28"/>
        </w:rPr>
      </w:pPr>
    </w:p>
    <w:p w:rsidR="008F4053" w:rsidRPr="00D97DA7" w:rsidRDefault="003309B0" w:rsidP="008F4053">
      <w:pPr>
        <w:pStyle w:val="ConsPlusNonformat"/>
        <w:jc w:val="both"/>
        <w:rPr>
          <w:rFonts w:ascii="Times New Roman" w:hAnsi="Times New Roman" w:cs="Times New Roman"/>
          <w:color w:val="000000" w:themeColor="text1"/>
          <w:sz w:val="28"/>
          <w:szCs w:val="28"/>
        </w:rPr>
      </w:pPr>
      <w:r w:rsidRPr="00D97DA7">
        <w:rPr>
          <w:rFonts w:ascii="Times New Roman" w:hAnsi="Times New Roman" w:cs="Times New Roman"/>
          <w:color w:val="000000" w:themeColor="text1"/>
          <w:sz w:val="28"/>
          <w:szCs w:val="28"/>
        </w:rPr>
        <w:t>г. Рузаевка</w:t>
      </w:r>
      <w:r w:rsidRPr="00D97DA7">
        <w:rPr>
          <w:rFonts w:ascii="Times New Roman" w:hAnsi="Times New Roman" w:cs="Times New Roman"/>
          <w:color w:val="000000" w:themeColor="text1"/>
          <w:sz w:val="28"/>
          <w:szCs w:val="28"/>
        </w:rPr>
        <w:tab/>
      </w:r>
      <w:r w:rsidRPr="00D97DA7">
        <w:rPr>
          <w:rFonts w:ascii="Times New Roman" w:hAnsi="Times New Roman" w:cs="Times New Roman"/>
          <w:color w:val="000000" w:themeColor="text1"/>
          <w:sz w:val="28"/>
          <w:szCs w:val="28"/>
        </w:rPr>
        <w:tab/>
      </w:r>
      <w:r w:rsidRPr="00D97DA7">
        <w:rPr>
          <w:rFonts w:ascii="Times New Roman" w:hAnsi="Times New Roman" w:cs="Times New Roman"/>
          <w:color w:val="000000" w:themeColor="text1"/>
          <w:sz w:val="28"/>
          <w:szCs w:val="28"/>
        </w:rPr>
        <w:tab/>
      </w:r>
      <w:r w:rsidRPr="00D97DA7">
        <w:rPr>
          <w:rFonts w:ascii="Times New Roman" w:hAnsi="Times New Roman" w:cs="Times New Roman"/>
          <w:color w:val="000000" w:themeColor="text1"/>
          <w:sz w:val="28"/>
          <w:szCs w:val="28"/>
        </w:rPr>
        <w:tab/>
      </w:r>
      <w:r w:rsidR="008F4053" w:rsidRPr="00D97DA7">
        <w:rPr>
          <w:rFonts w:ascii="Times New Roman" w:hAnsi="Times New Roman" w:cs="Times New Roman"/>
          <w:color w:val="000000" w:themeColor="text1"/>
          <w:sz w:val="28"/>
          <w:szCs w:val="28"/>
        </w:rPr>
        <w:t xml:space="preserve">                       «___» ______________ 20</w:t>
      </w:r>
      <w:r w:rsidR="0071288C" w:rsidRPr="00D97DA7">
        <w:rPr>
          <w:rFonts w:ascii="Times New Roman" w:hAnsi="Times New Roman" w:cs="Times New Roman"/>
          <w:color w:val="000000" w:themeColor="text1"/>
          <w:sz w:val="28"/>
          <w:szCs w:val="28"/>
        </w:rPr>
        <w:t>__</w:t>
      </w:r>
      <w:r w:rsidR="008F4053" w:rsidRPr="00D97DA7">
        <w:rPr>
          <w:rFonts w:ascii="Times New Roman" w:hAnsi="Times New Roman" w:cs="Times New Roman"/>
          <w:color w:val="000000" w:themeColor="text1"/>
          <w:sz w:val="28"/>
          <w:szCs w:val="28"/>
        </w:rPr>
        <w:t xml:space="preserve"> г.</w:t>
      </w:r>
    </w:p>
    <w:p w:rsidR="008F4053" w:rsidRPr="00D97DA7" w:rsidRDefault="008F4053" w:rsidP="003309B0">
      <w:pPr>
        <w:pStyle w:val="ConsPlusNonformat"/>
        <w:ind w:left="4956" w:firstLine="708"/>
        <w:jc w:val="both"/>
        <w:rPr>
          <w:rFonts w:ascii="Times New Roman" w:hAnsi="Times New Roman" w:cs="Times New Roman"/>
          <w:color w:val="000000" w:themeColor="text1"/>
        </w:rPr>
      </w:pPr>
      <w:r w:rsidRPr="00D97DA7">
        <w:rPr>
          <w:rFonts w:ascii="Times New Roman" w:hAnsi="Times New Roman" w:cs="Times New Roman"/>
          <w:color w:val="000000" w:themeColor="text1"/>
        </w:rPr>
        <w:t xml:space="preserve"> (дата заключения соглашения)</w:t>
      </w:r>
    </w:p>
    <w:p w:rsidR="008F4053" w:rsidRPr="00D97DA7" w:rsidRDefault="008F4053" w:rsidP="008F4053">
      <w:pPr>
        <w:pStyle w:val="ConsPlusNonformat"/>
        <w:jc w:val="both"/>
        <w:rPr>
          <w:rFonts w:ascii="Times New Roman" w:hAnsi="Times New Roman" w:cs="Times New Roman"/>
          <w:color w:val="000000" w:themeColor="text1"/>
          <w:sz w:val="28"/>
          <w:szCs w:val="28"/>
        </w:rPr>
      </w:pPr>
    </w:p>
    <w:p w:rsidR="008F4053" w:rsidRPr="00D97DA7" w:rsidRDefault="008F4053" w:rsidP="008F4053">
      <w:pPr>
        <w:pStyle w:val="ConsPlusNonformat"/>
        <w:jc w:val="both"/>
        <w:rPr>
          <w:rFonts w:ascii="Times New Roman" w:hAnsi="Times New Roman" w:cs="Times New Roman"/>
          <w:color w:val="000000" w:themeColor="text1"/>
          <w:sz w:val="28"/>
          <w:szCs w:val="28"/>
        </w:rPr>
      </w:pPr>
      <w:r w:rsidRPr="00D97DA7">
        <w:rPr>
          <w:rFonts w:ascii="Times New Roman" w:hAnsi="Times New Roman" w:cs="Times New Roman"/>
          <w:color w:val="000000" w:themeColor="text1"/>
          <w:sz w:val="28"/>
          <w:szCs w:val="28"/>
        </w:rPr>
        <w:t>__________________________________________________________________,</w:t>
      </w:r>
    </w:p>
    <w:p w:rsidR="008F4053" w:rsidRPr="00D97DA7" w:rsidRDefault="008F4053" w:rsidP="008F4053">
      <w:pPr>
        <w:pStyle w:val="ConsPlusNonformat"/>
        <w:jc w:val="both"/>
        <w:rPr>
          <w:rFonts w:ascii="Times New Roman" w:hAnsi="Times New Roman" w:cs="Times New Roman"/>
          <w:color w:val="000000" w:themeColor="text1"/>
        </w:rPr>
      </w:pPr>
      <w:r w:rsidRPr="00D97DA7">
        <w:rPr>
          <w:rFonts w:ascii="Times New Roman" w:hAnsi="Times New Roman" w:cs="Times New Roman"/>
          <w:color w:val="000000" w:themeColor="text1"/>
        </w:rPr>
        <w:t xml:space="preserve">  (наименование органа местного самоуправления, являющегося главным распорядителем средств бюджета _____________________ муниципального района Республики Мордовия)</w:t>
      </w:r>
    </w:p>
    <w:p w:rsidR="008F4053" w:rsidRPr="00D97DA7" w:rsidRDefault="008F4053" w:rsidP="008F4053">
      <w:pPr>
        <w:pStyle w:val="ConsPlusNonformat"/>
        <w:jc w:val="both"/>
        <w:rPr>
          <w:rFonts w:ascii="Times New Roman" w:hAnsi="Times New Roman" w:cs="Times New Roman"/>
          <w:color w:val="000000" w:themeColor="text1"/>
          <w:sz w:val="28"/>
          <w:szCs w:val="28"/>
        </w:rPr>
      </w:pPr>
      <w:r w:rsidRPr="00D97DA7">
        <w:rPr>
          <w:rFonts w:ascii="Times New Roman" w:hAnsi="Times New Roman" w:cs="Times New Roman"/>
          <w:color w:val="000000" w:themeColor="text1"/>
          <w:sz w:val="28"/>
          <w:szCs w:val="28"/>
        </w:rPr>
        <w:t>именуемо</w:t>
      </w:r>
      <w:proofErr w:type="gramStart"/>
      <w:r w:rsidRPr="00D97DA7">
        <w:rPr>
          <w:rFonts w:ascii="Times New Roman" w:hAnsi="Times New Roman" w:cs="Times New Roman"/>
          <w:color w:val="000000" w:themeColor="text1"/>
          <w:sz w:val="28"/>
          <w:szCs w:val="28"/>
        </w:rPr>
        <w:t>е(</w:t>
      </w:r>
      <w:proofErr w:type="spellStart"/>
      <w:proofErr w:type="gramEnd"/>
      <w:r w:rsidRPr="00D97DA7">
        <w:rPr>
          <w:rFonts w:ascii="Times New Roman" w:hAnsi="Times New Roman" w:cs="Times New Roman"/>
          <w:color w:val="000000" w:themeColor="text1"/>
          <w:sz w:val="28"/>
          <w:szCs w:val="28"/>
        </w:rPr>
        <w:t>ый</w:t>
      </w:r>
      <w:proofErr w:type="spellEnd"/>
      <w:r w:rsidRPr="00D97DA7">
        <w:rPr>
          <w:rFonts w:ascii="Times New Roman" w:hAnsi="Times New Roman" w:cs="Times New Roman"/>
          <w:color w:val="000000" w:themeColor="text1"/>
          <w:sz w:val="28"/>
          <w:szCs w:val="28"/>
        </w:rPr>
        <w:t>) в дальнейшем «Главный распорядитель», в    лице</w:t>
      </w:r>
      <w:r w:rsidR="00A76737">
        <w:rPr>
          <w:rFonts w:ascii="Times New Roman" w:hAnsi="Times New Roman" w:cs="Times New Roman"/>
          <w:color w:val="000000" w:themeColor="text1"/>
          <w:sz w:val="28"/>
          <w:szCs w:val="28"/>
        </w:rPr>
        <w:t xml:space="preserve"> </w:t>
      </w:r>
      <w:r w:rsidRPr="00D97DA7">
        <w:rPr>
          <w:rFonts w:ascii="Times New Roman" w:hAnsi="Times New Roman" w:cs="Times New Roman"/>
          <w:color w:val="000000" w:themeColor="text1"/>
          <w:sz w:val="28"/>
          <w:szCs w:val="28"/>
        </w:rPr>
        <w:t>________________________________________________________________</w:t>
      </w:r>
    </w:p>
    <w:p w:rsidR="008F4053" w:rsidRPr="00D97DA7" w:rsidRDefault="00D97DA7" w:rsidP="008F4053">
      <w:pPr>
        <w:pStyle w:val="ConsPlusNonformat"/>
        <w:jc w:val="both"/>
        <w:rPr>
          <w:rFonts w:ascii="Times New Roman" w:hAnsi="Times New Roman" w:cs="Times New Roman"/>
          <w:color w:val="000000" w:themeColor="text1"/>
        </w:rPr>
      </w:pPr>
      <w:r w:rsidRPr="00D97DA7">
        <w:rPr>
          <w:rFonts w:ascii="Times New Roman" w:hAnsi="Times New Roman" w:cs="Times New Roman"/>
          <w:color w:val="000000" w:themeColor="text1"/>
        </w:rPr>
        <w:t xml:space="preserve">                                       </w:t>
      </w:r>
      <w:r w:rsidR="008F4053" w:rsidRPr="00D97DA7">
        <w:rPr>
          <w:rFonts w:ascii="Times New Roman" w:hAnsi="Times New Roman" w:cs="Times New Roman"/>
          <w:color w:val="000000" w:themeColor="text1"/>
        </w:rPr>
        <w:t xml:space="preserve"> (наименование должности руководителя главного распорядителя)</w:t>
      </w:r>
    </w:p>
    <w:p w:rsidR="008F4053" w:rsidRPr="00D97DA7" w:rsidRDefault="008F4053" w:rsidP="008F4053">
      <w:pPr>
        <w:pStyle w:val="ConsPlusNonformat"/>
        <w:jc w:val="both"/>
        <w:rPr>
          <w:rFonts w:ascii="Times New Roman" w:hAnsi="Times New Roman" w:cs="Times New Roman"/>
          <w:color w:val="000000" w:themeColor="text1"/>
          <w:sz w:val="28"/>
          <w:szCs w:val="28"/>
        </w:rPr>
      </w:pPr>
      <w:r w:rsidRPr="00D97DA7">
        <w:rPr>
          <w:rFonts w:ascii="Times New Roman" w:hAnsi="Times New Roman" w:cs="Times New Roman"/>
          <w:color w:val="000000" w:themeColor="text1"/>
          <w:sz w:val="28"/>
          <w:szCs w:val="28"/>
        </w:rPr>
        <w:t xml:space="preserve">____________________, </w:t>
      </w:r>
      <w:proofErr w:type="gramStart"/>
      <w:r w:rsidRPr="00D97DA7">
        <w:rPr>
          <w:rFonts w:ascii="Times New Roman" w:hAnsi="Times New Roman" w:cs="Times New Roman"/>
          <w:color w:val="000000" w:themeColor="text1"/>
          <w:sz w:val="28"/>
          <w:szCs w:val="28"/>
        </w:rPr>
        <w:t>действующего</w:t>
      </w:r>
      <w:proofErr w:type="gramEnd"/>
      <w:r w:rsidRPr="00D97DA7">
        <w:rPr>
          <w:rFonts w:ascii="Times New Roman" w:hAnsi="Times New Roman" w:cs="Times New Roman"/>
          <w:color w:val="000000" w:themeColor="text1"/>
          <w:sz w:val="28"/>
          <w:szCs w:val="28"/>
        </w:rPr>
        <w:t xml:space="preserve"> на основании ____________________,</w:t>
      </w:r>
    </w:p>
    <w:p w:rsidR="008F4053" w:rsidRPr="00D97DA7" w:rsidRDefault="008F4053" w:rsidP="008F4053">
      <w:pPr>
        <w:pStyle w:val="ConsPlusNonformat"/>
        <w:jc w:val="both"/>
        <w:rPr>
          <w:rFonts w:ascii="Times New Roman" w:hAnsi="Times New Roman" w:cs="Times New Roman"/>
          <w:color w:val="000000" w:themeColor="text1"/>
        </w:rPr>
      </w:pPr>
      <w:r w:rsidRPr="00D97DA7">
        <w:rPr>
          <w:rFonts w:ascii="Times New Roman" w:hAnsi="Times New Roman" w:cs="Times New Roman"/>
          <w:color w:val="000000" w:themeColor="text1"/>
          <w:sz w:val="28"/>
          <w:szCs w:val="28"/>
        </w:rPr>
        <w:t xml:space="preserve">       </w:t>
      </w:r>
      <w:r w:rsidRPr="00D97DA7">
        <w:rPr>
          <w:rFonts w:ascii="Times New Roman" w:hAnsi="Times New Roman" w:cs="Times New Roman"/>
          <w:color w:val="000000" w:themeColor="text1"/>
        </w:rPr>
        <w:t>(фамилия, имя, отчество)                               (устав или положение об органе местного самоуправления)</w:t>
      </w:r>
    </w:p>
    <w:p w:rsidR="008F4053" w:rsidRPr="00D97DA7" w:rsidRDefault="00D97DA7" w:rsidP="008F4053">
      <w:pPr>
        <w:pStyle w:val="ConsPlusNonformat"/>
        <w:jc w:val="both"/>
        <w:rPr>
          <w:rFonts w:ascii="Times New Roman" w:hAnsi="Times New Roman" w:cs="Times New Roman"/>
          <w:color w:val="000000" w:themeColor="text1"/>
        </w:rPr>
      </w:pPr>
      <w:r w:rsidRPr="00D97DA7">
        <w:rPr>
          <w:rFonts w:ascii="Times New Roman" w:hAnsi="Times New Roman" w:cs="Times New Roman"/>
          <w:color w:val="000000" w:themeColor="text1"/>
          <w:sz w:val="28"/>
          <w:szCs w:val="28"/>
        </w:rPr>
        <w:t>с одной стороны, и а</w:t>
      </w:r>
      <w:r w:rsidR="008F4053" w:rsidRPr="00D97DA7">
        <w:rPr>
          <w:rFonts w:ascii="Times New Roman" w:hAnsi="Times New Roman" w:cs="Times New Roman"/>
          <w:color w:val="000000" w:themeColor="text1"/>
          <w:sz w:val="28"/>
          <w:szCs w:val="28"/>
        </w:rPr>
        <w:t>дминистрация __________________________________</w:t>
      </w:r>
      <w:r w:rsidRPr="00D97DA7">
        <w:rPr>
          <w:rFonts w:ascii="Times New Roman" w:hAnsi="Times New Roman" w:cs="Times New Roman"/>
          <w:color w:val="000000" w:themeColor="text1"/>
          <w:sz w:val="28"/>
          <w:szCs w:val="28"/>
        </w:rPr>
        <w:t xml:space="preserve">поселения Рузаевского </w:t>
      </w:r>
      <w:r w:rsidR="008F4053" w:rsidRPr="00D97DA7">
        <w:rPr>
          <w:rFonts w:ascii="Times New Roman" w:hAnsi="Times New Roman" w:cs="Times New Roman"/>
          <w:color w:val="000000" w:themeColor="text1"/>
          <w:sz w:val="28"/>
          <w:szCs w:val="28"/>
        </w:rPr>
        <w:t xml:space="preserve">       </w:t>
      </w:r>
      <w:r w:rsidRPr="00D97DA7">
        <w:rPr>
          <w:rFonts w:ascii="Times New Roman" w:hAnsi="Times New Roman" w:cs="Times New Roman"/>
          <w:color w:val="000000" w:themeColor="text1"/>
          <w:sz w:val="28"/>
          <w:szCs w:val="28"/>
        </w:rPr>
        <w:t xml:space="preserve">          </w:t>
      </w:r>
      <w:r w:rsidR="008F4053" w:rsidRPr="00D97DA7">
        <w:rPr>
          <w:rFonts w:ascii="Times New Roman" w:hAnsi="Times New Roman" w:cs="Times New Roman"/>
          <w:color w:val="000000" w:themeColor="text1"/>
          <w:sz w:val="28"/>
          <w:szCs w:val="28"/>
        </w:rPr>
        <w:t xml:space="preserve">   </w:t>
      </w:r>
      <w:r w:rsidR="008F4053" w:rsidRPr="00D97DA7">
        <w:rPr>
          <w:rFonts w:ascii="Times New Roman" w:hAnsi="Times New Roman" w:cs="Times New Roman"/>
          <w:color w:val="000000" w:themeColor="text1"/>
        </w:rPr>
        <w:t>(наименование поселения)</w:t>
      </w:r>
    </w:p>
    <w:p w:rsidR="008F4053" w:rsidRPr="00D97DA7" w:rsidRDefault="00D97DA7" w:rsidP="008F4053">
      <w:pPr>
        <w:pStyle w:val="ConsPlusNonformat"/>
        <w:jc w:val="both"/>
        <w:rPr>
          <w:rFonts w:ascii="Times New Roman" w:hAnsi="Times New Roman" w:cs="Times New Roman"/>
          <w:color w:val="000000" w:themeColor="text1"/>
          <w:sz w:val="28"/>
          <w:szCs w:val="28"/>
        </w:rPr>
      </w:pPr>
      <w:r w:rsidRPr="00D97DA7">
        <w:rPr>
          <w:rFonts w:ascii="Times New Roman" w:hAnsi="Times New Roman" w:cs="Times New Roman"/>
          <w:color w:val="000000" w:themeColor="text1"/>
          <w:sz w:val="28"/>
          <w:szCs w:val="28"/>
        </w:rPr>
        <w:t xml:space="preserve">муниципального района, </w:t>
      </w:r>
      <w:proofErr w:type="gramStart"/>
      <w:r w:rsidRPr="00D97DA7">
        <w:rPr>
          <w:rFonts w:ascii="Times New Roman" w:hAnsi="Times New Roman" w:cs="Times New Roman"/>
          <w:color w:val="000000" w:themeColor="text1"/>
          <w:sz w:val="28"/>
          <w:szCs w:val="28"/>
        </w:rPr>
        <w:t>именуемая</w:t>
      </w:r>
      <w:proofErr w:type="gramEnd"/>
      <w:r w:rsidRPr="00D97DA7">
        <w:rPr>
          <w:rFonts w:ascii="Times New Roman" w:hAnsi="Times New Roman" w:cs="Times New Roman"/>
          <w:color w:val="000000" w:themeColor="text1"/>
          <w:sz w:val="28"/>
          <w:szCs w:val="28"/>
        </w:rPr>
        <w:t xml:space="preserve"> в дальнейшем </w:t>
      </w:r>
      <w:r w:rsidR="008F4053" w:rsidRPr="00D97DA7">
        <w:rPr>
          <w:rFonts w:ascii="Times New Roman" w:hAnsi="Times New Roman" w:cs="Times New Roman"/>
          <w:color w:val="000000" w:themeColor="text1"/>
          <w:sz w:val="28"/>
          <w:szCs w:val="28"/>
        </w:rPr>
        <w:t>«</w:t>
      </w:r>
      <w:r w:rsidRPr="00D97DA7">
        <w:rPr>
          <w:rFonts w:ascii="Times New Roman" w:hAnsi="Times New Roman" w:cs="Times New Roman"/>
          <w:color w:val="000000" w:themeColor="text1"/>
          <w:sz w:val="28"/>
          <w:szCs w:val="28"/>
        </w:rPr>
        <w:t>Получатель иных межбюджетных трансфертов</w:t>
      </w:r>
      <w:r w:rsidR="008F4053" w:rsidRPr="00D97DA7">
        <w:rPr>
          <w:rFonts w:ascii="Times New Roman" w:hAnsi="Times New Roman" w:cs="Times New Roman"/>
          <w:color w:val="000000" w:themeColor="text1"/>
          <w:sz w:val="28"/>
          <w:szCs w:val="28"/>
        </w:rPr>
        <w:t>», в лице _____________</w:t>
      </w:r>
      <w:r w:rsidRPr="00D97DA7">
        <w:rPr>
          <w:rFonts w:ascii="Times New Roman" w:hAnsi="Times New Roman" w:cs="Times New Roman"/>
          <w:color w:val="000000" w:themeColor="text1"/>
          <w:sz w:val="28"/>
          <w:szCs w:val="28"/>
        </w:rPr>
        <w:t>__________________</w:t>
      </w:r>
    </w:p>
    <w:p w:rsidR="008F4053" w:rsidRPr="00D97DA7" w:rsidRDefault="008F4053" w:rsidP="008F4053">
      <w:pPr>
        <w:pStyle w:val="ConsPlusNonformat"/>
        <w:jc w:val="both"/>
        <w:rPr>
          <w:rFonts w:ascii="Times New Roman" w:hAnsi="Times New Roman" w:cs="Times New Roman"/>
          <w:color w:val="000000" w:themeColor="text1"/>
        </w:rPr>
      </w:pPr>
      <w:r w:rsidRPr="00D97DA7">
        <w:rPr>
          <w:rFonts w:ascii="Times New Roman" w:hAnsi="Times New Roman" w:cs="Times New Roman"/>
          <w:color w:val="000000" w:themeColor="text1"/>
          <w:sz w:val="28"/>
          <w:szCs w:val="28"/>
        </w:rPr>
        <w:t xml:space="preserve">                           </w:t>
      </w:r>
      <w:r w:rsidR="00D97DA7" w:rsidRPr="00D97DA7">
        <w:rPr>
          <w:rFonts w:ascii="Times New Roman" w:hAnsi="Times New Roman" w:cs="Times New Roman"/>
          <w:color w:val="000000" w:themeColor="text1"/>
          <w:sz w:val="28"/>
          <w:szCs w:val="28"/>
        </w:rPr>
        <w:t xml:space="preserve">        </w:t>
      </w:r>
      <w:r w:rsidR="00281A82" w:rsidRPr="00D97DA7">
        <w:rPr>
          <w:rFonts w:ascii="Times New Roman" w:hAnsi="Times New Roman" w:cs="Times New Roman"/>
          <w:color w:val="000000" w:themeColor="text1"/>
          <w:sz w:val="28"/>
          <w:szCs w:val="28"/>
        </w:rPr>
        <w:t xml:space="preserve"> </w:t>
      </w:r>
      <w:r w:rsidR="00D97DA7" w:rsidRPr="00D97DA7">
        <w:rPr>
          <w:rFonts w:ascii="Times New Roman" w:hAnsi="Times New Roman" w:cs="Times New Roman"/>
          <w:color w:val="000000" w:themeColor="text1"/>
          <w:sz w:val="28"/>
          <w:szCs w:val="28"/>
        </w:rPr>
        <w:t xml:space="preserve">                             </w:t>
      </w:r>
      <w:r w:rsidR="00281A82" w:rsidRPr="00D97DA7">
        <w:rPr>
          <w:rFonts w:ascii="Times New Roman" w:hAnsi="Times New Roman" w:cs="Times New Roman"/>
          <w:color w:val="000000" w:themeColor="text1"/>
          <w:sz w:val="28"/>
          <w:szCs w:val="28"/>
        </w:rPr>
        <w:t xml:space="preserve">  </w:t>
      </w:r>
      <w:r w:rsidRPr="00D97DA7">
        <w:rPr>
          <w:rFonts w:ascii="Times New Roman" w:hAnsi="Times New Roman" w:cs="Times New Roman"/>
          <w:color w:val="000000" w:themeColor="text1"/>
          <w:sz w:val="28"/>
          <w:szCs w:val="28"/>
        </w:rPr>
        <w:t xml:space="preserve"> </w:t>
      </w:r>
      <w:r w:rsidRPr="00D97DA7">
        <w:rPr>
          <w:rFonts w:ascii="Times New Roman" w:hAnsi="Times New Roman" w:cs="Times New Roman"/>
          <w:color w:val="000000" w:themeColor="text1"/>
        </w:rPr>
        <w:t xml:space="preserve">(глава </w:t>
      </w:r>
      <w:r w:rsidR="00281A82" w:rsidRPr="00D97DA7">
        <w:rPr>
          <w:rFonts w:ascii="Times New Roman" w:hAnsi="Times New Roman" w:cs="Times New Roman"/>
          <w:color w:val="000000" w:themeColor="text1"/>
        </w:rPr>
        <w:t xml:space="preserve">(глава администрации) </w:t>
      </w:r>
      <w:r w:rsidRPr="00D97DA7">
        <w:rPr>
          <w:rFonts w:ascii="Times New Roman" w:hAnsi="Times New Roman" w:cs="Times New Roman"/>
          <w:color w:val="000000" w:themeColor="text1"/>
        </w:rPr>
        <w:t>поселения)</w:t>
      </w:r>
    </w:p>
    <w:p w:rsidR="008F4053" w:rsidRPr="00D97DA7" w:rsidRDefault="008F4053" w:rsidP="008F4053">
      <w:pPr>
        <w:pStyle w:val="ConsPlusNonformat"/>
        <w:jc w:val="both"/>
        <w:rPr>
          <w:rFonts w:ascii="Times New Roman" w:hAnsi="Times New Roman" w:cs="Times New Roman"/>
          <w:color w:val="000000" w:themeColor="text1"/>
          <w:sz w:val="28"/>
          <w:szCs w:val="28"/>
        </w:rPr>
      </w:pPr>
      <w:r w:rsidRPr="00A76737">
        <w:rPr>
          <w:rFonts w:ascii="Times New Roman" w:hAnsi="Times New Roman" w:cs="Times New Roman"/>
          <w:color w:val="000000" w:themeColor="text1"/>
          <w:sz w:val="28"/>
          <w:szCs w:val="28"/>
        </w:rPr>
        <w:t>____________________</w:t>
      </w:r>
      <w:r w:rsidR="00D97DA7" w:rsidRPr="00A76737">
        <w:rPr>
          <w:rFonts w:ascii="Times New Roman" w:hAnsi="Times New Roman" w:cs="Times New Roman"/>
          <w:color w:val="000000" w:themeColor="text1"/>
          <w:sz w:val="28"/>
          <w:szCs w:val="28"/>
        </w:rPr>
        <w:t xml:space="preserve"> </w:t>
      </w:r>
      <w:r w:rsidRPr="00A76737">
        <w:rPr>
          <w:rFonts w:ascii="Times New Roman" w:hAnsi="Times New Roman" w:cs="Times New Roman"/>
          <w:color w:val="000000" w:themeColor="text1"/>
          <w:sz w:val="28"/>
          <w:szCs w:val="28"/>
        </w:rPr>
        <w:t xml:space="preserve">___________________, </w:t>
      </w:r>
      <w:proofErr w:type="gramStart"/>
      <w:r w:rsidRPr="00D97DA7">
        <w:rPr>
          <w:rFonts w:ascii="Times New Roman" w:hAnsi="Times New Roman" w:cs="Times New Roman"/>
          <w:color w:val="000000" w:themeColor="text1"/>
          <w:sz w:val="28"/>
          <w:szCs w:val="28"/>
        </w:rPr>
        <w:t>действующего</w:t>
      </w:r>
      <w:proofErr w:type="gramEnd"/>
      <w:r w:rsidRPr="00D97DA7">
        <w:rPr>
          <w:rFonts w:ascii="Times New Roman" w:hAnsi="Times New Roman" w:cs="Times New Roman"/>
          <w:color w:val="000000" w:themeColor="text1"/>
          <w:sz w:val="28"/>
          <w:szCs w:val="28"/>
        </w:rPr>
        <w:t xml:space="preserve"> на основании</w:t>
      </w:r>
    </w:p>
    <w:p w:rsidR="008F4053" w:rsidRPr="00D97DA7" w:rsidRDefault="008F4053" w:rsidP="008F4053">
      <w:pPr>
        <w:pStyle w:val="ConsPlusNonformat"/>
        <w:jc w:val="both"/>
        <w:rPr>
          <w:rFonts w:ascii="Times New Roman" w:hAnsi="Times New Roman" w:cs="Times New Roman"/>
          <w:color w:val="000000" w:themeColor="text1"/>
          <w:sz w:val="28"/>
          <w:szCs w:val="28"/>
        </w:rPr>
      </w:pPr>
      <w:r w:rsidRPr="00D97DA7">
        <w:rPr>
          <w:rFonts w:ascii="Times New Roman" w:hAnsi="Times New Roman" w:cs="Times New Roman"/>
          <w:color w:val="000000" w:themeColor="text1"/>
          <w:sz w:val="28"/>
          <w:szCs w:val="28"/>
        </w:rPr>
        <w:t xml:space="preserve">                 </w:t>
      </w:r>
      <w:r w:rsidRPr="00D97DA7">
        <w:rPr>
          <w:rFonts w:ascii="Times New Roman" w:hAnsi="Times New Roman" w:cs="Times New Roman"/>
          <w:color w:val="000000" w:themeColor="text1"/>
        </w:rPr>
        <w:t>(фамилия, имя, отчество)</w:t>
      </w:r>
      <w:r w:rsidRPr="00D97DA7">
        <w:rPr>
          <w:rFonts w:ascii="Times New Roman" w:hAnsi="Times New Roman" w:cs="Times New Roman"/>
          <w:color w:val="000000" w:themeColor="text1"/>
          <w:sz w:val="28"/>
          <w:szCs w:val="28"/>
        </w:rPr>
        <w:t xml:space="preserve"> </w:t>
      </w:r>
    </w:p>
    <w:p w:rsidR="008F4053" w:rsidRPr="00D97DA7" w:rsidRDefault="008F4053" w:rsidP="008F4053">
      <w:pPr>
        <w:pStyle w:val="ConsPlusNonformat"/>
        <w:jc w:val="both"/>
        <w:rPr>
          <w:rFonts w:ascii="Times New Roman" w:hAnsi="Times New Roman" w:cs="Times New Roman"/>
          <w:color w:val="000000" w:themeColor="text1"/>
          <w:sz w:val="28"/>
          <w:szCs w:val="28"/>
        </w:rPr>
      </w:pPr>
      <w:r w:rsidRPr="00D97DA7">
        <w:rPr>
          <w:rFonts w:ascii="Times New Roman" w:hAnsi="Times New Roman" w:cs="Times New Roman"/>
          <w:color w:val="000000" w:themeColor="text1"/>
          <w:sz w:val="28"/>
          <w:szCs w:val="28"/>
        </w:rPr>
        <w:t xml:space="preserve">_______________________________________, с другой стороны, далее </w:t>
      </w:r>
      <w:proofErr w:type="gramStart"/>
      <w:r w:rsidRPr="00D97DA7">
        <w:rPr>
          <w:rFonts w:ascii="Times New Roman" w:hAnsi="Times New Roman" w:cs="Times New Roman"/>
          <w:color w:val="000000" w:themeColor="text1"/>
          <w:sz w:val="28"/>
          <w:szCs w:val="28"/>
        </w:rPr>
        <w:t>при</w:t>
      </w:r>
      <w:proofErr w:type="gramEnd"/>
      <w:r w:rsidRPr="00D97DA7">
        <w:rPr>
          <w:rFonts w:ascii="Times New Roman" w:hAnsi="Times New Roman" w:cs="Times New Roman"/>
          <w:color w:val="000000" w:themeColor="text1"/>
          <w:sz w:val="28"/>
          <w:szCs w:val="28"/>
        </w:rPr>
        <w:t xml:space="preserve"> </w:t>
      </w:r>
    </w:p>
    <w:p w:rsidR="008F4053" w:rsidRPr="00D97DA7" w:rsidRDefault="008F4053" w:rsidP="008F4053">
      <w:pPr>
        <w:pStyle w:val="ConsPlusNonformat"/>
        <w:jc w:val="both"/>
        <w:rPr>
          <w:rFonts w:ascii="Times New Roman" w:hAnsi="Times New Roman" w:cs="Times New Roman"/>
          <w:color w:val="000000" w:themeColor="text1"/>
        </w:rPr>
      </w:pPr>
      <w:r w:rsidRPr="00D97DA7">
        <w:rPr>
          <w:rFonts w:ascii="Times New Roman" w:hAnsi="Times New Roman" w:cs="Times New Roman"/>
          <w:color w:val="000000" w:themeColor="text1"/>
          <w:sz w:val="28"/>
          <w:szCs w:val="28"/>
        </w:rPr>
        <w:t xml:space="preserve">                </w:t>
      </w:r>
      <w:r w:rsidRPr="00D97DA7">
        <w:rPr>
          <w:rFonts w:ascii="Times New Roman" w:hAnsi="Times New Roman" w:cs="Times New Roman"/>
          <w:color w:val="000000" w:themeColor="text1"/>
        </w:rPr>
        <w:t>(устав поселения)</w:t>
      </w:r>
    </w:p>
    <w:p w:rsidR="008F4053" w:rsidRPr="00D97DA7" w:rsidRDefault="008F4053" w:rsidP="00D97DA7">
      <w:pPr>
        <w:pStyle w:val="ConsPlusTitle"/>
        <w:jc w:val="both"/>
        <w:rPr>
          <w:rFonts w:ascii="Times New Roman" w:hAnsi="Times New Roman" w:cs="Times New Roman"/>
          <w:b w:val="0"/>
          <w:color w:val="000000" w:themeColor="text1"/>
          <w:sz w:val="28"/>
          <w:szCs w:val="28"/>
        </w:rPr>
      </w:pPr>
      <w:proofErr w:type="gramStart"/>
      <w:r w:rsidRPr="00D97DA7">
        <w:rPr>
          <w:rFonts w:ascii="Times New Roman" w:hAnsi="Times New Roman" w:cs="Times New Roman"/>
          <w:b w:val="0"/>
          <w:color w:val="000000" w:themeColor="text1"/>
          <w:sz w:val="28"/>
          <w:szCs w:val="28"/>
        </w:rPr>
        <w:t>совместном упоминании именуемые «Стороны»,</w:t>
      </w:r>
      <w:r w:rsidRPr="00DC6E84">
        <w:rPr>
          <w:rFonts w:ascii="Times New Roman" w:hAnsi="Times New Roman" w:cs="Times New Roman"/>
          <w:b w:val="0"/>
          <w:color w:val="FF0000"/>
          <w:sz w:val="28"/>
          <w:szCs w:val="28"/>
        </w:rPr>
        <w:t xml:space="preserve"> </w:t>
      </w:r>
      <w:r w:rsidRPr="00A76737">
        <w:rPr>
          <w:rFonts w:ascii="Times New Roman" w:hAnsi="Times New Roman" w:cs="Times New Roman"/>
          <w:b w:val="0"/>
          <w:color w:val="000000" w:themeColor="text1"/>
          <w:sz w:val="28"/>
          <w:szCs w:val="28"/>
        </w:rPr>
        <w:t xml:space="preserve">в соответствии с </w:t>
      </w:r>
      <w:r w:rsidRPr="00D97DA7">
        <w:rPr>
          <w:rFonts w:ascii="Times New Roman" w:hAnsi="Times New Roman" w:cs="Times New Roman"/>
          <w:b w:val="0"/>
          <w:color w:val="000000" w:themeColor="text1"/>
          <w:sz w:val="28"/>
          <w:szCs w:val="28"/>
        </w:rPr>
        <w:t xml:space="preserve">Бюджетным </w:t>
      </w:r>
      <w:hyperlink r:id="rId12" w:history="1">
        <w:r w:rsidRPr="00D97DA7">
          <w:rPr>
            <w:rFonts w:ascii="Times New Roman" w:hAnsi="Times New Roman" w:cs="Times New Roman"/>
            <w:b w:val="0"/>
            <w:color w:val="000000" w:themeColor="text1"/>
            <w:sz w:val="28"/>
            <w:szCs w:val="28"/>
          </w:rPr>
          <w:t>кодексом</w:t>
        </w:r>
      </w:hyperlink>
      <w:r w:rsidR="00567F33">
        <w:rPr>
          <w:rFonts w:ascii="Times New Roman" w:hAnsi="Times New Roman" w:cs="Times New Roman"/>
          <w:b w:val="0"/>
          <w:color w:val="000000" w:themeColor="text1"/>
          <w:sz w:val="28"/>
          <w:szCs w:val="28"/>
        </w:rPr>
        <w:t xml:space="preserve"> Российской Федерации, Р</w:t>
      </w:r>
      <w:r w:rsidRPr="00D97DA7">
        <w:rPr>
          <w:rFonts w:ascii="Times New Roman" w:hAnsi="Times New Roman" w:cs="Times New Roman"/>
          <w:b w:val="0"/>
          <w:color w:val="000000" w:themeColor="text1"/>
          <w:sz w:val="28"/>
          <w:szCs w:val="28"/>
        </w:rPr>
        <w:t>ешение</w:t>
      </w:r>
      <w:r w:rsidR="00281A82" w:rsidRPr="00D97DA7">
        <w:rPr>
          <w:rFonts w:ascii="Times New Roman" w:hAnsi="Times New Roman" w:cs="Times New Roman"/>
          <w:b w:val="0"/>
          <w:color w:val="000000" w:themeColor="text1"/>
          <w:sz w:val="28"/>
          <w:szCs w:val="28"/>
        </w:rPr>
        <w:t>м</w:t>
      </w:r>
      <w:r w:rsidRPr="00D97DA7">
        <w:rPr>
          <w:rFonts w:ascii="Times New Roman" w:hAnsi="Times New Roman" w:cs="Times New Roman"/>
          <w:b w:val="0"/>
          <w:color w:val="000000" w:themeColor="text1"/>
          <w:sz w:val="28"/>
          <w:szCs w:val="28"/>
        </w:rPr>
        <w:t xml:space="preserve"> Совета депутатов </w:t>
      </w:r>
      <w:r w:rsidR="00C743AB" w:rsidRPr="00D97DA7">
        <w:rPr>
          <w:rFonts w:ascii="Times New Roman" w:hAnsi="Times New Roman" w:cs="Times New Roman"/>
          <w:b w:val="0"/>
          <w:color w:val="000000" w:themeColor="text1"/>
          <w:sz w:val="28"/>
          <w:szCs w:val="28"/>
        </w:rPr>
        <w:t>_______________</w:t>
      </w:r>
      <w:r w:rsidRPr="00D97DA7">
        <w:rPr>
          <w:rFonts w:ascii="Times New Roman" w:hAnsi="Times New Roman" w:cs="Times New Roman"/>
          <w:b w:val="0"/>
          <w:color w:val="000000" w:themeColor="text1"/>
          <w:sz w:val="28"/>
          <w:szCs w:val="28"/>
        </w:rPr>
        <w:t xml:space="preserve"> муниципального района Республики Мордовия от «___» _____20</w:t>
      </w:r>
      <w:r w:rsidR="00A74C58" w:rsidRPr="00D97DA7">
        <w:rPr>
          <w:rFonts w:ascii="Times New Roman" w:hAnsi="Times New Roman" w:cs="Times New Roman"/>
          <w:b w:val="0"/>
          <w:color w:val="000000" w:themeColor="text1"/>
          <w:sz w:val="28"/>
          <w:szCs w:val="28"/>
        </w:rPr>
        <w:t>20</w:t>
      </w:r>
      <w:r w:rsidRPr="00D97DA7">
        <w:rPr>
          <w:rFonts w:ascii="Times New Roman" w:hAnsi="Times New Roman" w:cs="Times New Roman"/>
          <w:b w:val="0"/>
          <w:color w:val="000000" w:themeColor="text1"/>
          <w:sz w:val="28"/>
          <w:szCs w:val="28"/>
        </w:rPr>
        <w:t xml:space="preserve"> г. № ___ «О бюджете </w:t>
      </w:r>
      <w:r w:rsidR="00A74C58" w:rsidRPr="00D97DA7">
        <w:rPr>
          <w:rFonts w:ascii="Times New Roman" w:hAnsi="Times New Roman" w:cs="Times New Roman"/>
          <w:b w:val="0"/>
          <w:color w:val="000000" w:themeColor="text1"/>
          <w:sz w:val="28"/>
          <w:szCs w:val="28"/>
        </w:rPr>
        <w:t>Рузаевского</w:t>
      </w:r>
      <w:r w:rsidRPr="00D97DA7">
        <w:rPr>
          <w:rFonts w:ascii="Times New Roman" w:hAnsi="Times New Roman" w:cs="Times New Roman"/>
          <w:b w:val="0"/>
          <w:color w:val="000000" w:themeColor="text1"/>
          <w:sz w:val="28"/>
          <w:szCs w:val="28"/>
        </w:rPr>
        <w:t xml:space="preserve"> муниципального района </w:t>
      </w:r>
      <w:r w:rsidRPr="00D97DA7">
        <w:rPr>
          <w:rFonts w:ascii="Times New Roman" w:hAnsi="Times New Roman" w:cs="Times New Roman"/>
          <w:b w:val="0"/>
          <w:color w:val="000000" w:themeColor="text1"/>
          <w:sz w:val="28"/>
          <w:szCs w:val="28"/>
        </w:rPr>
        <w:lastRenderedPageBreak/>
        <w:t>Республики Мордовия на 20</w:t>
      </w:r>
      <w:r w:rsidR="00F2200A" w:rsidRPr="00D97DA7">
        <w:rPr>
          <w:rFonts w:ascii="Times New Roman" w:hAnsi="Times New Roman" w:cs="Times New Roman"/>
          <w:b w:val="0"/>
          <w:color w:val="000000" w:themeColor="text1"/>
          <w:sz w:val="28"/>
          <w:szCs w:val="28"/>
        </w:rPr>
        <w:t>__</w:t>
      </w:r>
      <w:r w:rsidRPr="00D97DA7">
        <w:rPr>
          <w:rFonts w:ascii="Times New Roman" w:hAnsi="Times New Roman" w:cs="Times New Roman"/>
          <w:b w:val="0"/>
          <w:color w:val="000000" w:themeColor="text1"/>
          <w:sz w:val="28"/>
          <w:szCs w:val="28"/>
        </w:rPr>
        <w:t xml:space="preserve"> год и плановый период 20</w:t>
      </w:r>
      <w:r w:rsidR="00F2200A" w:rsidRPr="00D97DA7">
        <w:rPr>
          <w:rFonts w:ascii="Times New Roman" w:hAnsi="Times New Roman" w:cs="Times New Roman"/>
          <w:b w:val="0"/>
          <w:color w:val="000000" w:themeColor="text1"/>
          <w:sz w:val="28"/>
          <w:szCs w:val="28"/>
        </w:rPr>
        <w:t>___</w:t>
      </w:r>
      <w:r w:rsidRPr="00D97DA7">
        <w:rPr>
          <w:rFonts w:ascii="Times New Roman" w:hAnsi="Times New Roman" w:cs="Times New Roman"/>
          <w:b w:val="0"/>
          <w:color w:val="000000" w:themeColor="text1"/>
          <w:sz w:val="28"/>
          <w:szCs w:val="28"/>
        </w:rPr>
        <w:t xml:space="preserve"> и 20</w:t>
      </w:r>
      <w:r w:rsidR="00F2200A" w:rsidRPr="00D97DA7">
        <w:rPr>
          <w:rFonts w:ascii="Times New Roman" w:hAnsi="Times New Roman" w:cs="Times New Roman"/>
          <w:b w:val="0"/>
          <w:color w:val="000000" w:themeColor="text1"/>
          <w:sz w:val="28"/>
          <w:szCs w:val="28"/>
        </w:rPr>
        <w:t>___</w:t>
      </w:r>
      <w:r w:rsidR="00A74C58" w:rsidRPr="00D97DA7">
        <w:rPr>
          <w:rFonts w:ascii="Times New Roman" w:hAnsi="Times New Roman" w:cs="Times New Roman"/>
          <w:b w:val="0"/>
          <w:color w:val="000000" w:themeColor="text1"/>
          <w:sz w:val="28"/>
          <w:szCs w:val="28"/>
        </w:rPr>
        <w:t xml:space="preserve"> </w:t>
      </w:r>
      <w:r w:rsidRPr="00D97DA7">
        <w:rPr>
          <w:rFonts w:ascii="Times New Roman" w:hAnsi="Times New Roman" w:cs="Times New Roman"/>
          <w:b w:val="0"/>
          <w:color w:val="000000" w:themeColor="text1"/>
          <w:sz w:val="28"/>
          <w:szCs w:val="28"/>
        </w:rPr>
        <w:t>годов»,</w:t>
      </w:r>
      <w:r w:rsidR="00102598" w:rsidRPr="00D97DA7">
        <w:rPr>
          <w:rFonts w:ascii="Times New Roman" w:hAnsi="Times New Roman" w:cs="Times New Roman"/>
          <w:b w:val="0"/>
          <w:color w:val="000000" w:themeColor="text1"/>
          <w:sz w:val="28"/>
          <w:szCs w:val="28"/>
        </w:rPr>
        <w:t xml:space="preserve"> </w:t>
      </w:r>
      <w:r w:rsidR="00D97DA7" w:rsidRPr="00D97DA7">
        <w:rPr>
          <w:rFonts w:ascii="Times New Roman" w:hAnsi="Times New Roman" w:cs="Times New Roman"/>
          <w:b w:val="0"/>
          <w:color w:val="000000" w:themeColor="text1"/>
          <w:sz w:val="28"/>
          <w:szCs w:val="28"/>
        </w:rPr>
        <w:t>П</w:t>
      </w:r>
      <w:r w:rsidR="00D97DA7">
        <w:rPr>
          <w:rFonts w:ascii="Times New Roman" w:hAnsi="Times New Roman" w:cs="Times New Roman"/>
          <w:b w:val="0"/>
          <w:color w:val="000000" w:themeColor="text1"/>
          <w:sz w:val="28"/>
          <w:szCs w:val="28"/>
        </w:rPr>
        <w:t>орядком</w:t>
      </w:r>
      <w:r w:rsidR="00D97DA7" w:rsidRPr="00D97DA7">
        <w:rPr>
          <w:rFonts w:ascii="Times New Roman" w:hAnsi="Times New Roman" w:cs="Times New Roman"/>
          <w:b w:val="0"/>
          <w:color w:val="000000" w:themeColor="text1"/>
          <w:sz w:val="28"/>
          <w:szCs w:val="28"/>
        </w:rPr>
        <w:t xml:space="preserve"> предоставления бюджетам поселений Рузаевского муниципального района Республики Мордовия иных межбюджетных трансфертов на создание (обустройство) мест (площадок) накопления (в том числе раздельного</w:t>
      </w:r>
      <w:proofErr w:type="gramEnd"/>
      <w:r w:rsidR="00D97DA7" w:rsidRPr="00D97DA7">
        <w:rPr>
          <w:rFonts w:ascii="Times New Roman" w:hAnsi="Times New Roman" w:cs="Times New Roman"/>
          <w:b w:val="0"/>
          <w:color w:val="000000" w:themeColor="text1"/>
          <w:sz w:val="28"/>
          <w:szCs w:val="28"/>
        </w:rPr>
        <w:t xml:space="preserve"> накопления) твердых коммунальных отходов и приобретение контейнеров и/или бункеров для накопления твердых коммунальных отходов</w:t>
      </w:r>
      <w:r w:rsidR="00D97DA7">
        <w:rPr>
          <w:rFonts w:ascii="Times New Roman" w:hAnsi="Times New Roman" w:cs="Times New Roman"/>
          <w:b w:val="0"/>
          <w:color w:val="000000" w:themeColor="text1"/>
          <w:sz w:val="28"/>
          <w:szCs w:val="28"/>
        </w:rPr>
        <w:t xml:space="preserve">, </w:t>
      </w:r>
      <w:r w:rsidR="00ED0ACF" w:rsidRPr="00D97DA7">
        <w:rPr>
          <w:rFonts w:ascii="Times New Roman" w:hAnsi="Times New Roman" w:cs="Times New Roman"/>
          <w:b w:val="0"/>
          <w:color w:val="000000" w:themeColor="text1"/>
          <w:sz w:val="28"/>
          <w:szCs w:val="28"/>
        </w:rPr>
        <w:t>у</w:t>
      </w:r>
      <w:r w:rsidRPr="00D97DA7">
        <w:rPr>
          <w:rFonts w:ascii="Times New Roman" w:hAnsi="Times New Roman" w:cs="Times New Roman"/>
          <w:b w:val="0"/>
          <w:color w:val="000000" w:themeColor="text1"/>
          <w:sz w:val="28"/>
          <w:szCs w:val="28"/>
        </w:rPr>
        <w:t xml:space="preserve">твержденным Решением Совета депутатов </w:t>
      </w:r>
      <w:r w:rsidR="00A74C58" w:rsidRPr="00D97DA7">
        <w:rPr>
          <w:rFonts w:ascii="Times New Roman" w:hAnsi="Times New Roman" w:cs="Times New Roman"/>
          <w:b w:val="0"/>
          <w:color w:val="000000" w:themeColor="text1"/>
          <w:sz w:val="28"/>
          <w:szCs w:val="28"/>
        </w:rPr>
        <w:t xml:space="preserve">Рузаевского </w:t>
      </w:r>
      <w:r w:rsidRPr="00D97DA7">
        <w:rPr>
          <w:rFonts w:ascii="Times New Roman" w:hAnsi="Times New Roman" w:cs="Times New Roman"/>
          <w:b w:val="0"/>
          <w:color w:val="000000" w:themeColor="text1"/>
          <w:sz w:val="28"/>
          <w:szCs w:val="28"/>
        </w:rPr>
        <w:t>муниципального</w:t>
      </w:r>
      <w:r w:rsidR="00D97DA7">
        <w:rPr>
          <w:rFonts w:ascii="Times New Roman" w:hAnsi="Times New Roman"/>
          <w:color w:val="000000" w:themeColor="text1"/>
          <w:sz w:val="28"/>
          <w:szCs w:val="28"/>
        </w:rPr>
        <w:t xml:space="preserve"> </w:t>
      </w:r>
      <w:r w:rsidRPr="00D97DA7">
        <w:rPr>
          <w:rFonts w:ascii="Times New Roman" w:hAnsi="Times New Roman" w:cs="Times New Roman"/>
          <w:b w:val="0"/>
          <w:color w:val="000000" w:themeColor="text1"/>
          <w:sz w:val="28"/>
          <w:szCs w:val="28"/>
        </w:rPr>
        <w:t>района Республики Мордовия от «__» __________ 20</w:t>
      </w:r>
      <w:r w:rsidR="00A74C58" w:rsidRPr="00D97DA7">
        <w:rPr>
          <w:rFonts w:ascii="Times New Roman" w:hAnsi="Times New Roman" w:cs="Times New Roman"/>
          <w:b w:val="0"/>
          <w:color w:val="000000" w:themeColor="text1"/>
          <w:sz w:val="28"/>
          <w:szCs w:val="28"/>
        </w:rPr>
        <w:t>20</w:t>
      </w:r>
      <w:r w:rsidRPr="00D97DA7">
        <w:rPr>
          <w:rFonts w:ascii="Times New Roman" w:hAnsi="Times New Roman" w:cs="Times New Roman"/>
          <w:b w:val="0"/>
          <w:color w:val="000000" w:themeColor="text1"/>
          <w:sz w:val="28"/>
          <w:szCs w:val="28"/>
        </w:rPr>
        <w:t xml:space="preserve"> г. </w:t>
      </w:r>
      <w:r w:rsidR="00D97DA7" w:rsidRPr="00D97DA7">
        <w:rPr>
          <w:rFonts w:ascii="Times New Roman" w:hAnsi="Times New Roman"/>
          <w:b w:val="0"/>
          <w:color w:val="000000" w:themeColor="text1"/>
          <w:sz w:val="28"/>
          <w:szCs w:val="28"/>
        </w:rPr>
        <w:t xml:space="preserve"> № ___ (далее </w:t>
      </w:r>
      <w:r w:rsidRPr="00D97DA7">
        <w:rPr>
          <w:rFonts w:ascii="Times New Roman" w:hAnsi="Times New Roman" w:cs="Times New Roman"/>
          <w:b w:val="0"/>
          <w:color w:val="000000" w:themeColor="text1"/>
          <w:sz w:val="28"/>
          <w:szCs w:val="28"/>
        </w:rPr>
        <w:t xml:space="preserve">Порядок предоставления </w:t>
      </w:r>
      <w:r w:rsidR="00D97DA7" w:rsidRPr="00D97DA7">
        <w:rPr>
          <w:rFonts w:ascii="Times New Roman" w:eastAsia="Calibri" w:hAnsi="Times New Roman"/>
          <w:b w:val="0"/>
          <w:color w:val="000000" w:themeColor="text1"/>
          <w:sz w:val="28"/>
          <w:szCs w:val="28"/>
          <w:lang w:eastAsia="en-US"/>
        </w:rPr>
        <w:t xml:space="preserve">иных межбюджетных </w:t>
      </w:r>
      <w:r w:rsidR="00D97DA7" w:rsidRPr="00D97DA7">
        <w:rPr>
          <w:rFonts w:ascii="Times New Roman" w:eastAsia="Calibri" w:hAnsi="Times New Roman" w:cs="Times New Roman"/>
          <w:b w:val="0"/>
          <w:color w:val="000000" w:themeColor="text1"/>
          <w:sz w:val="28"/>
          <w:szCs w:val="28"/>
          <w:lang w:eastAsia="en-US"/>
        </w:rPr>
        <w:t>трансфертов</w:t>
      </w:r>
      <w:r w:rsidRPr="00D97DA7">
        <w:rPr>
          <w:rFonts w:ascii="Times New Roman" w:eastAsia="Calibri" w:hAnsi="Times New Roman" w:cs="Times New Roman"/>
          <w:b w:val="0"/>
          <w:color w:val="000000" w:themeColor="text1"/>
          <w:sz w:val="28"/>
          <w:szCs w:val="28"/>
          <w:lang w:eastAsia="en-US"/>
        </w:rPr>
        <w:t>), заключили настоящее</w:t>
      </w:r>
      <w:r w:rsidRPr="00D97DA7">
        <w:rPr>
          <w:rFonts w:ascii="Times New Roman" w:hAnsi="Times New Roman" w:cs="Times New Roman"/>
          <w:b w:val="0"/>
          <w:color w:val="000000" w:themeColor="text1"/>
          <w:sz w:val="28"/>
          <w:szCs w:val="28"/>
        </w:rPr>
        <w:t xml:space="preserve"> Соглашение о нижеследующем.</w:t>
      </w:r>
    </w:p>
    <w:p w:rsidR="00AA5ED9" w:rsidRPr="00DC6E84" w:rsidRDefault="00AA5ED9" w:rsidP="008F4053">
      <w:pPr>
        <w:pStyle w:val="ConsPlusNonformat"/>
        <w:jc w:val="center"/>
        <w:rPr>
          <w:rFonts w:ascii="Times New Roman" w:hAnsi="Times New Roman" w:cs="Times New Roman"/>
          <w:color w:val="FF0000"/>
          <w:sz w:val="28"/>
          <w:szCs w:val="28"/>
        </w:rPr>
      </w:pPr>
    </w:p>
    <w:p w:rsidR="00ED2BD3" w:rsidRDefault="00ED2BD3" w:rsidP="008F4053">
      <w:pPr>
        <w:pStyle w:val="ConsPlusNonformat"/>
        <w:jc w:val="center"/>
        <w:rPr>
          <w:rFonts w:ascii="Times New Roman" w:hAnsi="Times New Roman" w:cs="Times New Roman"/>
          <w:color w:val="000000" w:themeColor="text1"/>
          <w:sz w:val="28"/>
          <w:szCs w:val="28"/>
        </w:rPr>
      </w:pPr>
    </w:p>
    <w:p w:rsidR="00ED2BD3" w:rsidRPr="00ED2BD3" w:rsidRDefault="00ED2BD3" w:rsidP="00ED2BD3">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rPr>
        <w:t xml:space="preserve">. </w:t>
      </w:r>
      <w:r w:rsidRPr="00ED2BD3">
        <w:rPr>
          <w:rFonts w:ascii="Times New Roman" w:hAnsi="Times New Roman" w:cs="Times New Roman"/>
          <w:color w:val="000000" w:themeColor="text1"/>
          <w:sz w:val="28"/>
          <w:szCs w:val="28"/>
        </w:rPr>
        <w:t>Предмет Соглашения</w:t>
      </w:r>
    </w:p>
    <w:p w:rsidR="00ED2BD3" w:rsidRPr="00ED2BD3" w:rsidRDefault="00ED2BD3" w:rsidP="00ED2BD3">
      <w:pPr>
        <w:suppressAutoHyphens/>
        <w:autoSpaceDE w:val="0"/>
        <w:autoSpaceDN w:val="0"/>
        <w:spacing w:after="0" w:line="240" w:lineRule="auto"/>
        <w:ind w:left="360"/>
        <w:rPr>
          <w:rFonts w:ascii="Times New Roman" w:eastAsia="Times New Roman" w:hAnsi="Times New Roman"/>
          <w:b/>
          <w:sz w:val="24"/>
          <w:szCs w:val="24"/>
          <w:lang w:eastAsia="ar-SA"/>
        </w:rPr>
      </w:pPr>
    </w:p>
    <w:p w:rsidR="00ED2BD3" w:rsidRPr="00ED2BD3" w:rsidRDefault="00ED2BD3" w:rsidP="00ED2BD3">
      <w:p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 xml:space="preserve">          1.1. </w:t>
      </w:r>
      <w:proofErr w:type="gramStart"/>
      <w:r w:rsidRPr="00ED2BD3">
        <w:rPr>
          <w:rFonts w:ascii="Times New Roman" w:eastAsia="Times New Roman" w:hAnsi="Times New Roman"/>
          <w:color w:val="000000" w:themeColor="text1"/>
          <w:sz w:val="28"/>
          <w:szCs w:val="28"/>
          <w:lang w:eastAsia="ru-RU"/>
        </w:rPr>
        <w:t xml:space="preserve">В соответствии с настоящим Соглашением Главный распорядитель обязуется предоставить в </w:t>
      </w:r>
      <w:r w:rsidR="00687261">
        <w:rPr>
          <w:rFonts w:ascii="Times New Roman" w:eastAsia="Times New Roman" w:hAnsi="Times New Roman"/>
          <w:color w:val="000000" w:themeColor="text1"/>
          <w:sz w:val="28"/>
          <w:szCs w:val="28"/>
          <w:lang w:eastAsia="ru-RU"/>
        </w:rPr>
        <w:t>______</w:t>
      </w:r>
      <w:r w:rsidRPr="00ED2BD3">
        <w:rPr>
          <w:rFonts w:ascii="Times New Roman" w:eastAsia="Times New Roman" w:hAnsi="Times New Roman"/>
          <w:color w:val="000000" w:themeColor="text1"/>
          <w:sz w:val="28"/>
          <w:szCs w:val="28"/>
          <w:lang w:eastAsia="ru-RU"/>
        </w:rPr>
        <w:t xml:space="preserve"> году иные межбюджетные трансферты из бюджета Рузаевского муниципального района ________________</w:t>
      </w:r>
      <w:r w:rsidR="00567F33">
        <w:rPr>
          <w:rFonts w:ascii="Times New Roman" w:eastAsia="Times New Roman" w:hAnsi="Times New Roman"/>
          <w:color w:val="000000" w:themeColor="text1"/>
          <w:sz w:val="28"/>
          <w:szCs w:val="28"/>
          <w:lang w:eastAsia="ru-RU"/>
        </w:rPr>
        <w:t>____________________   поселени</w:t>
      </w:r>
      <w:r w:rsidR="0030045B">
        <w:rPr>
          <w:rFonts w:ascii="Times New Roman" w:eastAsia="Times New Roman" w:hAnsi="Times New Roman"/>
          <w:color w:val="000000" w:themeColor="text1"/>
          <w:sz w:val="28"/>
          <w:szCs w:val="28"/>
          <w:lang w:eastAsia="ru-RU"/>
        </w:rPr>
        <w:t>я</w:t>
      </w:r>
      <w:r w:rsidRPr="00ED2BD3">
        <w:rPr>
          <w:rFonts w:ascii="Times New Roman" w:eastAsia="Times New Roman" w:hAnsi="Times New Roman"/>
          <w:color w:val="000000" w:themeColor="text1"/>
          <w:sz w:val="28"/>
          <w:szCs w:val="28"/>
          <w:lang w:eastAsia="ru-RU"/>
        </w:rPr>
        <w:t xml:space="preserve"> в сумме </w:t>
      </w:r>
      <w:r w:rsidR="00A76737">
        <w:rPr>
          <w:rFonts w:ascii="Times New Roman" w:eastAsia="Times New Roman" w:hAnsi="Times New Roman"/>
          <w:color w:val="000000" w:themeColor="text1"/>
          <w:sz w:val="28"/>
          <w:szCs w:val="28"/>
          <w:lang w:eastAsia="ru-RU"/>
        </w:rPr>
        <w:t>_______</w:t>
      </w:r>
      <w:r w:rsidRPr="00ED2BD3">
        <w:rPr>
          <w:rFonts w:ascii="Times New Roman" w:eastAsia="Times New Roman" w:hAnsi="Times New Roman"/>
          <w:color w:val="000000" w:themeColor="text1"/>
          <w:sz w:val="28"/>
          <w:szCs w:val="28"/>
          <w:lang w:eastAsia="ru-RU"/>
        </w:rPr>
        <w:t>(__________________________________________________) рублей</w:t>
      </w:r>
      <w:r w:rsidR="00567F33">
        <w:rPr>
          <w:rFonts w:ascii="Times New Roman" w:eastAsia="Times New Roman" w:hAnsi="Times New Roman"/>
          <w:color w:val="000000" w:themeColor="text1"/>
          <w:sz w:val="28"/>
          <w:szCs w:val="28"/>
          <w:lang w:eastAsia="ru-RU"/>
        </w:rPr>
        <w:t xml:space="preserve"> на</w:t>
      </w:r>
      <w:r w:rsidRPr="00ED2BD3">
        <w:rPr>
          <w:rFonts w:ascii="Times New Roman" w:eastAsia="Times New Roman" w:hAnsi="Times New Roman"/>
          <w:color w:val="000000" w:themeColor="text1"/>
          <w:sz w:val="28"/>
          <w:szCs w:val="28"/>
          <w:lang w:eastAsia="ru-RU"/>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а Получатель иных межбюджетных трансфертов обязуется принять иные межбюджетные трансферты, использовать их</w:t>
      </w:r>
      <w:proofErr w:type="gramEnd"/>
      <w:r w:rsidRPr="00ED2BD3">
        <w:rPr>
          <w:rFonts w:ascii="Times New Roman" w:eastAsia="Times New Roman" w:hAnsi="Times New Roman"/>
          <w:color w:val="000000" w:themeColor="text1"/>
          <w:sz w:val="28"/>
          <w:szCs w:val="28"/>
          <w:lang w:eastAsia="ru-RU"/>
        </w:rPr>
        <w:t xml:space="preserve"> по целевому назначению, а также обеспечить выполнение условий настоящего Соглашения.</w:t>
      </w:r>
    </w:p>
    <w:p w:rsidR="00ED2BD3" w:rsidRPr="00ED2BD3" w:rsidRDefault="00ED2BD3" w:rsidP="00ED2BD3">
      <w:pPr>
        <w:suppressAutoHyphens/>
        <w:spacing w:after="0" w:line="264" w:lineRule="auto"/>
        <w:ind w:firstLine="709"/>
        <w:jc w:val="center"/>
        <w:rPr>
          <w:rFonts w:ascii="Times New Roman" w:eastAsia="Times New Roman" w:hAnsi="Times New Roman"/>
          <w:color w:val="000000" w:themeColor="text1"/>
          <w:sz w:val="28"/>
          <w:szCs w:val="28"/>
          <w:lang w:eastAsia="ru-RU"/>
        </w:rPr>
      </w:pPr>
    </w:p>
    <w:p w:rsidR="00ED2BD3" w:rsidRPr="00234F3C" w:rsidRDefault="00ED2BD3" w:rsidP="00ED2BD3">
      <w:pPr>
        <w:pStyle w:val="ConsPlusNonformat"/>
        <w:jc w:val="center"/>
        <w:rPr>
          <w:rFonts w:ascii="Times New Roman" w:hAnsi="Times New Roman" w:cs="Times New Roman"/>
          <w:color w:val="000000" w:themeColor="text1"/>
          <w:sz w:val="28"/>
          <w:szCs w:val="28"/>
        </w:rPr>
      </w:pPr>
      <w:r w:rsidRPr="00234F3C">
        <w:rPr>
          <w:rFonts w:ascii="Times New Roman" w:hAnsi="Times New Roman" w:cs="Times New Roman"/>
          <w:color w:val="000000" w:themeColor="text1"/>
          <w:sz w:val="28"/>
          <w:szCs w:val="28"/>
        </w:rPr>
        <w:t>2. Права и обязанности сторон</w:t>
      </w:r>
    </w:p>
    <w:p w:rsidR="00ED2BD3" w:rsidRPr="00234F3C" w:rsidRDefault="00ED2BD3" w:rsidP="00ED2BD3">
      <w:pPr>
        <w:pStyle w:val="ConsPlusNonformat"/>
        <w:jc w:val="center"/>
        <w:rPr>
          <w:rFonts w:ascii="Times New Roman" w:hAnsi="Times New Roman" w:cs="Times New Roman"/>
          <w:color w:val="000000" w:themeColor="text1"/>
          <w:sz w:val="28"/>
          <w:szCs w:val="28"/>
        </w:rPr>
      </w:pPr>
    </w:p>
    <w:p w:rsidR="00ED2BD3" w:rsidRPr="00A76737" w:rsidRDefault="00ED2BD3" w:rsidP="00ED2BD3">
      <w:pPr>
        <w:suppressAutoHyphens/>
        <w:spacing w:after="0" w:line="264" w:lineRule="auto"/>
        <w:ind w:firstLine="709"/>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2</w:t>
      </w:r>
      <w:r w:rsidRPr="00A76737">
        <w:rPr>
          <w:rFonts w:ascii="Times New Roman" w:eastAsia="Times New Roman" w:hAnsi="Times New Roman"/>
          <w:color w:val="000000" w:themeColor="text1"/>
          <w:sz w:val="28"/>
          <w:szCs w:val="28"/>
          <w:lang w:eastAsia="ru-RU"/>
        </w:rPr>
        <w:t>.1. Главный распорядитель обязуется:</w:t>
      </w:r>
    </w:p>
    <w:p w:rsidR="00ED2BD3" w:rsidRPr="00ED2BD3" w:rsidRDefault="00ED2BD3" w:rsidP="00ED2BD3">
      <w:pPr>
        <w:suppressAutoHyphens/>
        <w:autoSpaceDE w:val="0"/>
        <w:spacing w:after="0" w:line="240" w:lineRule="auto"/>
        <w:ind w:firstLine="709"/>
        <w:jc w:val="both"/>
        <w:rPr>
          <w:rFonts w:ascii="Times New Roman" w:eastAsia="Times New Roman" w:hAnsi="Times New Roman"/>
          <w:color w:val="000000" w:themeColor="text1"/>
          <w:sz w:val="28"/>
          <w:szCs w:val="28"/>
          <w:lang w:eastAsia="ru-RU"/>
        </w:rPr>
      </w:pPr>
      <w:r w:rsidRPr="00A76737">
        <w:rPr>
          <w:rFonts w:ascii="Times New Roman" w:eastAsia="Times New Roman" w:hAnsi="Times New Roman"/>
          <w:color w:val="000000" w:themeColor="text1"/>
          <w:sz w:val="28"/>
          <w:szCs w:val="28"/>
          <w:lang w:eastAsia="ru-RU"/>
        </w:rPr>
        <w:t>2.1.1.</w:t>
      </w:r>
      <w:r w:rsidRPr="00ED2BD3">
        <w:rPr>
          <w:rFonts w:ascii="Times New Roman" w:eastAsia="Times New Roman" w:hAnsi="Times New Roman"/>
          <w:color w:val="000000" w:themeColor="text1"/>
          <w:sz w:val="28"/>
          <w:szCs w:val="28"/>
          <w:lang w:eastAsia="ru-RU"/>
        </w:rPr>
        <w:t xml:space="preserve"> Предоставлять иные межбюджетные трансферты в объеме и в сроки в соответствии с графиком перечисления иных межбюджетных трансфертов, являющимся неотъемлемым приложением к настоящему Соглашению.</w:t>
      </w:r>
    </w:p>
    <w:p w:rsidR="00ED2BD3" w:rsidRPr="00A76737" w:rsidRDefault="00ED2BD3" w:rsidP="00ED2BD3">
      <w:pPr>
        <w:suppressAutoHyphens/>
        <w:spacing w:after="0" w:line="264" w:lineRule="auto"/>
        <w:ind w:firstLine="709"/>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2</w:t>
      </w:r>
      <w:r w:rsidRPr="00A76737">
        <w:rPr>
          <w:rFonts w:ascii="Times New Roman" w:eastAsia="Times New Roman" w:hAnsi="Times New Roman"/>
          <w:color w:val="000000" w:themeColor="text1"/>
          <w:sz w:val="28"/>
          <w:szCs w:val="28"/>
          <w:lang w:eastAsia="ru-RU"/>
        </w:rPr>
        <w:t>.2. Главный распорядитель вправе:</w:t>
      </w:r>
    </w:p>
    <w:p w:rsidR="00704F1B" w:rsidRDefault="00ED2BD3" w:rsidP="00704F1B">
      <w:pPr>
        <w:suppressAutoHyphens/>
        <w:autoSpaceDE w:val="0"/>
        <w:spacing w:after="0" w:line="240"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2.2.1. В случае изменения в течение финансового года объема средств, предусмотренных в бюджете Рузаевского муниципального района на предоставление иных межбюджетных трансфертов, принимать соответствующее решение об увеличении (уменьшении) объема иных межбюджетных трансфертов.</w:t>
      </w:r>
    </w:p>
    <w:p w:rsidR="00ED2BD3" w:rsidRPr="00ED2BD3" w:rsidRDefault="00ED2BD3" w:rsidP="00704F1B">
      <w:pPr>
        <w:suppressAutoHyphens/>
        <w:autoSpaceDE w:val="0"/>
        <w:spacing w:after="0" w:line="240"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2.2.2. Осуществлять контроль за целевым и эффективным использованием иных межбюджетных трансфертов, предоставленных из бюджета Рузаевского муниципального района бюджеты Получателя.</w:t>
      </w:r>
    </w:p>
    <w:p w:rsidR="00ED2BD3" w:rsidRPr="00ED2BD3" w:rsidRDefault="00ED2BD3"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lastRenderedPageBreak/>
        <w:t>2.2.3. Приостанавливать перечисление иных межбюджетных трансфертов в случае нарушения Получателем  обязательств, предусмотренных Соглашением.</w:t>
      </w:r>
    </w:p>
    <w:p w:rsidR="00ED2BD3" w:rsidRPr="00ED2BD3" w:rsidRDefault="00ED2BD3"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2.2.4. Требовать возврата в бюджет Рузаевского муниципального района иных межбюджетных трансфертов, использованных на цели, не предусмотренные настоящим Соглашением, в недельный срок со дня получения Получателем иных межбюджетных трансфертов  требования о возврате.</w:t>
      </w:r>
    </w:p>
    <w:p w:rsidR="00ED2BD3" w:rsidRPr="00ED2BD3" w:rsidRDefault="00ED2BD3"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2.2.5. Запрашивать у Получателя иных межбюджетных трансфертов информацию и документы, необходимые для реализации Соглашения.</w:t>
      </w:r>
    </w:p>
    <w:p w:rsidR="00ED2BD3" w:rsidRPr="00ED2BD3" w:rsidRDefault="00ED2BD3"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2.3. Получатель иных межбюджетных трансфертов обязуется:</w:t>
      </w:r>
    </w:p>
    <w:p w:rsidR="00ED2BD3" w:rsidRPr="00ED2BD3" w:rsidRDefault="00ED2BD3"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2.3.1. Использовать иные межбюджетные трансферты, поступившие из бюджета Рузаевского муниципального района на реализацию мероприятий установленных Соглашением.</w:t>
      </w:r>
    </w:p>
    <w:p w:rsidR="00ED2BD3" w:rsidRPr="00ED2BD3" w:rsidRDefault="00ED2BD3"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2.3.2. Давать согласие на осуществление Главным распорядителем и органом муниципального финансового контроля, проверок соблюдения условий, целей и порядка предоставления иных межбюджетных трансфертов, полученных в течение финансового года.</w:t>
      </w:r>
    </w:p>
    <w:p w:rsidR="00ED2BD3" w:rsidRPr="00ED2BD3" w:rsidRDefault="00ED2BD3"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 xml:space="preserve">2.3.3. Обеспечивать использование иных межбюджетных </w:t>
      </w:r>
      <w:bookmarkStart w:id="4" w:name="OLE_LINK54"/>
      <w:bookmarkStart w:id="5" w:name="OLE_LINK55"/>
      <w:bookmarkStart w:id="6" w:name="OLE_LINK56"/>
      <w:r w:rsidRPr="00ED2BD3">
        <w:rPr>
          <w:rFonts w:ascii="Times New Roman" w:eastAsia="Times New Roman" w:hAnsi="Times New Roman"/>
          <w:color w:val="000000" w:themeColor="text1"/>
          <w:sz w:val="28"/>
          <w:szCs w:val="28"/>
          <w:lang w:eastAsia="ru-RU"/>
        </w:rPr>
        <w:t xml:space="preserve">трансфертов </w:t>
      </w:r>
      <w:bookmarkEnd w:id="4"/>
      <w:bookmarkEnd w:id="5"/>
      <w:bookmarkEnd w:id="6"/>
      <w:r w:rsidRPr="00ED2BD3">
        <w:rPr>
          <w:rFonts w:ascii="Times New Roman" w:eastAsia="Times New Roman" w:hAnsi="Times New Roman"/>
          <w:color w:val="000000" w:themeColor="text1"/>
          <w:sz w:val="28"/>
          <w:szCs w:val="28"/>
          <w:lang w:eastAsia="ru-RU"/>
        </w:rPr>
        <w:t>по целевому назначению.</w:t>
      </w:r>
    </w:p>
    <w:p w:rsidR="00ED2BD3" w:rsidRPr="00ED2BD3" w:rsidRDefault="00ED2BD3"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 xml:space="preserve">2.3.4. Отражать иные межбюджетные трансферты, поступившие из бюджета Рузаевского муниципального района в доходной части своего бюджета на </w:t>
      </w:r>
      <w:r w:rsidR="00687261">
        <w:rPr>
          <w:rFonts w:ascii="Times New Roman" w:eastAsia="Times New Roman" w:hAnsi="Times New Roman"/>
          <w:color w:val="000000" w:themeColor="text1"/>
          <w:sz w:val="28"/>
          <w:szCs w:val="28"/>
          <w:lang w:eastAsia="ru-RU"/>
        </w:rPr>
        <w:t>_____</w:t>
      </w:r>
      <w:r w:rsidRPr="00ED2BD3">
        <w:rPr>
          <w:rFonts w:ascii="Times New Roman" w:eastAsia="Times New Roman" w:hAnsi="Times New Roman"/>
          <w:color w:val="000000" w:themeColor="text1"/>
          <w:sz w:val="28"/>
          <w:szCs w:val="28"/>
          <w:lang w:eastAsia="ru-RU"/>
        </w:rPr>
        <w:t xml:space="preserve"> год по коду: _________________________________. </w:t>
      </w:r>
    </w:p>
    <w:p w:rsidR="00ED2BD3" w:rsidRPr="00ED2BD3" w:rsidRDefault="00ED2BD3"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 xml:space="preserve">2.3.5. Обеспечить возврат в бюджет Рузаевского муниципального района иные межбюджетные трансферты, использованные не по целевому назначению. </w:t>
      </w:r>
    </w:p>
    <w:p w:rsidR="00ED2BD3" w:rsidRPr="00ED2BD3" w:rsidRDefault="00ED2BD3"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 xml:space="preserve">2.3.6. Возвращать не использованный на 1 января </w:t>
      </w:r>
      <w:r w:rsidR="00687261">
        <w:rPr>
          <w:rFonts w:ascii="Times New Roman" w:eastAsia="Times New Roman" w:hAnsi="Times New Roman"/>
          <w:color w:val="000000" w:themeColor="text1"/>
          <w:sz w:val="28"/>
          <w:szCs w:val="28"/>
          <w:lang w:eastAsia="ru-RU"/>
        </w:rPr>
        <w:t>_____</w:t>
      </w:r>
      <w:r w:rsidRPr="00ED2BD3">
        <w:rPr>
          <w:rFonts w:ascii="Times New Roman" w:eastAsia="Times New Roman" w:hAnsi="Times New Roman"/>
          <w:color w:val="000000" w:themeColor="text1"/>
          <w:sz w:val="28"/>
          <w:szCs w:val="28"/>
          <w:lang w:eastAsia="ru-RU"/>
        </w:rPr>
        <w:t xml:space="preserve"> года остаток иных межбюджетных трансфертов в бюджет Рузаевского муниципального района в порядке, установленном бюджетным законодательством Российской Федерации</w:t>
      </w:r>
    </w:p>
    <w:p w:rsidR="00ED2BD3" w:rsidRPr="00ED2BD3" w:rsidRDefault="00ED2BD3" w:rsidP="00ED2BD3">
      <w:pPr>
        <w:suppressAutoHyphens/>
        <w:autoSpaceDE w:val="0"/>
        <w:spacing w:after="0" w:line="240" w:lineRule="auto"/>
        <w:ind w:firstLine="709"/>
        <w:jc w:val="center"/>
        <w:rPr>
          <w:rFonts w:ascii="Times New Roman" w:eastAsia="Times New Roman" w:hAnsi="Times New Roman"/>
          <w:b/>
          <w:bCs/>
          <w:sz w:val="24"/>
          <w:szCs w:val="24"/>
          <w:lang w:eastAsia="ar-SA"/>
        </w:rPr>
      </w:pPr>
    </w:p>
    <w:p w:rsidR="00ED2BD3" w:rsidRPr="00234F3C" w:rsidRDefault="00ED2BD3" w:rsidP="00ED2BD3">
      <w:pPr>
        <w:pStyle w:val="ConsPlusNonformat"/>
        <w:jc w:val="center"/>
        <w:rPr>
          <w:rFonts w:ascii="Times New Roman" w:hAnsi="Times New Roman" w:cs="Times New Roman"/>
          <w:color w:val="000000" w:themeColor="text1"/>
          <w:sz w:val="28"/>
          <w:szCs w:val="28"/>
        </w:rPr>
      </w:pPr>
      <w:r w:rsidRPr="00234F3C">
        <w:rPr>
          <w:rFonts w:ascii="Times New Roman" w:hAnsi="Times New Roman" w:cs="Times New Roman"/>
          <w:color w:val="000000" w:themeColor="text1"/>
          <w:sz w:val="28"/>
          <w:szCs w:val="28"/>
        </w:rPr>
        <w:t>3. Ответственность Сторон</w:t>
      </w:r>
    </w:p>
    <w:p w:rsidR="00ED2BD3" w:rsidRPr="00ED2BD3" w:rsidRDefault="00ED2BD3" w:rsidP="00ED2BD3">
      <w:pPr>
        <w:suppressAutoHyphens/>
        <w:autoSpaceDE w:val="0"/>
        <w:spacing w:after="0" w:line="240" w:lineRule="auto"/>
        <w:ind w:firstLine="709"/>
        <w:jc w:val="center"/>
        <w:rPr>
          <w:rFonts w:ascii="Times New Roman" w:eastAsia="Times New Roman" w:hAnsi="Times New Roman"/>
          <w:b/>
          <w:bCs/>
          <w:sz w:val="24"/>
          <w:szCs w:val="24"/>
          <w:lang w:eastAsia="ar-SA"/>
        </w:rPr>
      </w:pPr>
    </w:p>
    <w:p w:rsidR="00ED2BD3" w:rsidRPr="00ED2BD3" w:rsidRDefault="00ED2BD3"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3.1.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ED2BD3" w:rsidRPr="00ED2BD3" w:rsidRDefault="00ED2BD3"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 xml:space="preserve">3.2. В случае нарушения условий предоставления иных межбюджетных трансфертов или выявления факта нецелевого использования иных межбюджетных трансфертов, Главный распорядитель в течение 5 календарных дней, с момента </w:t>
      </w:r>
      <w:proofErr w:type="gramStart"/>
      <w:r w:rsidRPr="00ED2BD3">
        <w:rPr>
          <w:rFonts w:ascii="Times New Roman" w:eastAsia="Times New Roman" w:hAnsi="Times New Roman"/>
          <w:color w:val="000000" w:themeColor="text1"/>
          <w:sz w:val="28"/>
          <w:szCs w:val="28"/>
          <w:lang w:eastAsia="ru-RU"/>
        </w:rPr>
        <w:t>выявления факта нарушения  условий предоставления иных межбюджетных</w:t>
      </w:r>
      <w:proofErr w:type="gramEnd"/>
      <w:r w:rsidRPr="00ED2BD3">
        <w:rPr>
          <w:rFonts w:ascii="Times New Roman" w:eastAsia="Times New Roman" w:hAnsi="Times New Roman"/>
          <w:color w:val="000000" w:themeColor="text1"/>
          <w:sz w:val="28"/>
          <w:szCs w:val="28"/>
          <w:lang w:eastAsia="ru-RU"/>
        </w:rPr>
        <w:t xml:space="preserve"> трансфертов, направляет уведомление </w:t>
      </w:r>
      <w:r w:rsidRPr="00ED2BD3">
        <w:rPr>
          <w:rFonts w:ascii="Times New Roman" w:eastAsia="Times New Roman" w:hAnsi="Times New Roman"/>
          <w:color w:val="000000" w:themeColor="text1"/>
          <w:sz w:val="28"/>
          <w:szCs w:val="28"/>
          <w:lang w:eastAsia="ru-RU"/>
        </w:rPr>
        <w:lastRenderedPageBreak/>
        <w:t>о возврате иных межбюджетных трансфертов в бюджет Рузаевского муниципального района.</w:t>
      </w:r>
    </w:p>
    <w:p w:rsidR="00ED2BD3" w:rsidRPr="00ED2BD3" w:rsidRDefault="00ED2BD3"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3.3. Получатель иных межбюджетных трансфертов в недельный срок с момента получения уведомления осуществляет возврат иных межбюджетных трансфертов путем перечисления на лицевой счет Главного распорядителя.</w:t>
      </w:r>
    </w:p>
    <w:p w:rsidR="00ED2BD3" w:rsidRPr="00ED2BD3" w:rsidRDefault="00ED2BD3"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В случае невыполнения требований о возврате иных межбюджетных трансфертов, взыскание осуществляется Главным распорядителем в судебном порядке в соответствии с законодательством Российской Федерации.</w:t>
      </w:r>
    </w:p>
    <w:p w:rsidR="00ED2BD3" w:rsidRPr="00234F3C" w:rsidRDefault="00ED2BD3" w:rsidP="00ED2BD3">
      <w:pPr>
        <w:pStyle w:val="ConsPlusNonformat"/>
        <w:jc w:val="center"/>
        <w:rPr>
          <w:rFonts w:ascii="Times New Roman" w:hAnsi="Times New Roman" w:cs="Times New Roman"/>
          <w:color w:val="000000" w:themeColor="text1"/>
          <w:sz w:val="28"/>
          <w:szCs w:val="28"/>
        </w:rPr>
      </w:pPr>
      <w:r w:rsidRPr="00234F3C">
        <w:rPr>
          <w:rFonts w:ascii="Times New Roman" w:hAnsi="Times New Roman" w:cs="Times New Roman"/>
          <w:color w:val="000000" w:themeColor="text1"/>
          <w:sz w:val="28"/>
          <w:szCs w:val="28"/>
        </w:rPr>
        <w:t>4. Срок действия Соглашения</w:t>
      </w:r>
    </w:p>
    <w:p w:rsidR="00ED2BD3" w:rsidRPr="00234F3C" w:rsidRDefault="00ED2BD3" w:rsidP="00ED2BD3">
      <w:pPr>
        <w:pStyle w:val="ConsPlusNonformat"/>
        <w:jc w:val="center"/>
        <w:rPr>
          <w:rFonts w:ascii="Times New Roman" w:hAnsi="Times New Roman" w:cs="Times New Roman"/>
          <w:color w:val="000000" w:themeColor="text1"/>
          <w:sz w:val="28"/>
          <w:szCs w:val="28"/>
        </w:rPr>
      </w:pPr>
    </w:p>
    <w:p w:rsidR="00ED2BD3" w:rsidRPr="00ED2BD3" w:rsidRDefault="00ED2BD3"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 xml:space="preserve">4.1. Настоящее Соглашение вступает в силу со дня подписания обеими Сторонами и действует по 31 декабря </w:t>
      </w:r>
      <w:r w:rsidR="00687261">
        <w:rPr>
          <w:rFonts w:ascii="Times New Roman" w:eastAsia="Times New Roman" w:hAnsi="Times New Roman"/>
          <w:color w:val="000000" w:themeColor="text1"/>
          <w:sz w:val="28"/>
          <w:szCs w:val="28"/>
          <w:lang w:eastAsia="ru-RU"/>
        </w:rPr>
        <w:t>______</w:t>
      </w:r>
      <w:r w:rsidRPr="00ED2BD3">
        <w:rPr>
          <w:rFonts w:ascii="Times New Roman" w:eastAsia="Times New Roman" w:hAnsi="Times New Roman"/>
          <w:color w:val="000000" w:themeColor="text1"/>
          <w:sz w:val="28"/>
          <w:szCs w:val="28"/>
          <w:lang w:eastAsia="ru-RU"/>
        </w:rPr>
        <w:t xml:space="preserve"> года.</w:t>
      </w:r>
    </w:p>
    <w:p w:rsidR="00ED2BD3" w:rsidRPr="00ED2BD3" w:rsidRDefault="00ED2BD3"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p>
    <w:p w:rsidR="00ED2BD3" w:rsidRPr="00ED2BD3" w:rsidRDefault="00ED2BD3" w:rsidP="00ED2BD3">
      <w:pPr>
        <w:pStyle w:val="ConsPlusNonformat"/>
        <w:jc w:val="center"/>
        <w:rPr>
          <w:rFonts w:ascii="Times New Roman" w:hAnsi="Times New Roman"/>
          <w:b/>
          <w:sz w:val="24"/>
          <w:szCs w:val="24"/>
          <w:lang w:eastAsia="ar-SA"/>
        </w:rPr>
      </w:pPr>
      <w:r w:rsidRPr="00234F3C">
        <w:rPr>
          <w:rFonts w:ascii="Times New Roman" w:hAnsi="Times New Roman" w:cs="Times New Roman"/>
          <w:color w:val="000000" w:themeColor="text1"/>
          <w:sz w:val="28"/>
          <w:szCs w:val="28"/>
        </w:rPr>
        <w:t>5. Заключительные положения</w:t>
      </w:r>
    </w:p>
    <w:p w:rsidR="00ED2BD3" w:rsidRPr="00ED2BD3" w:rsidRDefault="00ED2BD3" w:rsidP="00ED2BD3">
      <w:pPr>
        <w:shd w:val="clear" w:color="auto" w:fill="FFFFFF"/>
        <w:tabs>
          <w:tab w:val="left" w:pos="6379"/>
        </w:tabs>
        <w:suppressAutoHyphens/>
        <w:autoSpaceDE w:val="0"/>
        <w:spacing w:after="0" w:line="240" w:lineRule="auto"/>
        <w:ind w:firstLine="709"/>
        <w:jc w:val="both"/>
        <w:rPr>
          <w:rFonts w:ascii="Times New Roman" w:eastAsia="Times New Roman" w:hAnsi="Times New Roman"/>
          <w:sz w:val="24"/>
          <w:szCs w:val="24"/>
          <w:lang w:eastAsia="ar-SA"/>
        </w:rPr>
      </w:pPr>
    </w:p>
    <w:p w:rsidR="00ED2BD3" w:rsidRPr="00ED2BD3" w:rsidRDefault="00ED2BD3"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ED2BD3" w:rsidRPr="00ED2BD3" w:rsidRDefault="00ED2BD3"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ED2BD3" w:rsidRPr="00ED2BD3" w:rsidRDefault="00ED2BD3"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5.3. Споры между Сторонами решаются путем переговоров или в судебном порядке в соответствии с законодательством Российской Федерации.</w:t>
      </w:r>
    </w:p>
    <w:p w:rsidR="00ED2BD3" w:rsidRDefault="00ED2BD3"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r w:rsidRPr="00ED2BD3">
        <w:rPr>
          <w:rFonts w:ascii="Times New Roman" w:eastAsia="Times New Roman" w:hAnsi="Times New Roman"/>
          <w:color w:val="000000" w:themeColor="text1"/>
          <w:sz w:val="28"/>
          <w:szCs w:val="28"/>
          <w:lang w:eastAsia="ru-RU"/>
        </w:rPr>
        <w:t>5.4. Настоящее Соглашение составлено в двух экземплярах, имеющих одинаковую юридическую силу.</w:t>
      </w:r>
    </w:p>
    <w:p w:rsidR="00704F1B" w:rsidRPr="00ED2BD3" w:rsidRDefault="00704F1B" w:rsidP="00A76737">
      <w:pPr>
        <w:suppressAutoHyphens/>
        <w:spacing w:after="0" w:line="264" w:lineRule="auto"/>
        <w:ind w:firstLine="709"/>
        <w:jc w:val="both"/>
        <w:rPr>
          <w:rFonts w:ascii="Times New Roman" w:eastAsia="Times New Roman" w:hAnsi="Times New Roman"/>
          <w:color w:val="000000" w:themeColor="text1"/>
          <w:sz w:val="28"/>
          <w:szCs w:val="28"/>
          <w:lang w:eastAsia="ru-RU"/>
        </w:rPr>
      </w:pPr>
    </w:p>
    <w:p w:rsidR="00ED2BD3" w:rsidRPr="00ED2BD3" w:rsidRDefault="00ED2BD3" w:rsidP="00ED2BD3">
      <w:pPr>
        <w:pStyle w:val="ConsPlusNonformat"/>
        <w:jc w:val="center"/>
        <w:rPr>
          <w:rFonts w:ascii="Times New Roman" w:hAnsi="Times New Roman" w:cs="Times New Roman"/>
          <w:color w:val="000000" w:themeColor="text1"/>
          <w:sz w:val="28"/>
          <w:szCs w:val="28"/>
          <w:lang w:val="en-US"/>
        </w:rPr>
      </w:pPr>
      <w:r w:rsidRPr="00ED2BD3">
        <w:rPr>
          <w:rFonts w:ascii="Times New Roman" w:hAnsi="Times New Roman" w:cs="Times New Roman"/>
          <w:color w:val="000000" w:themeColor="text1"/>
          <w:sz w:val="28"/>
          <w:szCs w:val="28"/>
          <w:lang w:val="en-US"/>
        </w:rPr>
        <w:t>6. Платежные реквизиты Сторон</w:t>
      </w:r>
    </w:p>
    <w:p w:rsidR="00ED2BD3" w:rsidRPr="00ED2BD3" w:rsidRDefault="00ED2BD3" w:rsidP="00ED2BD3">
      <w:pPr>
        <w:suppressAutoHyphens/>
        <w:autoSpaceDE w:val="0"/>
        <w:spacing w:after="0" w:line="240" w:lineRule="auto"/>
        <w:ind w:firstLine="709"/>
        <w:jc w:val="both"/>
        <w:rPr>
          <w:rFonts w:ascii="Times New Roman" w:eastAsia="Times New Roman" w:hAnsi="Times New Roman"/>
          <w:b/>
          <w:sz w:val="24"/>
          <w:szCs w:val="24"/>
          <w:lang w:eastAsia="ar-SA"/>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883"/>
      </w:tblGrid>
      <w:tr w:rsidR="00CF54A4" w:rsidRPr="00CF54A4" w:rsidTr="00161C0B">
        <w:tc>
          <w:tcPr>
            <w:tcW w:w="4535" w:type="dxa"/>
          </w:tcPr>
          <w:p w:rsidR="00CF54A4" w:rsidRPr="00704F1B" w:rsidRDefault="00CF54A4" w:rsidP="0030045B">
            <w:pPr>
              <w:pStyle w:val="ConsPlusNormal"/>
              <w:rPr>
                <w:rFonts w:ascii="Times New Roman" w:hAnsi="Times New Roman" w:cs="Times New Roman"/>
                <w:color w:val="000000" w:themeColor="text1"/>
                <w:sz w:val="26"/>
                <w:szCs w:val="26"/>
              </w:rPr>
            </w:pPr>
            <w:r w:rsidRPr="00704F1B">
              <w:rPr>
                <w:rFonts w:ascii="Times New Roman" w:hAnsi="Times New Roman" w:cs="Times New Roman"/>
                <w:color w:val="000000" w:themeColor="text1"/>
                <w:sz w:val="26"/>
                <w:szCs w:val="26"/>
              </w:rPr>
              <w:t xml:space="preserve">Наименование </w:t>
            </w:r>
            <w:r w:rsidR="0030045B">
              <w:rPr>
                <w:rFonts w:ascii="Times New Roman" w:hAnsi="Times New Roman" w:cs="Times New Roman"/>
                <w:color w:val="000000" w:themeColor="text1"/>
                <w:sz w:val="26"/>
                <w:szCs w:val="26"/>
              </w:rPr>
              <w:t>Главного распорядителя</w:t>
            </w:r>
          </w:p>
        </w:tc>
        <w:tc>
          <w:tcPr>
            <w:tcW w:w="4883" w:type="dxa"/>
          </w:tcPr>
          <w:p w:rsidR="00CF54A4" w:rsidRPr="00704F1B" w:rsidRDefault="0030045B" w:rsidP="00CF54A4">
            <w:pPr>
              <w:pStyle w:val="ConsPlusNormal"/>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Наименование Администрации</w:t>
            </w:r>
          </w:p>
        </w:tc>
      </w:tr>
      <w:tr w:rsidR="00CF54A4" w:rsidRPr="00CF54A4" w:rsidTr="00161C0B">
        <w:tc>
          <w:tcPr>
            <w:tcW w:w="4535" w:type="dxa"/>
          </w:tcPr>
          <w:p w:rsidR="00CF54A4" w:rsidRPr="00704F1B" w:rsidRDefault="00CF54A4" w:rsidP="00161C0B">
            <w:pPr>
              <w:pStyle w:val="ConsPlusNormal"/>
              <w:rPr>
                <w:rFonts w:ascii="Times New Roman" w:hAnsi="Times New Roman" w:cs="Times New Roman"/>
                <w:color w:val="000000" w:themeColor="text1"/>
                <w:sz w:val="26"/>
                <w:szCs w:val="26"/>
              </w:rPr>
            </w:pPr>
            <w:r w:rsidRPr="00704F1B">
              <w:rPr>
                <w:rFonts w:ascii="Times New Roman" w:hAnsi="Times New Roman" w:cs="Times New Roman"/>
                <w:color w:val="000000" w:themeColor="text1"/>
                <w:sz w:val="26"/>
                <w:szCs w:val="26"/>
              </w:rPr>
              <w:t>Место нахождения:</w:t>
            </w:r>
          </w:p>
        </w:tc>
        <w:tc>
          <w:tcPr>
            <w:tcW w:w="4883" w:type="dxa"/>
          </w:tcPr>
          <w:p w:rsidR="00CF54A4" w:rsidRPr="00704F1B" w:rsidRDefault="00CF54A4" w:rsidP="00161C0B">
            <w:pPr>
              <w:pStyle w:val="ConsPlusNormal"/>
              <w:rPr>
                <w:rFonts w:ascii="Times New Roman" w:hAnsi="Times New Roman" w:cs="Times New Roman"/>
                <w:color w:val="000000" w:themeColor="text1"/>
                <w:sz w:val="26"/>
                <w:szCs w:val="26"/>
              </w:rPr>
            </w:pPr>
            <w:r w:rsidRPr="00704F1B">
              <w:rPr>
                <w:rFonts w:ascii="Times New Roman" w:hAnsi="Times New Roman" w:cs="Times New Roman"/>
                <w:color w:val="000000" w:themeColor="text1"/>
                <w:sz w:val="26"/>
                <w:szCs w:val="26"/>
              </w:rPr>
              <w:t>Место нахождения:</w:t>
            </w:r>
          </w:p>
        </w:tc>
      </w:tr>
      <w:tr w:rsidR="00CF54A4" w:rsidRPr="00CF54A4" w:rsidTr="00161C0B">
        <w:tc>
          <w:tcPr>
            <w:tcW w:w="4535" w:type="dxa"/>
          </w:tcPr>
          <w:p w:rsidR="00CF54A4" w:rsidRPr="00704F1B" w:rsidRDefault="00CF54A4" w:rsidP="00161C0B">
            <w:pPr>
              <w:pStyle w:val="ConsPlusNormal"/>
              <w:rPr>
                <w:rFonts w:ascii="Times New Roman" w:hAnsi="Times New Roman" w:cs="Times New Roman"/>
                <w:color w:val="000000" w:themeColor="text1"/>
                <w:sz w:val="26"/>
                <w:szCs w:val="26"/>
              </w:rPr>
            </w:pPr>
            <w:r w:rsidRPr="00704F1B">
              <w:rPr>
                <w:rFonts w:ascii="Times New Roman" w:hAnsi="Times New Roman" w:cs="Times New Roman"/>
                <w:color w:val="000000" w:themeColor="text1"/>
                <w:sz w:val="26"/>
                <w:szCs w:val="26"/>
              </w:rPr>
              <w:t>Платежные реквизиты:</w:t>
            </w:r>
          </w:p>
        </w:tc>
        <w:tc>
          <w:tcPr>
            <w:tcW w:w="4883" w:type="dxa"/>
          </w:tcPr>
          <w:p w:rsidR="00CF54A4" w:rsidRPr="00704F1B" w:rsidRDefault="00CF54A4" w:rsidP="00161C0B">
            <w:pPr>
              <w:pStyle w:val="ConsPlusNormal"/>
              <w:rPr>
                <w:rFonts w:ascii="Times New Roman" w:hAnsi="Times New Roman" w:cs="Times New Roman"/>
                <w:color w:val="000000" w:themeColor="text1"/>
                <w:sz w:val="26"/>
                <w:szCs w:val="26"/>
              </w:rPr>
            </w:pPr>
            <w:r w:rsidRPr="00704F1B">
              <w:rPr>
                <w:rFonts w:ascii="Times New Roman" w:hAnsi="Times New Roman" w:cs="Times New Roman"/>
                <w:color w:val="000000" w:themeColor="text1"/>
                <w:sz w:val="26"/>
                <w:szCs w:val="26"/>
              </w:rPr>
              <w:t>Платежные реквизиты:</w:t>
            </w:r>
          </w:p>
        </w:tc>
      </w:tr>
      <w:tr w:rsidR="0030045B" w:rsidRPr="00CF54A4" w:rsidTr="00161C0B">
        <w:tc>
          <w:tcPr>
            <w:tcW w:w="4535" w:type="dxa"/>
          </w:tcPr>
          <w:p w:rsidR="0030045B" w:rsidRPr="00704F1B" w:rsidRDefault="0030045B" w:rsidP="00161C0B">
            <w:pPr>
              <w:pStyle w:val="ConsPlusNormal"/>
              <w:rPr>
                <w:rFonts w:ascii="Times New Roman" w:hAnsi="Times New Roman" w:cs="Times New Roman"/>
                <w:color w:val="000000" w:themeColor="text1"/>
                <w:sz w:val="26"/>
                <w:szCs w:val="26"/>
              </w:rPr>
            </w:pPr>
          </w:p>
        </w:tc>
        <w:tc>
          <w:tcPr>
            <w:tcW w:w="4883" w:type="dxa"/>
          </w:tcPr>
          <w:p w:rsidR="0030045B" w:rsidRPr="00704F1B" w:rsidRDefault="0030045B" w:rsidP="00161C0B">
            <w:pPr>
              <w:pStyle w:val="ConsPlusNormal"/>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Код администратора дохода:</w:t>
            </w:r>
          </w:p>
        </w:tc>
      </w:tr>
    </w:tbl>
    <w:p w:rsidR="00704F1B" w:rsidRDefault="00704F1B" w:rsidP="00CF54A4">
      <w:pPr>
        <w:pStyle w:val="ConsPlusNormal"/>
        <w:jc w:val="center"/>
        <w:outlineLvl w:val="0"/>
        <w:rPr>
          <w:rFonts w:ascii="Times New Roman" w:hAnsi="Times New Roman" w:cs="Times New Roman"/>
          <w:color w:val="000000" w:themeColor="text1"/>
          <w:sz w:val="28"/>
          <w:szCs w:val="28"/>
        </w:rPr>
      </w:pPr>
    </w:p>
    <w:p w:rsidR="00CF54A4" w:rsidRPr="00CF54A4" w:rsidRDefault="004D7249" w:rsidP="00CF54A4">
      <w:pPr>
        <w:pStyle w:val="ConsPlusNormal"/>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CF54A4" w:rsidRPr="00CF54A4">
        <w:rPr>
          <w:rFonts w:ascii="Times New Roman" w:hAnsi="Times New Roman" w:cs="Times New Roman"/>
          <w:color w:val="000000" w:themeColor="text1"/>
          <w:sz w:val="28"/>
          <w:szCs w:val="28"/>
        </w:rPr>
        <w:t xml:space="preserve">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883"/>
      </w:tblGrid>
      <w:tr w:rsidR="00704F1B" w:rsidRPr="00CF54A4" w:rsidTr="00704F1B">
        <w:trPr>
          <w:trHeight w:val="199"/>
        </w:trPr>
        <w:tc>
          <w:tcPr>
            <w:tcW w:w="4535" w:type="dxa"/>
          </w:tcPr>
          <w:p w:rsidR="00CF54A4" w:rsidRPr="00CF54A4" w:rsidRDefault="00CF54A4" w:rsidP="00161C0B">
            <w:pPr>
              <w:pStyle w:val="ConsPlusNormal"/>
              <w:rPr>
                <w:rFonts w:ascii="Times New Roman" w:hAnsi="Times New Roman" w:cs="Times New Roman"/>
                <w:color w:val="000000" w:themeColor="text1"/>
                <w:sz w:val="28"/>
                <w:szCs w:val="28"/>
              </w:rPr>
            </w:pPr>
          </w:p>
        </w:tc>
        <w:tc>
          <w:tcPr>
            <w:tcW w:w="4883" w:type="dxa"/>
          </w:tcPr>
          <w:p w:rsidR="00CF54A4" w:rsidRPr="00CF54A4" w:rsidRDefault="00CF54A4" w:rsidP="00161C0B">
            <w:pPr>
              <w:pStyle w:val="ConsPlusNormal"/>
              <w:rPr>
                <w:rFonts w:ascii="Times New Roman" w:hAnsi="Times New Roman" w:cs="Times New Roman"/>
                <w:color w:val="000000" w:themeColor="text1"/>
                <w:sz w:val="28"/>
                <w:szCs w:val="28"/>
              </w:rPr>
            </w:pPr>
          </w:p>
        </w:tc>
      </w:tr>
      <w:tr w:rsidR="00CF54A4" w:rsidRPr="00CF54A4" w:rsidTr="00161C0B">
        <w:tc>
          <w:tcPr>
            <w:tcW w:w="4535" w:type="dxa"/>
          </w:tcPr>
          <w:p w:rsidR="00CF54A4" w:rsidRPr="00CF54A4" w:rsidRDefault="00CF54A4" w:rsidP="00161C0B">
            <w:pPr>
              <w:pStyle w:val="ConsPlusNonformat"/>
              <w:jc w:val="both"/>
              <w:rPr>
                <w:rFonts w:ascii="Times New Roman" w:hAnsi="Times New Roman" w:cs="Times New Roman"/>
                <w:color w:val="000000" w:themeColor="text1"/>
              </w:rPr>
            </w:pPr>
            <w:r w:rsidRPr="00CF54A4">
              <w:rPr>
                <w:rFonts w:ascii="Times New Roman" w:hAnsi="Times New Roman" w:cs="Times New Roman"/>
                <w:color w:val="000000" w:themeColor="text1"/>
              </w:rPr>
              <w:t>_____________/______________</w:t>
            </w:r>
          </w:p>
          <w:p w:rsidR="00CF54A4" w:rsidRPr="00CF54A4" w:rsidRDefault="00CF54A4" w:rsidP="00161C0B">
            <w:pPr>
              <w:pStyle w:val="ConsPlusNonformat"/>
              <w:jc w:val="both"/>
              <w:rPr>
                <w:rFonts w:ascii="Times New Roman" w:hAnsi="Times New Roman" w:cs="Times New Roman"/>
                <w:color w:val="000000" w:themeColor="text1"/>
              </w:rPr>
            </w:pPr>
            <w:r w:rsidRPr="00CF54A4">
              <w:rPr>
                <w:rFonts w:ascii="Times New Roman" w:hAnsi="Times New Roman" w:cs="Times New Roman"/>
                <w:color w:val="000000" w:themeColor="text1"/>
              </w:rPr>
              <w:t xml:space="preserve">        (подпись)       (ФИО)</w:t>
            </w:r>
          </w:p>
        </w:tc>
        <w:tc>
          <w:tcPr>
            <w:tcW w:w="4883" w:type="dxa"/>
          </w:tcPr>
          <w:p w:rsidR="00CF54A4" w:rsidRPr="00CF54A4" w:rsidRDefault="00CF54A4" w:rsidP="00161C0B">
            <w:pPr>
              <w:pStyle w:val="ConsPlusNonformat"/>
              <w:jc w:val="both"/>
              <w:rPr>
                <w:rFonts w:ascii="Times New Roman" w:hAnsi="Times New Roman" w:cs="Times New Roman"/>
                <w:color w:val="000000" w:themeColor="text1"/>
              </w:rPr>
            </w:pPr>
            <w:r w:rsidRPr="00CF54A4">
              <w:rPr>
                <w:rFonts w:ascii="Times New Roman" w:hAnsi="Times New Roman" w:cs="Times New Roman"/>
                <w:color w:val="000000" w:themeColor="text1"/>
              </w:rPr>
              <w:t>_____________/______________</w:t>
            </w:r>
          </w:p>
          <w:p w:rsidR="00CF54A4" w:rsidRPr="00CF54A4" w:rsidRDefault="00CF54A4" w:rsidP="00161C0B">
            <w:pPr>
              <w:pStyle w:val="ConsPlusNonformat"/>
              <w:jc w:val="both"/>
              <w:rPr>
                <w:rFonts w:ascii="Times New Roman" w:hAnsi="Times New Roman" w:cs="Times New Roman"/>
                <w:color w:val="000000" w:themeColor="text1"/>
              </w:rPr>
            </w:pPr>
            <w:r w:rsidRPr="00CF54A4">
              <w:rPr>
                <w:rFonts w:ascii="Times New Roman" w:hAnsi="Times New Roman" w:cs="Times New Roman"/>
                <w:color w:val="000000" w:themeColor="text1"/>
              </w:rPr>
              <w:t xml:space="preserve">         (подпись)       (ФИО)</w:t>
            </w:r>
          </w:p>
        </w:tc>
      </w:tr>
    </w:tbl>
    <w:p w:rsidR="00567F33" w:rsidRPr="00FE1E53" w:rsidRDefault="00FE1E53" w:rsidP="00FE1E53">
      <w:pPr>
        <w:autoSpaceDE w:val="0"/>
        <w:autoSpaceDN w:val="0"/>
        <w:adjustRightInd w:val="0"/>
        <w:spacing w:after="0" w:line="240" w:lineRule="auto"/>
        <w:ind w:left="1276"/>
        <w:outlineLvl w:val="0"/>
        <w:rPr>
          <w:rFonts w:ascii="Times New Roman" w:eastAsia="Times New Roman" w:hAnsi="Times New Roman"/>
          <w:color w:val="000000" w:themeColor="text1"/>
          <w:sz w:val="24"/>
          <w:szCs w:val="24"/>
          <w:lang w:eastAsia="ru-RU"/>
        </w:rPr>
      </w:pPr>
      <w:r w:rsidRPr="00FE1E53">
        <w:rPr>
          <w:rFonts w:ascii="Times New Roman" w:eastAsia="Times New Roman" w:hAnsi="Times New Roman"/>
          <w:color w:val="000000" w:themeColor="text1"/>
          <w:sz w:val="24"/>
          <w:szCs w:val="24"/>
          <w:lang w:eastAsia="ru-RU"/>
        </w:rPr>
        <w:t>М.П.                                                             М.П.</w:t>
      </w:r>
    </w:p>
    <w:p w:rsidR="00A76737" w:rsidRPr="00633B32" w:rsidRDefault="00A76737" w:rsidP="00864C15">
      <w:pPr>
        <w:autoSpaceDE w:val="0"/>
        <w:autoSpaceDN w:val="0"/>
        <w:adjustRightInd w:val="0"/>
        <w:spacing w:after="0" w:line="240" w:lineRule="auto"/>
        <w:ind w:left="4111"/>
        <w:jc w:val="right"/>
        <w:outlineLvl w:val="0"/>
        <w:rPr>
          <w:rFonts w:ascii="Times New Roman" w:eastAsia="Times New Roman" w:hAnsi="Times New Roman"/>
          <w:color w:val="000000" w:themeColor="text1"/>
          <w:sz w:val="24"/>
          <w:szCs w:val="24"/>
          <w:lang w:eastAsia="ru-RU"/>
        </w:rPr>
      </w:pPr>
      <w:r w:rsidRPr="00633B32">
        <w:rPr>
          <w:rFonts w:ascii="Times New Roman" w:eastAsia="Times New Roman" w:hAnsi="Times New Roman"/>
          <w:color w:val="000000" w:themeColor="text1"/>
          <w:sz w:val="24"/>
          <w:szCs w:val="24"/>
          <w:lang w:eastAsia="ru-RU"/>
        </w:rPr>
        <w:lastRenderedPageBreak/>
        <w:t>Приложение 1</w:t>
      </w:r>
    </w:p>
    <w:p w:rsidR="00864C15" w:rsidRPr="00633B32" w:rsidRDefault="00ED2BD3" w:rsidP="00864C15">
      <w:pPr>
        <w:autoSpaceDE w:val="0"/>
        <w:autoSpaceDN w:val="0"/>
        <w:adjustRightInd w:val="0"/>
        <w:spacing w:after="0" w:line="240" w:lineRule="auto"/>
        <w:ind w:left="4111"/>
        <w:jc w:val="both"/>
        <w:outlineLvl w:val="0"/>
        <w:rPr>
          <w:rFonts w:ascii="Times New Roman" w:eastAsia="Times New Roman" w:hAnsi="Times New Roman"/>
          <w:color w:val="000000" w:themeColor="text1"/>
          <w:sz w:val="24"/>
          <w:szCs w:val="24"/>
          <w:lang w:eastAsia="ru-RU"/>
        </w:rPr>
      </w:pPr>
      <w:r w:rsidRPr="00633B32">
        <w:rPr>
          <w:rFonts w:ascii="Times New Roman" w:eastAsia="Times New Roman" w:hAnsi="Times New Roman"/>
          <w:bCs/>
          <w:color w:val="000000" w:themeColor="text1"/>
          <w:sz w:val="24"/>
          <w:szCs w:val="24"/>
          <w:lang w:eastAsia="ru-RU"/>
        </w:rPr>
        <w:t xml:space="preserve">к Соглашению </w:t>
      </w:r>
      <w:r w:rsidR="00CF54A4" w:rsidRPr="00633B32">
        <w:rPr>
          <w:rFonts w:ascii="Times New Roman" w:eastAsia="Times New Roman" w:hAnsi="Times New Roman"/>
          <w:color w:val="000000" w:themeColor="text1"/>
          <w:sz w:val="24"/>
          <w:szCs w:val="24"/>
          <w:lang w:eastAsia="ru-RU"/>
        </w:rPr>
        <w:t xml:space="preserve">о </w:t>
      </w:r>
      <w:r w:rsidR="000C591A" w:rsidRPr="00633B32">
        <w:rPr>
          <w:rFonts w:ascii="Times New Roman" w:eastAsia="Times New Roman" w:hAnsi="Times New Roman"/>
          <w:color w:val="000000" w:themeColor="text1"/>
          <w:sz w:val="24"/>
          <w:szCs w:val="24"/>
          <w:lang w:eastAsia="ru-RU"/>
        </w:rPr>
        <w:t>предоставлении</w:t>
      </w:r>
      <w:r w:rsidRPr="00633B32">
        <w:rPr>
          <w:rFonts w:ascii="Times New Roman" w:eastAsia="Times New Roman" w:hAnsi="Times New Roman"/>
          <w:color w:val="000000" w:themeColor="text1"/>
          <w:sz w:val="24"/>
          <w:szCs w:val="24"/>
          <w:lang w:eastAsia="ru-RU"/>
        </w:rPr>
        <w:t xml:space="preserve"> иных межбюджетных трансфертов из бюджета </w:t>
      </w:r>
      <w:r w:rsidR="00A76737" w:rsidRPr="00633B32">
        <w:rPr>
          <w:rFonts w:ascii="Times New Roman" w:eastAsia="Times New Roman" w:hAnsi="Times New Roman"/>
          <w:color w:val="000000" w:themeColor="text1"/>
          <w:sz w:val="24"/>
          <w:szCs w:val="24"/>
          <w:lang w:eastAsia="ru-RU"/>
        </w:rPr>
        <w:t>Руз</w:t>
      </w:r>
      <w:r w:rsidRPr="00633B32">
        <w:rPr>
          <w:rFonts w:ascii="Times New Roman" w:eastAsia="Times New Roman" w:hAnsi="Times New Roman"/>
          <w:color w:val="000000" w:themeColor="text1"/>
          <w:sz w:val="24"/>
          <w:szCs w:val="24"/>
          <w:lang w:eastAsia="ru-RU"/>
        </w:rPr>
        <w:t xml:space="preserve">аевского муниципального района  </w:t>
      </w:r>
      <w:r w:rsidR="00704F1B" w:rsidRPr="00633B32">
        <w:rPr>
          <w:rFonts w:ascii="Times New Roman" w:eastAsia="Times New Roman" w:hAnsi="Times New Roman"/>
          <w:color w:val="000000" w:themeColor="text1"/>
          <w:sz w:val="24"/>
          <w:szCs w:val="24"/>
          <w:lang w:eastAsia="ru-RU"/>
        </w:rPr>
        <w:t xml:space="preserve">Республики Мордовия </w:t>
      </w:r>
      <w:r w:rsidRPr="00633B32">
        <w:rPr>
          <w:rFonts w:ascii="Times New Roman" w:eastAsia="Times New Roman" w:hAnsi="Times New Roman"/>
          <w:color w:val="000000" w:themeColor="text1"/>
          <w:sz w:val="24"/>
          <w:szCs w:val="24"/>
          <w:lang w:eastAsia="ru-RU"/>
        </w:rPr>
        <w:t xml:space="preserve">бюджету </w:t>
      </w:r>
      <w:r w:rsidR="00A76737" w:rsidRPr="00633B32">
        <w:rPr>
          <w:rFonts w:ascii="Times New Roman" w:eastAsia="Times New Roman" w:hAnsi="Times New Roman"/>
          <w:color w:val="000000" w:themeColor="text1"/>
          <w:sz w:val="24"/>
          <w:szCs w:val="24"/>
          <w:lang w:eastAsia="ru-RU"/>
        </w:rPr>
        <w:t xml:space="preserve"> </w:t>
      </w:r>
      <w:r w:rsidR="00864C15" w:rsidRPr="00633B32">
        <w:rPr>
          <w:rFonts w:ascii="Times New Roman" w:eastAsia="Times New Roman" w:hAnsi="Times New Roman"/>
          <w:color w:val="000000" w:themeColor="text1"/>
          <w:sz w:val="24"/>
          <w:szCs w:val="24"/>
          <w:lang w:eastAsia="ru-RU"/>
        </w:rPr>
        <w:t>___________</w:t>
      </w:r>
      <w:r w:rsidR="00A76737" w:rsidRPr="00633B32">
        <w:rPr>
          <w:rFonts w:ascii="Times New Roman" w:eastAsia="Times New Roman" w:hAnsi="Times New Roman"/>
          <w:color w:val="000000" w:themeColor="text1"/>
          <w:sz w:val="24"/>
          <w:szCs w:val="24"/>
          <w:lang w:eastAsia="ru-RU"/>
        </w:rPr>
        <w:t xml:space="preserve">____________ поселения </w:t>
      </w:r>
      <w:r w:rsidR="00704F1B" w:rsidRPr="00633B32">
        <w:rPr>
          <w:rFonts w:ascii="Times New Roman" w:eastAsia="Times New Roman" w:hAnsi="Times New Roman"/>
          <w:color w:val="000000" w:themeColor="text1"/>
          <w:sz w:val="24"/>
          <w:szCs w:val="24"/>
          <w:lang w:eastAsia="ru-RU"/>
        </w:rPr>
        <w:t xml:space="preserve">Рузаевского муниципального района Республики Мордовия </w:t>
      </w:r>
      <w:r w:rsidR="00A76737" w:rsidRPr="00633B32">
        <w:rPr>
          <w:rFonts w:ascii="Times New Roman" w:eastAsia="Times New Roman" w:hAnsi="Times New Roman"/>
          <w:color w:val="000000" w:themeColor="text1"/>
          <w:sz w:val="24"/>
          <w:szCs w:val="24"/>
          <w:lang w:eastAsia="ru-RU"/>
        </w:rPr>
        <w:t xml:space="preserve">на  создание </w:t>
      </w:r>
      <w:r w:rsidRPr="00633B32">
        <w:rPr>
          <w:rFonts w:ascii="Times New Roman" w:eastAsia="Times New Roman" w:hAnsi="Times New Roman"/>
          <w:color w:val="000000" w:themeColor="text1"/>
          <w:sz w:val="24"/>
          <w:szCs w:val="24"/>
          <w:lang w:eastAsia="ru-RU"/>
        </w:rPr>
        <w:t xml:space="preserve"> (обустройство) мест (площадок) </w:t>
      </w:r>
      <w:r w:rsidR="00A76737" w:rsidRPr="00633B32">
        <w:rPr>
          <w:rFonts w:ascii="Times New Roman" w:eastAsia="Times New Roman" w:hAnsi="Times New Roman"/>
          <w:color w:val="000000" w:themeColor="text1"/>
          <w:sz w:val="24"/>
          <w:szCs w:val="24"/>
          <w:lang w:eastAsia="ru-RU"/>
        </w:rPr>
        <w:t>н</w:t>
      </w:r>
      <w:r w:rsidRPr="00633B32">
        <w:rPr>
          <w:rFonts w:ascii="Times New Roman" w:eastAsia="Times New Roman" w:hAnsi="Times New Roman"/>
          <w:color w:val="000000" w:themeColor="text1"/>
          <w:sz w:val="24"/>
          <w:szCs w:val="24"/>
          <w:lang w:eastAsia="ru-RU"/>
        </w:rPr>
        <w:t xml:space="preserve">акопления (в том числе раздельного </w:t>
      </w:r>
      <w:r w:rsidR="00A76737" w:rsidRPr="00633B32">
        <w:rPr>
          <w:rFonts w:ascii="Times New Roman" w:eastAsia="Times New Roman" w:hAnsi="Times New Roman"/>
          <w:color w:val="000000" w:themeColor="text1"/>
          <w:sz w:val="24"/>
          <w:szCs w:val="24"/>
          <w:lang w:eastAsia="ru-RU"/>
        </w:rPr>
        <w:t xml:space="preserve">накопления) </w:t>
      </w:r>
      <w:r w:rsidRPr="00633B32">
        <w:rPr>
          <w:rFonts w:ascii="Times New Roman" w:eastAsia="Times New Roman" w:hAnsi="Times New Roman"/>
          <w:color w:val="000000" w:themeColor="text1"/>
          <w:sz w:val="24"/>
          <w:szCs w:val="24"/>
          <w:lang w:eastAsia="ru-RU"/>
        </w:rPr>
        <w:t>твердых коммуна</w:t>
      </w:r>
      <w:r w:rsidR="00A76737" w:rsidRPr="00633B32">
        <w:rPr>
          <w:rFonts w:ascii="Times New Roman" w:eastAsia="Times New Roman" w:hAnsi="Times New Roman"/>
          <w:color w:val="000000" w:themeColor="text1"/>
          <w:sz w:val="24"/>
          <w:szCs w:val="24"/>
          <w:lang w:eastAsia="ru-RU"/>
        </w:rPr>
        <w:t>льных отходов и</w:t>
      </w:r>
      <w:r w:rsidRPr="00633B32">
        <w:rPr>
          <w:rFonts w:ascii="Times New Roman" w:eastAsia="Times New Roman" w:hAnsi="Times New Roman"/>
          <w:color w:val="000000" w:themeColor="text1"/>
          <w:sz w:val="24"/>
          <w:szCs w:val="24"/>
          <w:lang w:eastAsia="ru-RU"/>
        </w:rPr>
        <w:t xml:space="preserve"> приобретение контейне</w:t>
      </w:r>
      <w:r w:rsidR="00A76737" w:rsidRPr="00633B32">
        <w:rPr>
          <w:rFonts w:ascii="Times New Roman" w:eastAsia="Times New Roman" w:hAnsi="Times New Roman"/>
          <w:color w:val="000000" w:themeColor="text1"/>
          <w:sz w:val="24"/>
          <w:szCs w:val="24"/>
          <w:lang w:eastAsia="ru-RU"/>
        </w:rPr>
        <w:t>ров и/или бункеров для накопления твердых коммунальных</w:t>
      </w:r>
      <w:r w:rsidRPr="00633B32">
        <w:rPr>
          <w:rFonts w:ascii="Times New Roman" w:eastAsia="Times New Roman" w:hAnsi="Times New Roman"/>
          <w:color w:val="000000" w:themeColor="text1"/>
          <w:sz w:val="24"/>
          <w:szCs w:val="24"/>
          <w:lang w:eastAsia="ru-RU"/>
        </w:rPr>
        <w:t xml:space="preserve"> </w:t>
      </w:r>
      <w:r w:rsidR="00A76737" w:rsidRPr="00633B32">
        <w:rPr>
          <w:rFonts w:ascii="Times New Roman" w:eastAsia="Times New Roman" w:hAnsi="Times New Roman"/>
          <w:color w:val="000000" w:themeColor="text1"/>
          <w:sz w:val="24"/>
          <w:szCs w:val="24"/>
          <w:lang w:eastAsia="ru-RU"/>
        </w:rPr>
        <w:t xml:space="preserve">отходов </w:t>
      </w:r>
    </w:p>
    <w:p w:rsidR="00ED2BD3" w:rsidRPr="00633B32" w:rsidRDefault="005330AA" w:rsidP="00864C15">
      <w:pPr>
        <w:autoSpaceDE w:val="0"/>
        <w:autoSpaceDN w:val="0"/>
        <w:adjustRightInd w:val="0"/>
        <w:spacing w:after="0" w:line="240" w:lineRule="auto"/>
        <w:ind w:left="4111"/>
        <w:jc w:val="both"/>
        <w:outlineLvl w:val="0"/>
        <w:rPr>
          <w:rFonts w:ascii="Times New Roman" w:eastAsia="Times New Roman" w:hAnsi="Times New Roman"/>
          <w:color w:val="000000" w:themeColor="text1"/>
          <w:sz w:val="24"/>
          <w:szCs w:val="24"/>
          <w:lang w:eastAsia="ru-RU"/>
        </w:rPr>
      </w:pPr>
      <w:r w:rsidRPr="00633B32">
        <w:rPr>
          <w:rFonts w:ascii="Times New Roman" w:eastAsia="Times New Roman" w:hAnsi="Times New Roman"/>
          <w:color w:val="000000" w:themeColor="text1"/>
          <w:sz w:val="24"/>
          <w:szCs w:val="24"/>
          <w:lang w:eastAsia="ru-RU"/>
        </w:rPr>
        <w:t>от _________________</w:t>
      </w:r>
      <w:r w:rsidR="00864C15" w:rsidRPr="00633B32">
        <w:rPr>
          <w:rFonts w:ascii="Times New Roman" w:eastAsia="Times New Roman" w:hAnsi="Times New Roman"/>
          <w:color w:val="000000" w:themeColor="text1"/>
          <w:sz w:val="24"/>
          <w:szCs w:val="24"/>
          <w:lang w:eastAsia="ru-RU"/>
        </w:rPr>
        <w:t>_____ 2020 г. № ________</w:t>
      </w:r>
      <w:r w:rsidR="00A76737" w:rsidRPr="00633B32">
        <w:rPr>
          <w:rFonts w:ascii="Times New Roman" w:eastAsia="Times New Roman" w:hAnsi="Times New Roman"/>
          <w:color w:val="000000" w:themeColor="text1"/>
          <w:sz w:val="24"/>
          <w:szCs w:val="24"/>
          <w:lang w:eastAsia="ru-RU"/>
        </w:rPr>
        <w:t xml:space="preserve">  </w:t>
      </w:r>
    </w:p>
    <w:p w:rsidR="00ED2BD3" w:rsidRPr="00ED2BD3" w:rsidRDefault="00ED2BD3" w:rsidP="00ED2BD3">
      <w:pPr>
        <w:shd w:val="clear" w:color="auto" w:fill="FFFFFF"/>
        <w:suppressAutoHyphens/>
        <w:spacing w:before="317" w:after="0" w:line="240" w:lineRule="auto"/>
        <w:ind w:right="19"/>
        <w:jc w:val="center"/>
        <w:rPr>
          <w:rFonts w:ascii="Times New Roman" w:eastAsia="Times New Roman" w:hAnsi="Times New Roman"/>
          <w:color w:val="000000"/>
          <w:spacing w:val="-4"/>
          <w:sz w:val="24"/>
          <w:szCs w:val="24"/>
          <w:lang w:eastAsia="ar-SA"/>
        </w:rPr>
      </w:pPr>
      <w:r w:rsidRPr="00ED2BD3">
        <w:rPr>
          <w:rFonts w:ascii="Times New Roman" w:eastAsia="Times New Roman" w:hAnsi="Times New Roman"/>
          <w:color w:val="000000"/>
          <w:spacing w:val="-4"/>
          <w:sz w:val="24"/>
          <w:szCs w:val="24"/>
          <w:lang w:eastAsia="ar-SA"/>
        </w:rPr>
        <w:t>График перечисления иных межбюджетных трансфертов</w:t>
      </w:r>
    </w:p>
    <w:p w:rsidR="00ED2BD3" w:rsidRPr="00ED2BD3" w:rsidRDefault="00ED2BD3" w:rsidP="00ED2BD3">
      <w:pPr>
        <w:autoSpaceDE w:val="0"/>
        <w:autoSpaceDN w:val="0"/>
        <w:adjustRightInd w:val="0"/>
        <w:spacing w:after="0" w:line="240" w:lineRule="auto"/>
        <w:jc w:val="center"/>
        <w:rPr>
          <w:rFonts w:ascii="Arial" w:eastAsia="Times New Roman" w:hAnsi="Arial" w:cs="Arial"/>
          <w:b/>
          <w:bCs/>
          <w:sz w:val="20"/>
          <w:szCs w:val="20"/>
          <w:lang w:eastAsia="ru-RU"/>
        </w:rPr>
      </w:pPr>
      <w:r w:rsidRPr="00ED2BD3">
        <w:rPr>
          <w:rFonts w:ascii="Times New Roman" w:eastAsia="Times New Roman" w:hAnsi="Times New Roman"/>
          <w:sz w:val="24"/>
          <w:szCs w:val="24"/>
          <w:lang w:eastAsia="ru-RU"/>
        </w:rPr>
        <w:t>на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w:t>
      </w:r>
    </w:p>
    <w:tbl>
      <w:tblPr>
        <w:tblW w:w="155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707"/>
        <w:gridCol w:w="747"/>
        <w:gridCol w:w="1438"/>
        <w:gridCol w:w="649"/>
        <w:gridCol w:w="1740"/>
        <w:gridCol w:w="1418"/>
        <w:gridCol w:w="1559"/>
        <w:gridCol w:w="1276"/>
        <w:gridCol w:w="422"/>
        <w:gridCol w:w="4961"/>
      </w:tblGrid>
      <w:tr w:rsidR="00ED2BD3" w:rsidRPr="00ED2BD3" w:rsidTr="00CF54A4">
        <w:trPr>
          <w:gridAfter w:val="2"/>
          <w:wAfter w:w="5383" w:type="dxa"/>
          <w:trHeight w:val="275"/>
        </w:trPr>
        <w:tc>
          <w:tcPr>
            <w:tcW w:w="673" w:type="dxa"/>
            <w:vMerge w:val="restart"/>
            <w:tcBorders>
              <w:top w:val="single" w:sz="4" w:space="0" w:color="auto"/>
              <w:left w:val="single" w:sz="4" w:space="0" w:color="auto"/>
              <w:bottom w:val="single" w:sz="4" w:space="0" w:color="auto"/>
              <w:right w:val="single" w:sz="4" w:space="0" w:color="auto"/>
            </w:tcBorders>
            <w:hideMark/>
          </w:tcPr>
          <w:p w:rsidR="00ED2BD3" w:rsidRPr="00ED2BD3" w:rsidRDefault="00ED2BD3" w:rsidP="00864C15">
            <w:pPr>
              <w:widowControl w:val="0"/>
              <w:autoSpaceDE w:val="0"/>
              <w:spacing w:after="0" w:line="240" w:lineRule="auto"/>
              <w:jc w:val="center"/>
              <w:rPr>
                <w:rFonts w:ascii="Times New Roman" w:eastAsia="Times New Roman" w:hAnsi="Times New Roman"/>
                <w:lang w:eastAsia="zh-CN"/>
              </w:rPr>
            </w:pPr>
            <w:r w:rsidRPr="00ED2BD3">
              <w:rPr>
                <w:rFonts w:ascii="Times New Roman" w:eastAsia="Times New Roman" w:hAnsi="Times New Roman"/>
                <w:lang w:eastAsia="zh-CN"/>
              </w:rPr>
              <w:t>№</w:t>
            </w:r>
          </w:p>
          <w:p w:rsidR="00ED2BD3" w:rsidRPr="00ED2BD3" w:rsidRDefault="00ED2BD3" w:rsidP="00864C15">
            <w:pPr>
              <w:widowControl w:val="0"/>
              <w:autoSpaceDE w:val="0"/>
              <w:spacing w:after="0" w:line="240" w:lineRule="auto"/>
              <w:jc w:val="center"/>
              <w:rPr>
                <w:rFonts w:ascii="Times New Roman" w:eastAsia="Times New Roman" w:hAnsi="Times New Roman"/>
                <w:lang w:eastAsia="zh-CN"/>
              </w:rPr>
            </w:pPr>
            <w:proofErr w:type="gramStart"/>
            <w:r w:rsidRPr="00ED2BD3">
              <w:rPr>
                <w:rFonts w:ascii="Times New Roman" w:eastAsia="Times New Roman" w:hAnsi="Times New Roman"/>
                <w:lang w:eastAsia="zh-CN"/>
              </w:rPr>
              <w:t>п</w:t>
            </w:r>
            <w:proofErr w:type="gramEnd"/>
            <w:r w:rsidRPr="00ED2BD3">
              <w:rPr>
                <w:rFonts w:ascii="Times New Roman" w:eastAsia="Times New Roman" w:hAnsi="Times New Roman"/>
                <w:lang w:eastAsia="zh-CN"/>
              </w:rPr>
              <w:t>/п</w:t>
            </w:r>
          </w:p>
        </w:tc>
        <w:tc>
          <w:tcPr>
            <w:tcW w:w="3541" w:type="dxa"/>
            <w:gridSpan w:val="4"/>
            <w:vMerge w:val="restart"/>
            <w:tcBorders>
              <w:top w:val="single" w:sz="4" w:space="0" w:color="auto"/>
              <w:left w:val="single" w:sz="4" w:space="0" w:color="auto"/>
              <w:bottom w:val="single" w:sz="4" w:space="0" w:color="auto"/>
              <w:right w:val="single" w:sz="4" w:space="0" w:color="auto"/>
            </w:tcBorders>
          </w:tcPr>
          <w:p w:rsidR="00ED2BD3" w:rsidRPr="00ED2BD3" w:rsidRDefault="00ED2BD3" w:rsidP="00864C15">
            <w:pPr>
              <w:widowControl w:val="0"/>
              <w:autoSpaceDE w:val="0"/>
              <w:spacing w:after="0" w:line="240" w:lineRule="auto"/>
              <w:jc w:val="center"/>
              <w:rPr>
                <w:rFonts w:ascii="Times New Roman" w:eastAsia="Times New Roman" w:hAnsi="Times New Roman"/>
                <w:lang w:eastAsia="zh-CN"/>
              </w:rPr>
            </w:pPr>
            <w:r w:rsidRPr="00ED2BD3">
              <w:rPr>
                <w:rFonts w:ascii="Times New Roman" w:eastAsia="Times New Roman" w:hAnsi="Times New Roman"/>
                <w:lang w:eastAsia="zh-CN"/>
              </w:rPr>
              <w:t>Код бюджетной классификации Российской Федерации</w:t>
            </w:r>
          </w:p>
        </w:tc>
        <w:tc>
          <w:tcPr>
            <w:tcW w:w="1740" w:type="dxa"/>
            <w:vMerge w:val="restart"/>
            <w:tcBorders>
              <w:top w:val="single" w:sz="4" w:space="0" w:color="auto"/>
              <w:left w:val="single" w:sz="4" w:space="0" w:color="auto"/>
              <w:bottom w:val="single" w:sz="4" w:space="0" w:color="auto"/>
              <w:right w:val="single" w:sz="4" w:space="0" w:color="auto"/>
            </w:tcBorders>
            <w:hideMark/>
          </w:tcPr>
          <w:p w:rsidR="00ED2BD3" w:rsidRPr="00ED2BD3" w:rsidRDefault="00ED2BD3" w:rsidP="00864C15">
            <w:pPr>
              <w:widowControl w:val="0"/>
              <w:autoSpaceDE w:val="0"/>
              <w:spacing w:after="0" w:line="240" w:lineRule="auto"/>
              <w:jc w:val="center"/>
              <w:rPr>
                <w:rFonts w:ascii="Times New Roman" w:eastAsia="Times New Roman" w:hAnsi="Times New Roman"/>
                <w:lang w:eastAsia="zh-CN"/>
              </w:rPr>
            </w:pPr>
            <w:r w:rsidRPr="00ED2BD3">
              <w:rPr>
                <w:rFonts w:ascii="Times New Roman" w:eastAsia="Times New Roman" w:hAnsi="Times New Roman"/>
                <w:lang w:eastAsia="zh-CN"/>
              </w:rPr>
              <w:t xml:space="preserve">Сроки перечисления </w:t>
            </w:r>
            <w:r w:rsidR="00864C15" w:rsidRPr="00ED2BD3">
              <w:rPr>
                <w:rFonts w:ascii="Times New Roman" w:eastAsia="Times New Roman" w:hAnsi="Times New Roman"/>
                <w:color w:val="000000"/>
                <w:spacing w:val="-4"/>
                <w:lang w:eastAsia="ar-SA"/>
              </w:rPr>
              <w:t>иных межбюджетных трансфертов</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D2BD3" w:rsidRPr="00ED2BD3" w:rsidRDefault="00ED2BD3" w:rsidP="00864C15">
            <w:pPr>
              <w:widowControl w:val="0"/>
              <w:autoSpaceDE w:val="0"/>
              <w:spacing w:after="0" w:line="240" w:lineRule="auto"/>
              <w:jc w:val="center"/>
              <w:rPr>
                <w:rFonts w:ascii="Times New Roman" w:eastAsia="Times New Roman" w:hAnsi="Times New Roman"/>
                <w:lang w:eastAsia="zh-CN"/>
              </w:rPr>
            </w:pPr>
            <w:r w:rsidRPr="00ED2BD3">
              <w:rPr>
                <w:rFonts w:ascii="Times New Roman" w:eastAsia="Times New Roman" w:hAnsi="Times New Roman"/>
                <w:lang w:eastAsia="zh-CN"/>
              </w:rPr>
              <w:t>Доп. класс.</w:t>
            </w:r>
          </w:p>
        </w:tc>
        <w:tc>
          <w:tcPr>
            <w:tcW w:w="2835" w:type="dxa"/>
            <w:gridSpan w:val="2"/>
            <w:tcBorders>
              <w:top w:val="single" w:sz="4" w:space="0" w:color="auto"/>
              <w:left w:val="single" w:sz="4" w:space="0" w:color="auto"/>
              <w:bottom w:val="single" w:sz="4" w:space="0" w:color="auto"/>
              <w:right w:val="single" w:sz="4" w:space="0" w:color="auto"/>
            </w:tcBorders>
            <w:hideMark/>
          </w:tcPr>
          <w:p w:rsidR="00ED2BD3" w:rsidRPr="00ED2BD3" w:rsidRDefault="00ED2BD3" w:rsidP="00864C15">
            <w:pPr>
              <w:widowControl w:val="0"/>
              <w:autoSpaceDE w:val="0"/>
              <w:spacing w:after="0" w:line="240" w:lineRule="auto"/>
              <w:jc w:val="center"/>
              <w:rPr>
                <w:rFonts w:ascii="Times New Roman" w:eastAsia="Times New Roman" w:hAnsi="Times New Roman"/>
                <w:lang w:eastAsia="zh-CN"/>
              </w:rPr>
            </w:pPr>
            <w:r w:rsidRPr="00ED2BD3">
              <w:rPr>
                <w:rFonts w:ascii="Times New Roman" w:eastAsia="Times New Roman" w:hAnsi="Times New Roman"/>
                <w:lang w:eastAsia="zh-CN"/>
              </w:rPr>
              <w:t>Сумма, рублей</w:t>
            </w:r>
          </w:p>
        </w:tc>
      </w:tr>
      <w:tr w:rsidR="00ED2BD3" w:rsidRPr="00ED2BD3" w:rsidTr="00CF54A4">
        <w:trPr>
          <w:gridAfter w:val="2"/>
          <w:wAfter w:w="5383" w:type="dxa"/>
          <w:trHeight w:val="276"/>
        </w:trPr>
        <w:tc>
          <w:tcPr>
            <w:tcW w:w="673" w:type="dxa"/>
            <w:vMerge/>
            <w:tcBorders>
              <w:top w:val="single" w:sz="4" w:space="0" w:color="auto"/>
              <w:left w:val="single" w:sz="4" w:space="0" w:color="auto"/>
              <w:bottom w:val="single" w:sz="4" w:space="0" w:color="auto"/>
              <w:right w:val="single" w:sz="4" w:space="0" w:color="auto"/>
            </w:tcBorders>
            <w:vAlign w:val="center"/>
            <w:hideMark/>
          </w:tcPr>
          <w:p w:rsidR="00ED2BD3" w:rsidRPr="00ED2BD3" w:rsidRDefault="00ED2BD3" w:rsidP="00864C15">
            <w:pPr>
              <w:spacing w:after="0" w:line="240" w:lineRule="auto"/>
              <w:jc w:val="center"/>
              <w:rPr>
                <w:rFonts w:ascii="Times New Roman" w:eastAsia="Times New Roman" w:hAnsi="Times New Roman"/>
                <w:lang w:eastAsia="zh-CN"/>
              </w:rPr>
            </w:pPr>
          </w:p>
        </w:tc>
        <w:tc>
          <w:tcPr>
            <w:tcW w:w="3541" w:type="dxa"/>
            <w:gridSpan w:val="4"/>
            <w:vMerge/>
            <w:tcBorders>
              <w:top w:val="single" w:sz="4" w:space="0" w:color="auto"/>
              <w:left w:val="single" w:sz="4" w:space="0" w:color="auto"/>
              <w:bottom w:val="single" w:sz="4" w:space="0" w:color="auto"/>
              <w:right w:val="single" w:sz="4" w:space="0" w:color="auto"/>
            </w:tcBorders>
            <w:vAlign w:val="center"/>
            <w:hideMark/>
          </w:tcPr>
          <w:p w:rsidR="00ED2BD3" w:rsidRPr="00ED2BD3" w:rsidRDefault="00ED2BD3" w:rsidP="00864C15">
            <w:pPr>
              <w:spacing w:after="0" w:line="240" w:lineRule="auto"/>
              <w:jc w:val="center"/>
              <w:rPr>
                <w:rFonts w:ascii="Times New Roman" w:eastAsia="Times New Roman" w:hAnsi="Times New Roman"/>
                <w:lang w:eastAsia="zh-CN"/>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ED2BD3" w:rsidRPr="00ED2BD3" w:rsidRDefault="00ED2BD3" w:rsidP="00864C15">
            <w:pPr>
              <w:spacing w:after="0" w:line="240" w:lineRule="auto"/>
              <w:jc w:val="center"/>
              <w:rPr>
                <w:rFonts w:ascii="Times New Roman" w:eastAsia="Times New Roman" w:hAnsi="Times New Roman"/>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2BD3" w:rsidRPr="00ED2BD3" w:rsidRDefault="00ED2BD3" w:rsidP="00864C15">
            <w:pPr>
              <w:spacing w:after="0" w:line="240" w:lineRule="auto"/>
              <w:jc w:val="center"/>
              <w:rPr>
                <w:rFonts w:ascii="Times New Roman" w:eastAsia="Times New Roman" w:hAnsi="Times New Roman"/>
                <w:lang w:eastAsia="zh-CN"/>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ED2BD3" w:rsidRPr="00ED2BD3" w:rsidRDefault="00ED2BD3" w:rsidP="00864C15">
            <w:pPr>
              <w:widowControl w:val="0"/>
              <w:autoSpaceDE w:val="0"/>
              <w:spacing w:after="0" w:line="240" w:lineRule="auto"/>
              <w:ind w:firstLine="34"/>
              <w:jc w:val="center"/>
              <w:rPr>
                <w:rFonts w:ascii="Times New Roman" w:eastAsia="Times New Roman" w:hAnsi="Times New Roman"/>
                <w:lang w:eastAsia="zh-CN"/>
              </w:rPr>
            </w:pPr>
            <w:r w:rsidRPr="00ED2BD3">
              <w:rPr>
                <w:rFonts w:ascii="Times New Roman" w:eastAsia="Times New Roman" w:hAnsi="Times New Roman"/>
                <w:lang w:eastAsia="zh-CN"/>
              </w:rPr>
              <w:t>всего: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2BD3" w:rsidRPr="00ED2BD3" w:rsidRDefault="00ED2BD3" w:rsidP="00864C15">
            <w:pPr>
              <w:widowControl w:val="0"/>
              <w:autoSpaceDE w:val="0"/>
              <w:spacing w:after="0" w:line="240" w:lineRule="auto"/>
              <w:ind w:firstLine="82"/>
              <w:jc w:val="center"/>
              <w:rPr>
                <w:rFonts w:ascii="Times New Roman" w:eastAsia="Times New Roman" w:hAnsi="Times New Roman"/>
                <w:lang w:eastAsia="zh-CN"/>
              </w:rPr>
            </w:pPr>
            <w:r w:rsidRPr="00ED2BD3">
              <w:rPr>
                <w:rFonts w:ascii="Times New Roman" w:eastAsia="Times New Roman" w:hAnsi="Times New Roman"/>
                <w:lang w:eastAsia="zh-CN"/>
              </w:rPr>
              <w:t xml:space="preserve">в </w:t>
            </w:r>
            <w:proofErr w:type="spellStart"/>
            <w:r w:rsidRPr="00ED2BD3">
              <w:rPr>
                <w:rFonts w:ascii="Times New Roman" w:eastAsia="Times New Roman" w:hAnsi="Times New Roman"/>
                <w:lang w:eastAsia="zh-CN"/>
              </w:rPr>
              <w:t>т.ч</w:t>
            </w:r>
            <w:proofErr w:type="spellEnd"/>
            <w:r w:rsidRPr="00ED2BD3">
              <w:rPr>
                <w:rFonts w:ascii="Times New Roman" w:eastAsia="Times New Roman" w:hAnsi="Times New Roman"/>
                <w:lang w:eastAsia="zh-CN"/>
              </w:rPr>
              <w:t>.</w:t>
            </w:r>
          </w:p>
        </w:tc>
      </w:tr>
      <w:tr w:rsidR="00ED2BD3" w:rsidRPr="00ED2BD3" w:rsidTr="00CF54A4">
        <w:trPr>
          <w:gridAfter w:val="2"/>
          <w:wAfter w:w="5383" w:type="dxa"/>
          <w:trHeight w:val="742"/>
        </w:trPr>
        <w:tc>
          <w:tcPr>
            <w:tcW w:w="673" w:type="dxa"/>
            <w:vMerge/>
            <w:tcBorders>
              <w:top w:val="single" w:sz="4" w:space="0" w:color="auto"/>
              <w:left w:val="single" w:sz="4" w:space="0" w:color="auto"/>
              <w:bottom w:val="single" w:sz="4" w:space="0" w:color="auto"/>
              <w:right w:val="single" w:sz="4" w:space="0" w:color="auto"/>
            </w:tcBorders>
            <w:vAlign w:val="center"/>
            <w:hideMark/>
          </w:tcPr>
          <w:p w:rsidR="00ED2BD3" w:rsidRPr="00ED2BD3" w:rsidRDefault="00ED2BD3" w:rsidP="00ED2BD3">
            <w:pPr>
              <w:spacing w:after="0" w:line="240" w:lineRule="auto"/>
              <w:rPr>
                <w:rFonts w:ascii="Times New Roman" w:eastAsia="Times New Roman" w:hAnsi="Times New Roman"/>
                <w:sz w:val="24"/>
                <w:szCs w:val="24"/>
                <w:lang w:eastAsia="zh-CN"/>
              </w:rPr>
            </w:pPr>
          </w:p>
        </w:tc>
        <w:tc>
          <w:tcPr>
            <w:tcW w:w="707" w:type="dxa"/>
            <w:tcBorders>
              <w:top w:val="single" w:sz="4" w:space="0" w:color="auto"/>
              <w:left w:val="single" w:sz="4" w:space="0" w:color="auto"/>
              <w:bottom w:val="single" w:sz="4" w:space="0" w:color="auto"/>
              <w:right w:val="single" w:sz="4" w:space="0" w:color="auto"/>
            </w:tcBorders>
          </w:tcPr>
          <w:p w:rsidR="00ED2BD3" w:rsidRPr="00ED2BD3" w:rsidRDefault="00ED2BD3" w:rsidP="00864C15">
            <w:pPr>
              <w:widowControl w:val="0"/>
              <w:autoSpaceDE w:val="0"/>
              <w:spacing w:after="0" w:line="240" w:lineRule="auto"/>
              <w:ind w:firstLine="38"/>
              <w:jc w:val="center"/>
              <w:rPr>
                <w:rFonts w:ascii="Times New Roman" w:eastAsia="Times New Roman" w:hAnsi="Times New Roman"/>
                <w:sz w:val="18"/>
                <w:szCs w:val="18"/>
                <w:lang w:eastAsia="zh-CN"/>
              </w:rPr>
            </w:pPr>
            <w:r w:rsidRPr="00ED2BD3">
              <w:rPr>
                <w:rFonts w:ascii="Times New Roman" w:eastAsia="Times New Roman" w:hAnsi="Times New Roman"/>
                <w:sz w:val="18"/>
                <w:szCs w:val="18"/>
                <w:lang w:eastAsia="zh-CN"/>
              </w:rPr>
              <w:t>Код главы</w:t>
            </w:r>
          </w:p>
        </w:tc>
        <w:tc>
          <w:tcPr>
            <w:tcW w:w="747" w:type="dxa"/>
            <w:tcBorders>
              <w:top w:val="single" w:sz="4" w:space="0" w:color="auto"/>
              <w:left w:val="single" w:sz="4" w:space="0" w:color="auto"/>
              <w:bottom w:val="single" w:sz="4" w:space="0" w:color="auto"/>
              <w:right w:val="single" w:sz="4" w:space="0" w:color="auto"/>
            </w:tcBorders>
          </w:tcPr>
          <w:p w:rsidR="00ED2BD3" w:rsidRPr="00ED2BD3" w:rsidRDefault="00864C15" w:rsidP="00864C15">
            <w:pPr>
              <w:widowControl w:val="0"/>
              <w:autoSpaceDE w:val="0"/>
              <w:spacing w:after="0" w:line="240" w:lineRule="auto"/>
              <w:jc w:val="center"/>
              <w:rPr>
                <w:rFonts w:ascii="Times New Roman" w:eastAsia="Times New Roman" w:hAnsi="Times New Roman"/>
                <w:sz w:val="18"/>
                <w:szCs w:val="18"/>
                <w:lang w:eastAsia="zh-CN"/>
              </w:rPr>
            </w:pPr>
            <w:proofErr w:type="spellStart"/>
            <w:r>
              <w:rPr>
                <w:rFonts w:ascii="Times New Roman" w:eastAsia="Times New Roman" w:hAnsi="Times New Roman"/>
                <w:sz w:val="18"/>
                <w:szCs w:val="18"/>
                <w:lang w:eastAsia="zh-CN"/>
              </w:rPr>
              <w:t>Раздел</w:t>
            </w:r>
            <w:r w:rsidR="00ED2BD3" w:rsidRPr="00ED2BD3">
              <w:rPr>
                <w:rFonts w:ascii="Times New Roman" w:eastAsia="Times New Roman" w:hAnsi="Times New Roman"/>
                <w:sz w:val="18"/>
                <w:szCs w:val="18"/>
                <w:lang w:eastAsia="zh-CN"/>
              </w:rPr>
              <w:t>подраздел</w:t>
            </w:r>
            <w:proofErr w:type="spellEnd"/>
          </w:p>
        </w:tc>
        <w:tc>
          <w:tcPr>
            <w:tcW w:w="1438" w:type="dxa"/>
            <w:tcBorders>
              <w:top w:val="single" w:sz="4" w:space="0" w:color="auto"/>
              <w:left w:val="single" w:sz="4" w:space="0" w:color="auto"/>
              <w:bottom w:val="single" w:sz="4" w:space="0" w:color="auto"/>
              <w:right w:val="single" w:sz="4" w:space="0" w:color="auto"/>
            </w:tcBorders>
          </w:tcPr>
          <w:p w:rsidR="00ED2BD3" w:rsidRPr="00ED2BD3" w:rsidRDefault="00ED2BD3" w:rsidP="00864C15">
            <w:pPr>
              <w:widowControl w:val="0"/>
              <w:autoSpaceDE w:val="0"/>
              <w:spacing w:after="0" w:line="240" w:lineRule="auto"/>
              <w:jc w:val="center"/>
              <w:rPr>
                <w:rFonts w:ascii="Times New Roman" w:eastAsia="Times New Roman" w:hAnsi="Times New Roman"/>
                <w:sz w:val="18"/>
                <w:szCs w:val="18"/>
                <w:lang w:eastAsia="zh-CN"/>
              </w:rPr>
            </w:pPr>
            <w:r w:rsidRPr="00ED2BD3">
              <w:rPr>
                <w:rFonts w:ascii="Times New Roman" w:eastAsia="Times New Roman" w:hAnsi="Times New Roman"/>
                <w:sz w:val="18"/>
                <w:szCs w:val="18"/>
                <w:lang w:eastAsia="zh-CN"/>
              </w:rPr>
              <w:t>Целевая статья</w:t>
            </w:r>
          </w:p>
        </w:tc>
        <w:tc>
          <w:tcPr>
            <w:tcW w:w="649" w:type="dxa"/>
            <w:tcBorders>
              <w:top w:val="single" w:sz="4" w:space="0" w:color="auto"/>
              <w:left w:val="single" w:sz="4" w:space="0" w:color="auto"/>
              <w:bottom w:val="single" w:sz="4" w:space="0" w:color="auto"/>
              <w:right w:val="single" w:sz="4" w:space="0" w:color="auto"/>
            </w:tcBorders>
          </w:tcPr>
          <w:p w:rsidR="00ED2BD3" w:rsidRPr="00ED2BD3" w:rsidRDefault="00ED2BD3" w:rsidP="00864C15">
            <w:pPr>
              <w:widowControl w:val="0"/>
              <w:autoSpaceDE w:val="0"/>
              <w:spacing w:after="0" w:line="240" w:lineRule="auto"/>
              <w:jc w:val="center"/>
              <w:rPr>
                <w:rFonts w:ascii="Times New Roman" w:eastAsia="Times New Roman" w:hAnsi="Times New Roman"/>
                <w:sz w:val="18"/>
                <w:szCs w:val="18"/>
                <w:lang w:eastAsia="zh-CN"/>
              </w:rPr>
            </w:pPr>
            <w:r w:rsidRPr="00ED2BD3">
              <w:rPr>
                <w:rFonts w:ascii="Times New Roman" w:eastAsia="Times New Roman" w:hAnsi="Times New Roman"/>
                <w:sz w:val="18"/>
                <w:szCs w:val="18"/>
                <w:lang w:eastAsia="zh-CN"/>
              </w:rPr>
              <w:t>ВР</w:t>
            </w: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ED2BD3" w:rsidRPr="00ED2BD3" w:rsidRDefault="00ED2BD3" w:rsidP="00ED2BD3">
            <w:pPr>
              <w:spacing w:after="0" w:line="240" w:lineRule="auto"/>
              <w:rPr>
                <w:rFonts w:ascii="Times New Roman" w:eastAsia="Times New Roman" w:hAnsi="Times New Roman"/>
                <w:sz w:val="24"/>
                <w:szCs w:val="24"/>
                <w:lang w:eastAsia="zh-C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2BD3" w:rsidRPr="00ED2BD3" w:rsidRDefault="00ED2BD3" w:rsidP="00ED2BD3">
            <w:pPr>
              <w:spacing w:after="0" w:line="240" w:lineRule="auto"/>
              <w:rPr>
                <w:rFonts w:ascii="Times New Roman" w:eastAsia="Times New Roman" w:hAnsi="Times New Roman"/>
                <w:sz w:val="24"/>
                <w:szCs w:val="24"/>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D2BD3" w:rsidRPr="00ED2BD3" w:rsidRDefault="00ED2BD3" w:rsidP="00ED2BD3">
            <w:pPr>
              <w:spacing w:after="0" w:line="240" w:lineRule="auto"/>
              <w:rPr>
                <w:rFonts w:ascii="Times New Roman" w:eastAsia="Times New Roman" w:hAnsi="Times New Roman"/>
                <w:sz w:val="24"/>
                <w:szCs w:val="24"/>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2BD3" w:rsidRPr="00ED2BD3" w:rsidRDefault="00ED2BD3" w:rsidP="00ED2BD3">
            <w:pPr>
              <w:spacing w:after="0" w:line="240" w:lineRule="auto"/>
              <w:rPr>
                <w:rFonts w:ascii="Times New Roman" w:eastAsia="Times New Roman" w:hAnsi="Times New Roman"/>
                <w:sz w:val="24"/>
                <w:szCs w:val="24"/>
                <w:lang w:eastAsia="zh-CN"/>
              </w:rPr>
            </w:pPr>
          </w:p>
        </w:tc>
      </w:tr>
      <w:tr w:rsidR="00ED2BD3" w:rsidRPr="00ED2BD3" w:rsidTr="00CF54A4">
        <w:trPr>
          <w:gridAfter w:val="2"/>
          <w:wAfter w:w="5383" w:type="dxa"/>
          <w:trHeight w:val="239"/>
        </w:trPr>
        <w:tc>
          <w:tcPr>
            <w:tcW w:w="673" w:type="dxa"/>
            <w:tcBorders>
              <w:top w:val="single" w:sz="4" w:space="0" w:color="auto"/>
              <w:left w:val="single" w:sz="4" w:space="0" w:color="auto"/>
              <w:bottom w:val="single" w:sz="4" w:space="0" w:color="auto"/>
              <w:right w:val="single" w:sz="4" w:space="0" w:color="auto"/>
            </w:tcBorders>
            <w:hideMark/>
          </w:tcPr>
          <w:p w:rsidR="00ED2BD3" w:rsidRPr="00ED2BD3" w:rsidRDefault="00ED2BD3" w:rsidP="00ED2BD3">
            <w:pPr>
              <w:widowControl w:val="0"/>
              <w:autoSpaceDE w:val="0"/>
              <w:spacing w:after="0" w:line="240" w:lineRule="auto"/>
              <w:jc w:val="center"/>
              <w:rPr>
                <w:rFonts w:ascii="Times New Roman" w:eastAsia="Times New Roman" w:hAnsi="Times New Roman"/>
                <w:sz w:val="18"/>
                <w:szCs w:val="18"/>
                <w:lang w:eastAsia="zh-CN"/>
              </w:rPr>
            </w:pPr>
            <w:r w:rsidRPr="00ED2BD3">
              <w:rPr>
                <w:rFonts w:ascii="Times New Roman" w:eastAsia="Times New Roman" w:hAnsi="Times New Roman"/>
                <w:sz w:val="18"/>
                <w:szCs w:val="18"/>
                <w:lang w:eastAsia="zh-CN"/>
              </w:rPr>
              <w:t>1</w:t>
            </w:r>
          </w:p>
        </w:tc>
        <w:tc>
          <w:tcPr>
            <w:tcW w:w="707" w:type="dxa"/>
            <w:tcBorders>
              <w:top w:val="single" w:sz="4" w:space="0" w:color="auto"/>
              <w:left w:val="single" w:sz="4" w:space="0" w:color="auto"/>
              <w:bottom w:val="single" w:sz="4" w:space="0" w:color="auto"/>
              <w:right w:val="single" w:sz="4" w:space="0" w:color="auto"/>
            </w:tcBorders>
            <w:hideMark/>
          </w:tcPr>
          <w:p w:rsidR="00ED2BD3" w:rsidRPr="00ED2BD3" w:rsidRDefault="00ED2BD3" w:rsidP="00ED2BD3">
            <w:pPr>
              <w:widowControl w:val="0"/>
              <w:autoSpaceDE w:val="0"/>
              <w:spacing w:after="0" w:line="240" w:lineRule="auto"/>
              <w:jc w:val="center"/>
              <w:rPr>
                <w:rFonts w:ascii="Times New Roman" w:eastAsia="Times New Roman" w:hAnsi="Times New Roman"/>
                <w:sz w:val="18"/>
                <w:szCs w:val="18"/>
                <w:lang w:eastAsia="zh-CN"/>
              </w:rPr>
            </w:pPr>
            <w:r w:rsidRPr="00ED2BD3">
              <w:rPr>
                <w:rFonts w:ascii="Times New Roman" w:eastAsia="Times New Roman" w:hAnsi="Times New Roman"/>
                <w:sz w:val="18"/>
                <w:szCs w:val="18"/>
                <w:lang w:eastAsia="zh-CN"/>
              </w:rPr>
              <w:t>2</w:t>
            </w:r>
          </w:p>
        </w:tc>
        <w:tc>
          <w:tcPr>
            <w:tcW w:w="747" w:type="dxa"/>
            <w:tcBorders>
              <w:top w:val="single" w:sz="4" w:space="0" w:color="auto"/>
              <w:left w:val="single" w:sz="4" w:space="0" w:color="auto"/>
              <w:bottom w:val="single" w:sz="4" w:space="0" w:color="auto"/>
              <w:right w:val="single" w:sz="4" w:space="0" w:color="auto"/>
            </w:tcBorders>
            <w:hideMark/>
          </w:tcPr>
          <w:p w:rsidR="00ED2BD3" w:rsidRPr="00ED2BD3" w:rsidRDefault="00ED2BD3" w:rsidP="00ED2BD3">
            <w:pPr>
              <w:autoSpaceDN w:val="0"/>
              <w:spacing w:after="0" w:line="240" w:lineRule="auto"/>
              <w:jc w:val="center"/>
              <w:rPr>
                <w:rFonts w:ascii="Times New Roman" w:eastAsia="Times New Roman" w:hAnsi="Times New Roman"/>
                <w:sz w:val="18"/>
                <w:szCs w:val="18"/>
                <w:lang w:eastAsia="zh-CN"/>
              </w:rPr>
            </w:pPr>
            <w:r w:rsidRPr="00ED2BD3">
              <w:rPr>
                <w:rFonts w:ascii="Times New Roman" w:eastAsia="Times New Roman" w:hAnsi="Times New Roman"/>
                <w:sz w:val="18"/>
                <w:szCs w:val="18"/>
                <w:lang w:eastAsia="zh-CN"/>
              </w:rPr>
              <w:t>3</w:t>
            </w:r>
          </w:p>
        </w:tc>
        <w:tc>
          <w:tcPr>
            <w:tcW w:w="1438" w:type="dxa"/>
            <w:tcBorders>
              <w:top w:val="single" w:sz="4" w:space="0" w:color="auto"/>
              <w:left w:val="single" w:sz="4" w:space="0" w:color="auto"/>
              <w:bottom w:val="single" w:sz="4" w:space="0" w:color="auto"/>
              <w:right w:val="single" w:sz="4" w:space="0" w:color="auto"/>
            </w:tcBorders>
            <w:hideMark/>
          </w:tcPr>
          <w:p w:rsidR="00ED2BD3" w:rsidRPr="00ED2BD3" w:rsidRDefault="00ED2BD3" w:rsidP="00ED2BD3">
            <w:pPr>
              <w:autoSpaceDN w:val="0"/>
              <w:spacing w:after="0" w:line="240" w:lineRule="auto"/>
              <w:jc w:val="center"/>
              <w:rPr>
                <w:rFonts w:ascii="Times New Roman" w:eastAsia="Times New Roman" w:hAnsi="Times New Roman"/>
                <w:sz w:val="18"/>
                <w:szCs w:val="18"/>
                <w:lang w:eastAsia="zh-CN"/>
              </w:rPr>
            </w:pPr>
            <w:r w:rsidRPr="00ED2BD3">
              <w:rPr>
                <w:rFonts w:ascii="Times New Roman" w:eastAsia="Times New Roman" w:hAnsi="Times New Roman"/>
                <w:sz w:val="18"/>
                <w:szCs w:val="18"/>
                <w:lang w:eastAsia="zh-CN"/>
              </w:rPr>
              <w:t>4</w:t>
            </w:r>
          </w:p>
        </w:tc>
        <w:tc>
          <w:tcPr>
            <w:tcW w:w="649" w:type="dxa"/>
            <w:tcBorders>
              <w:top w:val="single" w:sz="4" w:space="0" w:color="auto"/>
              <w:left w:val="single" w:sz="4" w:space="0" w:color="auto"/>
              <w:bottom w:val="single" w:sz="4" w:space="0" w:color="auto"/>
              <w:right w:val="single" w:sz="4" w:space="0" w:color="auto"/>
            </w:tcBorders>
            <w:hideMark/>
          </w:tcPr>
          <w:p w:rsidR="00ED2BD3" w:rsidRPr="00ED2BD3" w:rsidRDefault="00ED2BD3" w:rsidP="00ED2BD3">
            <w:pPr>
              <w:autoSpaceDN w:val="0"/>
              <w:spacing w:after="0" w:line="240" w:lineRule="auto"/>
              <w:jc w:val="center"/>
              <w:rPr>
                <w:rFonts w:ascii="Times New Roman" w:eastAsia="Times New Roman" w:hAnsi="Times New Roman"/>
                <w:sz w:val="18"/>
                <w:szCs w:val="18"/>
                <w:lang w:eastAsia="zh-CN"/>
              </w:rPr>
            </w:pPr>
            <w:r w:rsidRPr="00ED2BD3">
              <w:rPr>
                <w:rFonts w:ascii="Times New Roman" w:eastAsia="Times New Roman" w:hAnsi="Times New Roman"/>
                <w:sz w:val="18"/>
                <w:szCs w:val="18"/>
                <w:lang w:eastAsia="zh-CN"/>
              </w:rPr>
              <w:t>5</w:t>
            </w:r>
          </w:p>
        </w:tc>
        <w:tc>
          <w:tcPr>
            <w:tcW w:w="1740" w:type="dxa"/>
            <w:tcBorders>
              <w:top w:val="single" w:sz="4" w:space="0" w:color="auto"/>
              <w:left w:val="single" w:sz="4" w:space="0" w:color="auto"/>
              <w:bottom w:val="single" w:sz="4" w:space="0" w:color="auto"/>
              <w:right w:val="single" w:sz="4" w:space="0" w:color="auto"/>
            </w:tcBorders>
            <w:hideMark/>
          </w:tcPr>
          <w:p w:rsidR="00ED2BD3" w:rsidRPr="00ED2BD3" w:rsidRDefault="00ED2BD3" w:rsidP="00ED2BD3">
            <w:pPr>
              <w:widowControl w:val="0"/>
              <w:autoSpaceDE w:val="0"/>
              <w:spacing w:after="0" w:line="240" w:lineRule="auto"/>
              <w:jc w:val="center"/>
              <w:rPr>
                <w:rFonts w:ascii="Times New Roman" w:eastAsia="Times New Roman" w:hAnsi="Times New Roman"/>
                <w:sz w:val="18"/>
                <w:szCs w:val="18"/>
                <w:lang w:eastAsia="zh-CN"/>
              </w:rPr>
            </w:pPr>
            <w:r w:rsidRPr="00ED2BD3">
              <w:rPr>
                <w:rFonts w:ascii="Times New Roman" w:eastAsia="Times New Roman" w:hAnsi="Times New Roman"/>
                <w:sz w:val="18"/>
                <w:szCs w:val="18"/>
                <w:lang w:eastAsia="zh-CN"/>
              </w:rPr>
              <w:t>6</w:t>
            </w:r>
          </w:p>
        </w:tc>
        <w:tc>
          <w:tcPr>
            <w:tcW w:w="1418" w:type="dxa"/>
            <w:tcBorders>
              <w:top w:val="single" w:sz="4" w:space="0" w:color="auto"/>
              <w:left w:val="single" w:sz="4" w:space="0" w:color="auto"/>
              <w:bottom w:val="single" w:sz="4" w:space="0" w:color="auto"/>
              <w:right w:val="single" w:sz="4" w:space="0" w:color="auto"/>
            </w:tcBorders>
            <w:hideMark/>
          </w:tcPr>
          <w:p w:rsidR="00ED2BD3" w:rsidRPr="00ED2BD3" w:rsidRDefault="00ED2BD3" w:rsidP="00ED2BD3">
            <w:pPr>
              <w:widowControl w:val="0"/>
              <w:autoSpaceDE w:val="0"/>
              <w:spacing w:after="0" w:line="240" w:lineRule="auto"/>
              <w:jc w:val="center"/>
              <w:rPr>
                <w:rFonts w:ascii="Times New Roman" w:eastAsia="Times New Roman" w:hAnsi="Times New Roman"/>
                <w:sz w:val="18"/>
                <w:szCs w:val="18"/>
                <w:lang w:eastAsia="zh-CN"/>
              </w:rPr>
            </w:pPr>
            <w:r w:rsidRPr="00ED2BD3">
              <w:rPr>
                <w:rFonts w:ascii="Times New Roman" w:eastAsia="Times New Roman" w:hAnsi="Times New Roman"/>
                <w:sz w:val="18"/>
                <w:szCs w:val="18"/>
                <w:lang w:eastAsia="zh-CN"/>
              </w:rPr>
              <w:t>7</w:t>
            </w:r>
          </w:p>
        </w:tc>
        <w:tc>
          <w:tcPr>
            <w:tcW w:w="1559" w:type="dxa"/>
            <w:tcBorders>
              <w:top w:val="single" w:sz="4" w:space="0" w:color="auto"/>
              <w:left w:val="single" w:sz="4" w:space="0" w:color="auto"/>
              <w:bottom w:val="single" w:sz="4" w:space="0" w:color="auto"/>
              <w:right w:val="single" w:sz="4" w:space="0" w:color="auto"/>
            </w:tcBorders>
            <w:hideMark/>
          </w:tcPr>
          <w:p w:rsidR="00ED2BD3" w:rsidRPr="00ED2BD3" w:rsidRDefault="00ED2BD3" w:rsidP="00ED2BD3">
            <w:pPr>
              <w:widowControl w:val="0"/>
              <w:autoSpaceDE w:val="0"/>
              <w:spacing w:after="0" w:line="240" w:lineRule="auto"/>
              <w:jc w:val="center"/>
              <w:rPr>
                <w:rFonts w:ascii="Times New Roman" w:eastAsia="Times New Roman" w:hAnsi="Times New Roman"/>
                <w:sz w:val="18"/>
                <w:szCs w:val="18"/>
                <w:lang w:eastAsia="zh-CN"/>
              </w:rPr>
            </w:pPr>
            <w:r w:rsidRPr="00ED2BD3">
              <w:rPr>
                <w:rFonts w:ascii="Times New Roman" w:eastAsia="Times New Roman" w:hAnsi="Times New Roman"/>
                <w:sz w:val="18"/>
                <w:szCs w:val="18"/>
                <w:lang w:eastAsia="zh-CN"/>
              </w:rPr>
              <w:t>8</w:t>
            </w:r>
          </w:p>
        </w:tc>
        <w:tc>
          <w:tcPr>
            <w:tcW w:w="1276" w:type="dxa"/>
            <w:tcBorders>
              <w:top w:val="single" w:sz="4" w:space="0" w:color="auto"/>
              <w:left w:val="single" w:sz="4" w:space="0" w:color="auto"/>
              <w:bottom w:val="single" w:sz="4" w:space="0" w:color="auto"/>
              <w:right w:val="single" w:sz="4" w:space="0" w:color="auto"/>
            </w:tcBorders>
            <w:hideMark/>
          </w:tcPr>
          <w:p w:rsidR="00ED2BD3" w:rsidRPr="00ED2BD3" w:rsidRDefault="00ED2BD3" w:rsidP="00ED2BD3">
            <w:pPr>
              <w:widowControl w:val="0"/>
              <w:autoSpaceDE w:val="0"/>
              <w:spacing w:after="0" w:line="240" w:lineRule="auto"/>
              <w:jc w:val="center"/>
              <w:rPr>
                <w:rFonts w:ascii="Times New Roman" w:eastAsia="Times New Roman" w:hAnsi="Times New Roman"/>
                <w:sz w:val="18"/>
                <w:szCs w:val="18"/>
                <w:lang w:eastAsia="zh-CN"/>
              </w:rPr>
            </w:pPr>
            <w:r w:rsidRPr="00ED2BD3">
              <w:rPr>
                <w:rFonts w:ascii="Times New Roman" w:eastAsia="Times New Roman" w:hAnsi="Times New Roman"/>
                <w:sz w:val="18"/>
                <w:szCs w:val="18"/>
                <w:lang w:eastAsia="zh-CN"/>
              </w:rPr>
              <w:t>9</w:t>
            </w:r>
          </w:p>
        </w:tc>
      </w:tr>
      <w:tr w:rsidR="00ED2BD3" w:rsidRPr="00ED2BD3" w:rsidTr="00CF54A4">
        <w:trPr>
          <w:gridAfter w:val="2"/>
          <w:wAfter w:w="5383" w:type="dxa"/>
        </w:trPr>
        <w:tc>
          <w:tcPr>
            <w:tcW w:w="673"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0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4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3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lang w:val="en-US" w:eastAsia="zh-CN"/>
              </w:rPr>
            </w:pPr>
          </w:p>
        </w:tc>
        <w:tc>
          <w:tcPr>
            <w:tcW w:w="64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740"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jc w:val="center"/>
              <w:rPr>
                <w:rFonts w:ascii="Times New Roman" w:eastAsia="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r>
      <w:tr w:rsidR="00ED2BD3" w:rsidRPr="00ED2BD3" w:rsidTr="00CF54A4">
        <w:trPr>
          <w:gridAfter w:val="2"/>
          <w:wAfter w:w="5383" w:type="dxa"/>
        </w:trPr>
        <w:tc>
          <w:tcPr>
            <w:tcW w:w="673"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0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4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3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lang w:val="en-US" w:eastAsia="zh-CN"/>
              </w:rPr>
            </w:pPr>
          </w:p>
        </w:tc>
        <w:tc>
          <w:tcPr>
            <w:tcW w:w="64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740"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suppressAutoHyphens/>
              <w:spacing w:after="0" w:line="240" w:lineRule="auto"/>
              <w:jc w:val="center"/>
              <w:rPr>
                <w:rFonts w:ascii="Times New Roman" w:eastAsia="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r>
      <w:tr w:rsidR="00ED2BD3" w:rsidRPr="00ED2BD3" w:rsidTr="00CF54A4">
        <w:trPr>
          <w:gridAfter w:val="2"/>
          <w:wAfter w:w="5383" w:type="dxa"/>
        </w:trPr>
        <w:tc>
          <w:tcPr>
            <w:tcW w:w="673"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0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4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3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lang w:val="en-US" w:eastAsia="zh-CN"/>
              </w:rPr>
            </w:pPr>
          </w:p>
        </w:tc>
        <w:tc>
          <w:tcPr>
            <w:tcW w:w="64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740"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suppressAutoHyphens/>
              <w:spacing w:after="0" w:line="240" w:lineRule="auto"/>
              <w:jc w:val="center"/>
              <w:rPr>
                <w:rFonts w:ascii="Times New Roman" w:eastAsia="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r>
      <w:tr w:rsidR="00ED2BD3" w:rsidRPr="00ED2BD3" w:rsidTr="00CF54A4">
        <w:trPr>
          <w:gridAfter w:val="2"/>
          <w:wAfter w:w="5383" w:type="dxa"/>
        </w:trPr>
        <w:tc>
          <w:tcPr>
            <w:tcW w:w="673"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0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4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3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lang w:val="en-US" w:eastAsia="zh-CN"/>
              </w:rPr>
            </w:pPr>
          </w:p>
        </w:tc>
        <w:tc>
          <w:tcPr>
            <w:tcW w:w="64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740"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suppressAutoHyphens/>
              <w:spacing w:after="0" w:line="240" w:lineRule="auto"/>
              <w:jc w:val="center"/>
              <w:rPr>
                <w:rFonts w:ascii="Times New Roman" w:eastAsia="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r>
      <w:tr w:rsidR="00ED2BD3" w:rsidRPr="00ED2BD3" w:rsidTr="00CF54A4">
        <w:trPr>
          <w:gridAfter w:val="2"/>
          <w:wAfter w:w="5383" w:type="dxa"/>
        </w:trPr>
        <w:tc>
          <w:tcPr>
            <w:tcW w:w="673"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0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4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3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lang w:val="en-US" w:eastAsia="zh-CN"/>
              </w:rPr>
            </w:pPr>
          </w:p>
        </w:tc>
        <w:tc>
          <w:tcPr>
            <w:tcW w:w="64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740"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suppressAutoHyphens/>
              <w:spacing w:after="0" w:line="240" w:lineRule="auto"/>
              <w:jc w:val="center"/>
              <w:rPr>
                <w:rFonts w:ascii="Times New Roman" w:eastAsia="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r>
      <w:tr w:rsidR="00ED2BD3" w:rsidRPr="00ED2BD3" w:rsidTr="00CF54A4">
        <w:trPr>
          <w:gridAfter w:val="2"/>
          <w:wAfter w:w="5383" w:type="dxa"/>
        </w:trPr>
        <w:tc>
          <w:tcPr>
            <w:tcW w:w="673"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0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4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3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lang w:val="en-US" w:eastAsia="zh-CN"/>
              </w:rPr>
            </w:pPr>
          </w:p>
        </w:tc>
        <w:tc>
          <w:tcPr>
            <w:tcW w:w="64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740"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suppressAutoHyphens/>
              <w:spacing w:after="0" w:line="240" w:lineRule="auto"/>
              <w:jc w:val="center"/>
              <w:rPr>
                <w:rFonts w:ascii="Times New Roman" w:eastAsia="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r>
      <w:tr w:rsidR="00ED2BD3" w:rsidRPr="00ED2BD3" w:rsidTr="00CF54A4">
        <w:trPr>
          <w:gridAfter w:val="2"/>
          <w:wAfter w:w="5383" w:type="dxa"/>
        </w:trPr>
        <w:tc>
          <w:tcPr>
            <w:tcW w:w="673"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0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4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3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lang w:val="en-US" w:eastAsia="zh-CN"/>
              </w:rPr>
            </w:pPr>
          </w:p>
        </w:tc>
        <w:tc>
          <w:tcPr>
            <w:tcW w:w="64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740"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suppressAutoHyphens/>
              <w:spacing w:after="0" w:line="240" w:lineRule="auto"/>
              <w:jc w:val="center"/>
              <w:rPr>
                <w:rFonts w:ascii="Times New Roman" w:eastAsia="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r>
      <w:tr w:rsidR="00ED2BD3" w:rsidRPr="00ED2BD3" w:rsidTr="00CF54A4">
        <w:trPr>
          <w:gridAfter w:val="2"/>
          <w:wAfter w:w="5383" w:type="dxa"/>
        </w:trPr>
        <w:tc>
          <w:tcPr>
            <w:tcW w:w="673"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0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4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3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lang w:val="en-US" w:eastAsia="zh-CN"/>
              </w:rPr>
            </w:pPr>
          </w:p>
        </w:tc>
        <w:tc>
          <w:tcPr>
            <w:tcW w:w="64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740"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suppressAutoHyphens/>
              <w:spacing w:after="0" w:line="240" w:lineRule="auto"/>
              <w:jc w:val="center"/>
              <w:rPr>
                <w:rFonts w:ascii="Times New Roman" w:eastAsia="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r>
      <w:tr w:rsidR="00ED2BD3" w:rsidRPr="00ED2BD3" w:rsidTr="00CF54A4">
        <w:trPr>
          <w:gridAfter w:val="2"/>
          <w:wAfter w:w="5383" w:type="dxa"/>
        </w:trPr>
        <w:tc>
          <w:tcPr>
            <w:tcW w:w="673"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0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4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3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lang w:val="en-US" w:eastAsia="zh-CN"/>
              </w:rPr>
            </w:pPr>
          </w:p>
        </w:tc>
        <w:tc>
          <w:tcPr>
            <w:tcW w:w="64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740"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suppressAutoHyphens/>
              <w:spacing w:after="0" w:line="240" w:lineRule="auto"/>
              <w:jc w:val="center"/>
              <w:rPr>
                <w:rFonts w:ascii="Times New Roman" w:eastAsia="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r>
      <w:tr w:rsidR="00ED2BD3" w:rsidRPr="00ED2BD3" w:rsidTr="00CF54A4">
        <w:trPr>
          <w:gridAfter w:val="2"/>
          <w:wAfter w:w="5383" w:type="dxa"/>
        </w:trPr>
        <w:tc>
          <w:tcPr>
            <w:tcW w:w="673"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0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4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3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lang w:val="en-US" w:eastAsia="zh-CN"/>
              </w:rPr>
            </w:pPr>
          </w:p>
        </w:tc>
        <w:tc>
          <w:tcPr>
            <w:tcW w:w="64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740"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suppressAutoHyphens/>
              <w:spacing w:after="0" w:line="240" w:lineRule="auto"/>
              <w:jc w:val="center"/>
              <w:rPr>
                <w:rFonts w:ascii="Times New Roman" w:eastAsia="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r>
      <w:tr w:rsidR="00ED2BD3" w:rsidRPr="00ED2BD3" w:rsidTr="00CF54A4">
        <w:trPr>
          <w:gridAfter w:val="2"/>
          <w:wAfter w:w="5383" w:type="dxa"/>
        </w:trPr>
        <w:tc>
          <w:tcPr>
            <w:tcW w:w="673"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0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4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3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lang w:val="en-US" w:eastAsia="zh-CN"/>
              </w:rPr>
            </w:pPr>
          </w:p>
        </w:tc>
        <w:tc>
          <w:tcPr>
            <w:tcW w:w="64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740"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suppressAutoHyphens/>
              <w:spacing w:after="0" w:line="240" w:lineRule="auto"/>
              <w:jc w:val="center"/>
              <w:rPr>
                <w:rFonts w:ascii="Times New Roman" w:eastAsia="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r>
      <w:tr w:rsidR="00ED2BD3" w:rsidRPr="00ED2BD3" w:rsidTr="00CF54A4">
        <w:trPr>
          <w:gridAfter w:val="2"/>
          <w:wAfter w:w="5383" w:type="dxa"/>
        </w:trPr>
        <w:tc>
          <w:tcPr>
            <w:tcW w:w="673"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0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747"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3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lang w:val="en-US" w:eastAsia="zh-CN"/>
              </w:rPr>
            </w:pPr>
          </w:p>
        </w:tc>
        <w:tc>
          <w:tcPr>
            <w:tcW w:w="64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740"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suppressAutoHyphens/>
              <w:spacing w:after="0" w:line="240" w:lineRule="auto"/>
              <w:jc w:val="center"/>
              <w:rPr>
                <w:rFonts w:ascii="Times New Roman" w:eastAsia="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r>
      <w:tr w:rsidR="00ED2BD3" w:rsidRPr="00ED2BD3" w:rsidTr="00CF54A4">
        <w:trPr>
          <w:gridAfter w:val="2"/>
          <w:wAfter w:w="5383" w:type="dxa"/>
        </w:trPr>
        <w:tc>
          <w:tcPr>
            <w:tcW w:w="5954" w:type="dxa"/>
            <w:gridSpan w:val="6"/>
            <w:tcBorders>
              <w:top w:val="single" w:sz="4" w:space="0" w:color="auto"/>
              <w:left w:val="single" w:sz="4" w:space="0" w:color="auto"/>
              <w:bottom w:val="single" w:sz="4" w:space="0" w:color="auto"/>
              <w:right w:val="single" w:sz="4" w:space="0" w:color="auto"/>
            </w:tcBorders>
          </w:tcPr>
          <w:p w:rsidR="00ED2BD3" w:rsidRPr="00ED2BD3" w:rsidRDefault="00ED2BD3" w:rsidP="00864C15">
            <w:pPr>
              <w:widowControl w:val="0"/>
              <w:autoSpaceDE w:val="0"/>
              <w:spacing w:after="0" w:line="240" w:lineRule="auto"/>
              <w:rPr>
                <w:rFonts w:ascii="Times New Roman" w:eastAsia="Times New Roman" w:hAnsi="Times New Roman"/>
                <w:sz w:val="24"/>
                <w:szCs w:val="24"/>
                <w:lang w:eastAsia="zh-CN"/>
              </w:rPr>
            </w:pPr>
            <w:r w:rsidRPr="00ED2BD3">
              <w:rPr>
                <w:rFonts w:ascii="Times New Roman" w:eastAsia="Times New Roman" w:hAnsi="Times New Roman"/>
                <w:sz w:val="24"/>
                <w:szCs w:val="24"/>
                <w:lang w:eastAsia="zh-CN"/>
              </w:rPr>
              <w:t>Всего по Графику</w:t>
            </w:r>
          </w:p>
        </w:tc>
        <w:tc>
          <w:tcPr>
            <w:tcW w:w="1418"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ED2BD3" w:rsidRPr="00ED2BD3" w:rsidRDefault="00ED2BD3" w:rsidP="00ED2BD3">
            <w:pPr>
              <w:widowControl w:val="0"/>
              <w:autoSpaceDE w:val="0"/>
              <w:spacing w:after="0" w:line="240" w:lineRule="auto"/>
              <w:rPr>
                <w:rFonts w:ascii="Times New Roman" w:eastAsia="Times New Roman" w:hAnsi="Times New Roman"/>
                <w:sz w:val="24"/>
                <w:szCs w:val="24"/>
                <w:lang w:eastAsia="zh-CN"/>
              </w:rPr>
            </w:pPr>
          </w:p>
        </w:tc>
      </w:tr>
      <w:tr w:rsidR="00ED2BD3" w:rsidRPr="00ED2BD3" w:rsidTr="00CF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73" w:type="dxa"/>
          <w:trHeight w:val="274"/>
        </w:trPr>
        <w:tc>
          <w:tcPr>
            <w:tcW w:w="9956" w:type="dxa"/>
            <w:gridSpan w:val="9"/>
          </w:tcPr>
          <w:p w:rsidR="00864C15" w:rsidRDefault="00864C15" w:rsidP="00ED2BD3">
            <w:pPr>
              <w:widowControl w:val="0"/>
              <w:autoSpaceDE w:val="0"/>
              <w:autoSpaceDN w:val="0"/>
              <w:adjustRightInd w:val="0"/>
              <w:spacing w:after="0" w:line="240" w:lineRule="auto"/>
              <w:ind w:right="-140"/>
              <w:jc w:val="both"/>
              <w:rPr>
                <w:rFonts w:ascii="Times New Roman" w:eastAsia="Times New Roman" w:hAnsi="Times New Roman"/>
                <w:bCs/>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883"/>
            </w:tblGrid>
            <w:tr w:rsidR="0030045B" w:rsidRPr="00704F1B" w:rsidTr="004164E6">
              <w:tc>
                <w:tcPr>
                  <w:tcW w:w="4535" w:type="dxa"/>
                </w:tcPr>
                <w:p w:rsidR="0030045B" w:rsidRPr="00704F1B" w:rsidRDefault="0030045B" w:rsidP="004164E6">
                  <w:pPr>
                    <w:pStyle w:val="ConsPlusNormal"/>
                    <w:rPr>
                      <w:rFonts w:ascii="Times New Roman" w:hAnsi="Times New Roman" w:cs="Times New Roman"/>
                      <w:color w:val="000000" w:themeColor="text1"/>
                      <w:sz w:val="26"/>
                      <w:szCs w:val="26"/>
                    </w:rPr>
                  </w:pPr>
                  <w:r w:rsidRPr="00704F1B">
                    <w:rPr>
                      <w:rFonts w:ascii="Times New Roman" w:hAnsi="Times New Roman" w:cs="Times New Roman"/>
                      <w:color w:val="000000" w:themeColor="text1"/>
                      <w:sz w:val="26"/>
                      <w:szCs w:val="26"/>
                    </w:rPr>
                    <w:t xml:space="preserve">Наименование </w:t>
                  </w:r>
                  <w:r>
                    <w:rPr>
                      <w:rFonts w:ascii="Times New Roman" w:hAnsi="Times New Roman" w:cs="Times New Roman"/>
                      <w:color w:val="000000" w:themeColor="text1"/>
                      <w:sz w:val="26"/>
                      <w:szCs w:val="26"/>
                    </w:rPr>
                    <w:t>Главного распорядителя</w:t>
                  </w:r>
                </w:p>
              </w:tc>
              <w:tc>
                <w:tcPr>
                  <w:tcW w:w="4883" w:type="dxa"/>
                </w:tcPr>
                <w:p w:rsidR="0030045B" w:rsidRPr="00704F1B" w:rsidRDefault="0030045B" w:rsidP="004164E6">
                  <w:pPr>
                    <w:pStyle w:val="ConsPlusNormal"/>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Наименование Администрации</w:t>
                  </w:r>
                </w:p>
              </w:tc>
            </w:tr>
            <w:tr w:rsidR="0030045B" w:rsidRPr="00704F1B" w:rsidTr="004164E6">
              <w:tc>
                <w:tcPr>
                  <w:tcW w:w="4535" w:type="dxa"/>
                </w:tcPr>
                <w:p w:rsidR="0030045B" w:rsidRPr="00704F1B" w:rsidRDefault="0030045B" w:rsidP="004164E6">
                  <w:pPr>
                    <w:pStyle w:val="ConsPlusNormal"/>
                    <w:rPr>
                      <w:rFonts w:ascii="Times New Roman" w:hAnsi="Times New Roman" w:cs="Times New Roman"/>
                      <w:color w:val="000000" w:themeColor="text1"/>
                      <w:sz w:val="26"/>
                      <w:szCs w:val="26"/>
                    </w:rPr>
                  </w:pPr>
                  <w:r w:rsidRPr="00704F1B">
                    <w:rPr>
                      <w:rFonts w:ascii="Times New Roman" w:hAnsi="Times New Roman" w:cs="Times New Roman"/>
                      <w:color w:val="000000" w:themeColor="text1"/>
                      <w:sz w:val="26"/>
                      <w:szCs w:val="26"/>
                    </w:rPr>
                    <w:t>Место нахождения:</w:t>
                  </w:r>
                </w:p>
              </w:tc>
              <w:tc>
                <w:tcPr>
                  <w:tcW w:w="4883" w:type="dxa"/>
                </w:tcPr>
                <w:p w:rsidR="0030045B" w:rsidRPr="00704F1B" w:rsidRDefault="0030045B" w:rsidP="004164E6">
                  <w:pPr>
                    <w:pStyle w:val="ConsPlusNormal"/>
                    <w:rPr>
                      <w:rFonts w:ascii="Times New Roman" w:hAnsi="Times New Roman" w:cs="Times New Roman"/>
                      <w:color w:val="000000" w:themeColor="text1"/>
                      <w:sz w:val="26"/>
                      <w:szCs w:val="26"/>
                    </w:rPr>
                  </w:pPr>
                  <w:r w:rsidRPr="00704F1B">
                    <w:rPr>
                      <w:rFonts w:ascii="Times New Roman" w:hAnsi="Times New Roman" w:cs="Times New Roman"/>
                      <w:color w:val="000000" w:themeColor="text1"/>
                      <w:sz w:val="26"/>
                      <w:szCs w:val="26"/>
                    </w:rPr>
                    <w:t>Место нахождения:</w:t>
                  </w:r>
                </w:p>
              </w:tc>
            </w:tr>
            <w:tr w:rsidR="0030045B" w:rsidRPr="00704F1B" w:rsidTr="004164E6">
              <w:tc>
                <w:tcPr>
                  <w:tcW w:w="4535" w:type="dxa"/>
                </w:tcPr>
                <w:p w:rsidR="0030045B" w:rsidRPr="00704F1B" w:rsidRDefault="0030045B" w:rsidP="004164E6">
                  <w:pPr>
                    <w:pStyle w:val="ConsPlusNormal"/>
                    <w:rPr>
                      <w:rFonts w:ascii="Times New Roman" w:hAnsi="Times New Roman" w:cs="Times New Roman"/>
                      <w:color w:val="000000" w:themeColor="text1"/>
                      <w:sz w:val="26"/>
                      <w:szCs w:val="26"/>
                    </w:rPr>
                  </w:pPr>
                  <w:r w:rsidRPr="00704F1B">
                    <w:rPr>
                      <w:rFonts w:ascii="Times New Roman" w:hAnsi="Times New Roman" w:cs="Times New Roman"/>
                      <w:color w:val="000000" w:themeColor="text1"/>
                      <w:sz w:val="26"/>
                      <w:szCs w:val="26"/>
                    </w:rPr>
                    <w:t>Платежные реквизиты:</w:t>
                  </w:r>
                </w:p>
              </w:tc>
              <w:tc>
                <w:tcPr>
                  <w:tcW w:w="4883" w:type="dxa"/>
                </w:tcPr>
                <w:p w:rsidR="0030045B" w:rsidRPr="00704F1B" w:rsidRDefault="0030045B" w:rsidP="004164E6">
                  <w:pPr>
                    <w:pStyle w:val="ConsPlusNormal"/>
                    <w:rPr>
                      <w:rFonts w:ascii="Times New Roman" w:hAnsi="Times New Roman" w:cs="Times New Roman"/>
                      <w:color w:val="000000" w:themeColor="text1"/>
                      <w:sz w:val="26"/>
                      <w:szCs w:val="26"/>
                    </w:rPr>
                  </w:pPr>
                  <w:r w:rsidRPr="00704F1B">
                    <w:rPr>
                      <w:rFonts w:ascii="Times New Roman" w:hAnsi="Times New Roman" w:cs="Times New Roman"/>
                      <w:color w:val="000000" w:themeColor="text1"/>
                      <w:sz w:val="26"/>
                      <w:szCs w:val="26"/>
                    </w:rPr>
                    <w:t>Платежные реквизиты:</w:t>
                  </w:r>
                </w:p>
              </w:tc>
            </w:tr>
            <w:tr w:rsidR="0030045B" w:rsidRPr="00704F1B" w:rsidTr="004164E6">
              <w:tc>
                <w:tcPr>
                  <w:tcW w:w="4535" w:type="dxa"/>
                </w:tcPr>
                <w:p w:rsidR="0030045B" w:rsidRPr="00704F1B" w:rsidRDefault="0030045B" w:rsidP="004164E6">
                  <w:pPr>
                    <w:pStyle w:val="ConsPlusNormal"/>
                    <w:rPr>
                      <w:rFonts w:ascii="Times New Roman" w:hAnsi="Times New Roman" w:cs="Times New Roman"/>
                      <w:color w:val="000000" w:themeColor="text1"/>
                      <w:sz w:val="26"/>
                      <w:szCs w:val="26"/>
                    </w:rPr>
                  </w:pPr>
                </w:p>
              </w:tc>
              <w:tc>
                <w:tcPr>
                  <w:tcW w:w="4883" w:type="dxa"/>
                </w:tcPr>
                <w:p w:rsidR="0030045B" w:rsidRPr="00704F1B" w:rsidRDefault="0030045B" w:rsidP="004164E6">
                  <w:pPr>
                    <w:pStyle w:val="ConsPlusNormal"/>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Код администратора дохода:</w:t>
                  </w:r>
                </w:p>
              </w:tc>
            </w:tr>
          </w:tbl>
          <w:p w:rsidR="0030045B" w:rsidRPr="00CF54A4" w:rsidRDefault="0030045B" w:rsidP="00CF54A4">
            <w:pPr>
              <w:widowControl w:val="0"/>
              <w:autoSpaceDE w:val="0"/>
              <w:autoSpaceDN w:val="0"/>
              <w:adjustRightInd w:val="0"/>
              <w:spacing w:after="0" w:line="240" w:lineRule="auto"/>
              <w:ind w:right="-140"/>
              <w:jc w:val="both"/>
              <w:rPr>
                <w:rFonts w:ascii="Times New Roman" w:eastAsia="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883"/>
            </w:tblGrid>
            <w:tr w:rsidR="00CF54A4" w:rsidRPr="00CF54A4" w:rsidTr="00161C0B">
              <w:tc>
                <w:tcPr>
                  <w:tcW w:w="4535" w:type="dxa"/>
                </w:tcPr>
                <w:p w:rsidR="00CF54A4" w:rsidRPr="00CF54A4" w:rsidRDefault="00CF54A4" w:rsidP="00CF54A4">
                  <w:pPr>
                    <w:widowControl w:val="0"/>
                    <w:autoSpaceDE w:val="0"/>
                    <w:autoSpaceDN w:val="0"/>
                    <w:adjustRightInd w:val="0"/>
                    <w:spacing w:after="0" w:line="240" w:lineRule="auto"/>
                    <w:ind w:right="-140"/>
                    <w:jc w:val="both"/>
                    <w:rPr>
                      <w:rFonts w:ascii="Times New Roman" w:eastAsia="Times New Roman" w:hAnsi="Times New Roman"/>
                      <w:bCs/>
                      <w:sz w:val="24"/>
                      <w:szCs w:val="24"/>
                      <w:lang w:eastAsia="ru-RU"/>
                    </w:rPr>
                  </w:pPr>
                </w:p>
              </w:tc>
              <w:tc>
                <w:tcPr>
                  <w:tcW w:w="4883" w:type="dxa"/>
                </w:tcPr>
                <w:p w:rsidR="00CF54A4" w:rsidRPr="00CF54A4" w:rsidRDefault="00CF54A4" w:rsidP="00CF54A4">
                  <w:pPr>
                    <w:widowControl w:val="0"/>
                    <w:autoSpaceDE w:val="0"/>
                    <w:autoSpaceDN w:val="0"/>
                    <w:adjustRightInd w:val="0"/>
                    <w:spacing w:after="0" w:line="240" w:lineRule="auto"/>
                    <w:ind w:right="-140"/>
                    <w:jc w:val="both"/>
                    <w:rPr>
                      <w:rFonts w:ascii="Times New Roman" w:eastAsia="Times New Roman" w:hAnsi="Times New Roman"/>
                      <w:bCs/>
                      <w:sz w:val="24"/>
                      <w:szCs w:val="24"/>
                      <w:lang w:eastAsia="ru-RU"/>
                    </w:rPr>
                  </w:pPr>
                </w:p>
              </w:tc>
            </w:tr>
            <w:tr w:rsidR="00CF54A4" w:rsidRPr="00CF54A4" w:rsidTr="00161C0B">
              <w:tc>
                <w:tcPr>
                  <w:tcW w:w="4535" w:type="dxa"/>
                </w:tcPr>
                <w:p w:rsidR="00CF54A4" w:rsidRPr="00CF54A4" w:rsidRDefault="00CF54A4" w:rsidP="00CF54A4">
                  <w:pPr>
                    <w:widowControl w:val="0"/>
                    <w:autoSpaceDE w:val="0"/>
                    <w:autoSpaceDN w:val="0"/>
                    <w:adjustRightInd w:val="0"/>
                    <w:spacing w:after="0" w:line="240" w:lineRule="auto"/>
                    <w:ind w:right="-140"/>
                    <w:jc w:val="both"/>
                    <w:rPr>
                      <w:rFonts w:ascii="Times New Roman" w:eastAsia="Times New Roman" w:hAnsi="Times New Roman"/>
                      <w:bCs/>
                      <w:sz w:val="24"/>
                      <w:szCs w:val="24"/>
                      <w:lang w:eastAsia="ru-RU"/>
                    </w:rPr>
                  </w:pPr>
                  <w:r w:rsidRPr="00CF54A4">
                    <w:rPr>
                      <w:rFonts w:ascii="Times New Roman" w:eastAsia="Times New Roman" w:hAnsi="Times New Roman"/>
                      <w:bCs/>
                      <w:sz w:val="24"/>
                      <w:szCs w:val="24"/>
                      <w:lang w:eastAsia="ru-RU"/>
                    </w:rPr>
                    <w:t>_____________/______________</w:t>
                  </w:r>
                </w:p>
                <w:p w:rsidR="00CF54A4" w:rsidRPr="00CF54A4" w:rsidRDefault="00CF54A4" w:rsidP="00CF54A4">
                  <w:pPr>
                    <w:widowControl w:val="0"/>
                    <w:autoSpaceDE w:val="0"/>
                    <w:autoSpaceDN w:val="0"/>
                    <w:adjustRightInd w:val="0"/>
                    <w:spacing w:after="0" w:line="240" w:lineRule="auto"/>
                    <w:ind w:right="-140"/>
                    <w:jc w:val="both"/>
                    <w:rPr>
                      <w:rFonts w:ascii="Times New Roman" w:eastAsia="Times New Roman" w:hAnsi="Times New Roman"/>
                      <w:bCs/>
                      <w:sz w:val="24"/>
                      <w:szCs w:val="24"/>
                      <w:lang w:eastAsia="ru-RU"/>
                    </w:rPr>
                  </w:pPr>
                  <w:r w:rsidRPr="00CF54A4">
                    <w:rPr>
                      <w:rFonts w:ascii="Times New Roman" w:eastAsia="Times New Roman" w:hAnsi="Times New Roman"/>
                      <w:bCs/>
                      <w:sz w:val="24"/>
                      <w:szCs w:val="24"/>
                      <w:lang w:eastAsia="ru-RU"/>
                    </w:rPr>
                    <w:t xml:space="preserve">        (подпись)       (ФИО)</w:t>
                  </w:r>
                </w:p>
              </w:tc>
              <w:tc>
                <w:tcPr>
                  <w:tcW w:w="4883" w:type="dxa"/>
                </w:tcPr>
                <w:p w:rsidR="00CF54A4" w:rsidRPr="00CF54A4" w:rsidRDefault="00CF54A4" w:rsidP="00CF54A4">
                  <w:pPr>
                    <w:widowControl w:val="0"/>
                    <w:autoSpaceDE w:val="0"/>
                    <w:autoSpaceDN w:val="0"/>
                    <w:adjustRightInd w:val="0"/>
                    <w:spacing w:after="0" w:line="240" w:lineRule="auto"/>
                    <w:ind w:right="-140"/>
                    <w:jc w:val="both"/>
                    <w:rPr>
                      <w:rFonts w:ascii="Times New Roman" w:eastAsia="Times New Roman" w:hAnsi="Times New Roman"/>
                      <w:bCs/>
                      <w:sz w:val="24"/>
                      <w:szCs w:val="24"/>
                      <w:lang w:eastAsia="ru-RU"/>
                    </w:rPr>
                  </w:pPr>
                  <w:r w:rsidRPr="00CF54A4">
                    <w:rPr>
                      <w:rFonts w:ascii="Times New Roman" w:eastAsia="Times New Roman" w:hAnsi="Times New Roman"/>
                      <w:bCs/>
                      <w:sz w:val="24"/>
                      <w:szCs w:val="24"/>
                      <w:lang w:eastAsia="ru-RU"/>
                    </w:rPr>
                    <w:t>_____________/______________</w:t>
                  </w:r>
                </w:p>
                <w:p w:rsidR="00CF54A4" w:rsidRPr="00CF54A4" w:rsidRDefault="00CF54A4" w:rsidP="00CF54A4">
                  <w:pPr>
                    <w:widowControl w:val="0"/>
                    <w:autoSpaceDE w:val="0"/>
                    <w:autoSpaceDN w:val="0"/>
                    <w:adjustRightInd w:val="0"/>
                    <w:spacing w:after="0" w:line="240" w:lineRule="auto"/>
                    <w:ind w:right="-140"/>
                    <w:jc w:val="both"/>
                    <w:rPr>
                      <w:rFonts w:ascii="Times New Roman" w:eastAsia="Times New Roman" w:hAnsi="Times New Roman"/>
                      <w:bCs/>
                      <w:sz w:val="24"/>
                      <w:szCs w:val="24"/>
                      <w:lang w:eastAsia="ru-RU"/>
                    </w:rPr>
                  </w:pPr>
                  <w:r w:rsidRPr="00CF54A4">
                    <w:rPr>
                      <w:rFonts w:ascii="Times New Roman" w:eastAsia="Times New Roman" w:hAnsi="Times New Roman"/>
                      <w:bCs/>
                      <w:sz w:val="24"/>
                      <w:szCs w:val="24"/>
                      <w:lang w:eastAsia="ru-RU"/>
                    </w:rPr>
                    <w:t xml:space="preserve">         (подпись)       (ФИО)</w:t>
                  </w:r>
                </w:p>
              </w:tc>
            </w:tr>
          </w:tbl>
          <w:p w:rsidR="00CF54A4" w:rsidRPr="00ED2BD3" w:rsidRDefault="00CF54A4" w:rsidP="00ED2BD3">
            <w:pPr>
              <w:widowControl w:val="0"/>
              <w:autoSpaceDE w:val="0"/>
              <w:autoSpaceDN w:val="0"/>
              <w:adjustRightInd w:val="0"/>
              <w:spacing w:after="0" w:line="240" w:lineRule="auto"/>
              <w:ind w:right="-140"/>
              <w:jc w:val="both"/>
              <w:rPr>
                <w:rFonts w:ascii="Times New Roman" w:eastAsia="Times New Roman" w:hAnsi="Times New Roman"/>
                <w:bCs/>
                <w:sz w:val="24"/>
                <w:szCs w:val="24"/>
                <w:lang w:eastAsia="ru-RU"/>
              </w:rPr>
            </w:pPr>
          </w:p>
        </w:tc>
        <w:tc>
          <w:tcPr>
            <w:tcW w:w="4961" w:type="dxa"/>
          </w:tcPr>
          <w:p w:rsidR="00864C15" w:rsidRPr="00ED2BD3" w:rsidRDefault="00864C15" w:rsidP="00ED2BD3">
            <w:pPr>
              <w:widowControl w:val="0"/>
              <w:autoSpaceDE w:val="0"/>
              <w:autoSpaceDN w:val="0"/>
              <w:adjustRightInd w:val="0"/>
              <w:spacing w:after="0" w:line="240" w:lineRule="auto"/>
              <w:ind w:right="-140"/>
              <w:rPr>
                <w:rFonts w:ascii="Times New Roman" w:eastAsia="Times New Roman" w:hAnsi="Times New Roman"/>
                <w:bCs/>
                <w:sz w:val="24"/>
                <w:szCs w:val="24"/>
                <w:lang w:eastAsia="ru-RU"/>
              </w:rPr>
            </w:pPr>
          </w:p>
        </w:tc>
      </w:tr>
    </w:tbl>
    <w:p w:rsidR="00567F33" w:rsidRPr="0030045B" w:rsidRDefault="00ED2BD3" w:rsidP="0030045B">
      <w:pPr>
        <w:autoSpaceDE w:val="0"/>
        <w:autoSpaceDN w:val="0"/>
        <w:adjustRightInd w:val="0"/>
        <w:spacing w:after="0" w:line="240" w:lineRule="auto"/>
        <w:ind w:firstLine="720"/>
        <w:outlineLvl w:val="0"/>
        <w:rPr>
          <w:rFonts w:ascii="Times New Roman" w:eastAsia="Times New Roman" w:hAnsi="Times New Roman"/>
          <w:sz w:val="24"/>
          <w:szCs w:val="24"/>
          <w:lang w:eastAsia="ru-RU"/>
        </w:rPr>
      </w:pPr>
      <w:r w:rsidRPr="00FE1E53">
        <w:rPr>
          <w:rFonts w:ascii="Times New Roman" w:eastAsia="Times New Roman" w:hAnsi="Times New Roman"/>
          <w:sz w:val="24"/>
          <w:szCs w:val="24"/>
          <w:lang w:eastAsia="ru-RU"/>
        </w:rPr>
        <w:t xml:space="preserve">                       </w:t>
      </w:r>
      <w:r w:rsidR="00FE1E53" w:rsidRPr="00FE1E53">
        <w:rPr>
          <w:rFonts w:ascii="Times New Roman" w:eastAsia="Times New Roman" w:hAnsi="Times New Roman"/>
          <w:sz w:val="24"/>
          <w:szCs w:val="24"/>
          <w:lang w:eastAsia="ru-RU"/>
        </w:rPr>
        <w:t>М.П.</w:t>
      </w:r>
      <w:r w:rsidRPr="00FE1E53">
        <w:rPr>
          <w:rFonts w:ascii="Times New Roman" w:eastAsia="Times New Roman" w:hAnsi="Times New Roman"/>
          <w:sz w:val="24"/>
          <w:szCs w:val="24"/>
          <w:lang w:eastAsia="ru-RU"/>
        </w:rPr>
        <w:t xml:space="preserve">                                                </w:t>
      </w:r>
      <w:r w:rsidR="00864C15" w:rsidRPr="00FE1E53">
        <w:rPr>
          <w:rFonts w:ascii="Times New Roman" w:eastAsia="Times New Roman" w:hAnsi="Times New Roman"/>
          <w:sz w:val="24"/>
          <w:szCs w:val="24"/>
          <w:lang w:eastAsia="ru-RU"/>
        </w:rPr>
        <w:t xml:space="preserve">  </w:t>
      </w:r>
      <w:r w:rsidR="00FE1E53" w:rsidRPr="00FE1E53">
        <w:rPr>
          <w:rFonts w:ascii="Times New Roman" w:eastAsia="Times New Roman" w:hAnsi="Times New Roman"/>
          <w:sz w:val="24"/>
          <w:szCs w:val="24"/>
          <w:lang w:eastAsia="ru-RU"/>
        </w:rPr>
        <w:t>М.П.</w:t>
      </w:r>
      <w:r w:rsidR="00864C15" w:rsidRPr="00FE1E53">
        <w:rPr>
          <w:rFonts w:ascii="Times New Roman" w:eastAsia="Times New Roman" w:hAnsi="Times New Roman"/>
          <w:sz w:val="24"/>
          <w:szCs w:val="24"/>
          <w:lang w:eastAsia="ru-RU"/>
        </w:rPr>
        <w:t xml:space="preserve">         </w:t>
      </w:r>
      <w:r w:rsidRPr="00FE1E53">
        <w:rPr>
          <w:rFonts w:ascii="Times New Roman" w:eastAsia="Times New Roman" w:hAnsi="Times New Roman"/>
          <w:sz w:val="24"/>
          <w:szCs w:val="24"/>
          <w:lang w:eastAsia="ru-RU"/>
        </w:rPr>
        <w:t xml:space="preserve">     </w:t>
      </w:r>
      <w:r w:rsidR="005330AA" w:rsidRPr="00FE1E53">
        <w:rPr>
          <w:rFonts w:ascii="Times New Roman" w:eastAsia="Times New Roman" w:hAnsi="Times New Roman"/>
          <w:sz w:val="24"/>
          <w:szCs w:val="24"/>
          <w:lang w:eastAsia="ru-RU"/>
        </w:rPr>
        <w:t xml:space="preserve">                       </w:t>
      </w:r>
    </w:p>
    <w:p w:rsidR="00864C15" w:rsidRPr="00633B32" w:rsidRDefault="00567F33" w:rsidP="00864C15">
      <w:pPr>
        <w:autoSpaceDE w:val="0"/>
        <w:autoSpaceDN w:val="0"/>
        <w:adjustRightInd w:val="0"/>
        <w:spacing w:after="0" w:line="240" w:lineRule="auto"/>
        <w:ind w:firstLine="720"/>
        <w:outlineLvl w:val="0"/>
        <w:rPr>
          <w:rFonts w:ascii="Times New Roman" w:eastAsia="Times New Roman" w:hAnsi="Times New Roman"/>
          <w:sz w:val="24"/>
          <w:szCs w:val="24"/>
          <w:lang w:eastAsia="ru-RU"/>
        </w:rPr>
      </w:pPr>
      <w:r w:rsidRPr="00633B32">
        <w:rPr>
          <w:rFonts w:ascii="Times New Roman" w:eastAsia="Times New Roman" w:hAnsi="Times New Roman"/>
          <w:sz w:val="24"/>
          <w:szCs w:val="24"/>
          <w:lang w:eastAsia="ru-RU"/>
        </w:rPr>
        <w:lastRenderedPageBreak/>
        <w:t xml:space="preserve">                                                                                                              </w:t>
      </w:r>
      <w:r w:rsidR="005330AA" w:rsidRPr="00633B32">
        <w:rPr>
          <w:rFonts w:ascii="Times New Roman" w:eastAsia="Times New Roman" w:hAnsi="Times New Roman"/>
          <w:sz w:val="24"/>
          <w:szCs w:val="24"/>
          <w:lang w:eastAsia="ru-RU"/>
        </w:rPr>
        <w:t xml:space="preserve">  </w:t>
      </w:r>
      <w:r w:rsidR="00633B32">
        <w:rPr>
          <w:rFonts w:ascii="Times New Roman" w:eastAsia="Times New Roman" w:hAnsi="Times New Roman"/>
          <w:sz w:val="24"/>
          <w:szCs w:val="24"/>
          <w:lang w:eastAsia="ru-RU"/>
        </w:rPr>
        <w:t xml:space="preserve">  </w:t>
      </w:r>
      <w:r w:rsidR="005330AA" w:rsidRPr="00633B32">
        <w:rPr>
          <w:rFonts w:ascii="Times New Roman" w:eastAsia="Times New Roman" w:hAnsi="Times New Roman"/>
          <w:sz w:val="24"/>
          <w:szCs w:val="24"/>
          <w:lang w:eastAsia="ru-RU"/>
        </w:rPr>
        <w:t xml:space="preserve">     </w:t>
      </w:r>
      <w:r w:rsidR="00864C15" w:rsidRPr="00633B32">
        <w:rPr>
          <w:rFonts w:ascii="Times New Roman" w:eastAsia="Times New Roman" w:hAnsi="Times New Roman"/>
          <w:sz w:val="24"/>
          <w:szCs w:val="24"/>
          <w:lang w:eastAsia="ru-RU"/>
        </w:rPr>
        <w:t>Приложение 2</w:t>
      </w:r>
    </w:p>
    <w:p w:rsidR="00864C15" w:rsidRPr="00633B32" w:rsidRDefault="00864C15" w:rsidP="00864C15">
      <w:pPr>
        <w:autoSpaceDE w:val="0"/>
        <w:autoSpaceDN w:val="0"/>
        <w:adjustRightInd w:val="0"/>
        <w:spacing w:after="0" w:line="240" w:lineRule="auto"/>
        <w:ind w:left="4111"/>
        <w:jc w:val="both"/>
        <w:outlineLvl w:val="0"/>
        <w:rPr>
          <w:rFonts w:ascii="Times New Roman" w:eastAsia="Times New Roman" w:hAnsi="Times New Roman"/>
          <w:sz w:val="24"/>
          <w:szCs w:val="24"/>
          <w:lang w:eastAsia="ru-RU"/>
        </w:rPr>
      </w:pPr>
      <w:r w:rsidRPr="00633B32">
        <w:rPr>
          <w:rFonts w:ascii="Times New Roman" w:eastAsia="Times New Roman" w:hAnsi="Times New Roman"/>
          <w:bCs/>
          <w:sz w:val="24"/>
          <w:szCs w:val="24"/>
          <w:lang w:eastAsia="ru-RU"/>
        </w:rPr>
        <w:t xml:space="preserve">к Соглашению </w:t>
      </w:r>
      <w:r w:rsidR="00CF54A4" w:rsidRPr="00633B32">
        <w:rPr>
          <w:rFonts w:ascii="Times New Roman" w:eastAsia="Times New Roman" w:hAnsi="Times New Roman"/>
          <w:sz w:val="24"/>
          <w:szCs w:val="24"/>
          <w:lang w:eastAsia="ru-RU"/>
        </w:rPr>
        <w:t xml:space="preserve">о </w:t>
      </w:r>
      <w:r w:rsidR="000C591A" w:rsidRPr="00633B32">
        <w:rPr>
          <w:rFonts w:ascii="Times New Roman" w:eastAsia="Times New Roman" w:hAnsi="Times New Roman"/>
          <w:sz w:val="24"/>
          <w:szCs w:val="24"/>
          <w:lang w:eastAsia="ru-RU"/>
        </w:rPr>
        <w:t>предоставлении</w:t>
      </w:r>
      <w:r w:rsidRPr="00633B32">
        <w:rPr>
          <w:rFonts w:ascii="Times New Roman" w:eastAsia="Times New Roman" w:hAnsi="Times New Roman"/>
          <w:sz w:val="24"/>
          <w:szCs w:val="24"/>
          <w:lang w:eastAsia="ru-RU"/>
        </w:rPr>
        <w:t xml:space="preserve"> иных межбюджетных трансфертов из бюджета Рузаевского муниципального района </w:t>
      </w:r>
      <w:r w:rsidR="00704F1B" w:rsidRPr="00633B32">
        <w:rPr>
          <w:rFonts w:ascii="Times New Roman" w:eastAsia="Times New Roman" w:hAnsi="Times New Roman"/>
          <w:sz w:val="24"/>
          <w:szCs w:val="24"/>
          <w:lang w:eastAsia="ru-RU"/>
        </w:rPr>
        <w:t xml:space="preserve">Республики Мордовия </w:t>
      </w:r>
      <w:r w:rsidRPr="00633B32">
        <w:rPr>
          <w:rFonts w:ascii="Times New Roman" w:eastAsia="Times New Roman" w:hAnsi="Times New Roman"/>
          <w:sz w:val="24"/>
          <w:szCs w:val="24"/>
          <w:lang w:eastAsia="ru-RU"/>
        </w:rPr>
        <w:t xml:space="preserve">бюджету  _______________________ поселения </w:t>
      </w:r>
      <w:r w:rsidR="00704F1B" w:rsidRPr="00633B32">
        <w:rPr>
          <w:rFonts w:ascii="Times New Roman" w:eastAsia="Times New Roman" w:hAnsi="Times New Roman"/>
          <w:sz w:val="24"/>
          <w:szCs w:val="24"/>
          <w:lang w:eastAsia="ru-RU"/>
        </w:rPr>
        <w:t xml:space="preserve">Рузаевского муниципального района Республики Мордовия </w:t>
      </w:r>
      <w:r w:rsidRPr="00633B32">
        <w:rPr>
          <w:rFonts w:ascii="Times New Roman" w:eastAsia="Times New Roman" w:hAnsi="Times New Roman"/>
          <w:sz w:val="24"/>
          <w:szCs w:val="24"/>
          <w:lang w:eastAsia="ru-RU"/>
        </w:rPr>
        <w:t xml:space="preserve">на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p w:rsidR="00864C15" w:rsidRPr="00633B32" w:rsidRDefault="005330AA" w:rsidP="00864C15">
      <w:pPr>
        <w:autoSpaceDE w:val="0"/>
        <w:autoSpaceDN w:val="0"/>
        <w:adjustRightInd w:val="0"/>
        <w:spacing w:after="0" w:line="240" w:lineRule="auto"/>
        <w:ind w:left="4111"/>
        <w:jc w:val="both"/>
        <w:outlineLvl w:val="0"/>
        <w:rPr>
          <w:rFonts w:ascii="Times New Roman" w:eastAsia="Times New Roman" w:hAnsi="Times New Roman"/>
          <w:sz w:val="24"/>
          <w:szCs w:val="24"/>
          <w:lang w:eastAsia="ru-RU"/>
        </w:rPr>
      </w:pPr>
      <w:r w:rsidRPr="00633B32">
        <w:rPr>
          <w:rFonts w:ascii="Times New Roman" w:eastAsia="Times New Roman" w:hAnsi="Times New Roman"/>
          <w:sz w:val="24"/>
          <w:szCs w:val="24"/>
          <w:lang w:eastAsia="ru-RU"/>
        </w:rPr>
        <w:t>от ___________________</w:t>
      </w:r>
      <w:r w:rsidR="00864C15" w:rsidRPr="00633B32">
        <w:rPr>
          <w:rFonts w:ascii="Times New Roman" w:eastAsia="Times New Roman" w:hAnsi="Times New Roman"/>
          <w:sz w:val="24"/>
          <w:szCs w:val="24"/>
          <w:lang w:eastAsia="ru-RU"/>
        </w:rPr>
        <w:t xml:space="preserve">___ 2020 г. № ________  </w:t>
      </w:r>
    </w:p>
    <w:p w:rsidR="00ED2BD3" w:rsidRPr="00633B32" w:rsidRDefault="00ED2BD3" w:rsidP="00ED2BD3">
      <w:pPr>
        <w:autoSpaceDE w:val="0"/>
        <w:autoSpaceDN w:val="0"/>
        <w:adjustRightInd w:val="0"/>
        <w:spacing w:after="0" w:line="240" w:lineRule="auto"/>
        <w:ind w:firstLine="720"/>
        <w:outlineLvl w:val="0"/>
        <w:rPr>
          <w:rFonts w:ascii="Times New Roman" w:eastAsia="Times New Roman" w:hAnsi="Times New Roman"/>
          <w:sz w:val="24"/>
          <w:szCs w:val="24"/>
          <w:lang w:eastAsia="ru-RU"/>
        </w:rPr>
      </w:pPr>
      <w:r w:rsidRPr="00633B32">
        <w:rPr>
          <w:rFonts w:ascii="Times New Roman" w:eastAsia="Times New Roman" w:hAnsi="Times New Roman"/>
          <w:sz w:val="24"/>
          <w:szCs w:val="24"/>
          <w:lang w:eastAsia="ru-RU"/>
        </w:rPr>
        <w:t xml:space="preserve">                                                </w:t>
      </w:r>
    </w:p>
    <w:p w:rsidR="00ED2BD3" w:rsidRPr="00ED2BD3" w:rsidRDefault="00ED2BD3" w:rsidP="00864C15">
      <w:pPr>
        <w:autoSpaceDE w:val="0"/>
        <w:autoSpaceDN w:val="0"/>
        <w:adjustRightInd w:val="0"/>
        <w:spacing w:after="0" w:line="240" w:lineRule="auto"/>
        <w:ind w:firstLine="720"/>
        <w:outlineLvl w:val="0"/>
        <w:rPr>
          <w:rFonts w:ascii="Times New Roman" w:eastAsia="Times New Roman" w:hAnsi="Times New Roman"/>
          <w:b/>
          <w:bCs/>
          <w:sz w:val="24"/>
          <w:szCs w:val="24"/>
          <w:lang w:eastAsia="ru-RU"/>
        </w:rPr>
      </w:pPr>
      <w:r w:rsidRPr="00ED2BD3">
        <w:rPr>
          <w:rFonts w:ascii="Times New Roman" w:eastAsia="Times New Roman" w:hAnsi="Times New Roman"/>
          <w:b/>
          <w:sz w:val="24"/>
          <w:szCs w:val="24"/>
          <w:lang w:eastAsia="ru-RU"/>
        </w:rPr>
        <w:t xml:space="preserve">                                                                  </w:t>
      </w:r>
      <w:r w:rsidR="00864C15" w:rsidRPr="005330AA">
        <w:rPr>
          <w:rFonts w:ascii="Times New Roman" w:eastAsia="Times New Roman" w:hAnsi="Times New Roman"/>
          <w:b/>
          <w:sz w:val="24"/>
          <w:szCs w:val="24"/>
          <w:lang w:eastAsia="ru-RU"/>
        </w:rPr>
        <w:t xml:space="preserve">                         </w:t>
      </w:r>
      <w:r w:rsidRPr="00ED2BD3">
        <w:rPr>
          <w:rFonts w:ascii="Times New Roman" w:eastAsia="Times New Roman" w:hAnsi="Times New Roman"/>
          <w:b/>
          <w:sz w:val="24"/>
          <w:szCs w:val="24"/>
          <w:lang w:eastAsia="ru-RU"/>
        </w:rPr>
        <w:t xml:space="preserve">                                                                                                       </w:t>
      </w:r>
    </w:p>
    <w:p w:rsidR="00ED2BD3" w:rsidRPr="00ED2BD3" w:rsidRDefault="00ED2BD3" w:rsidP="00ED2BD3">
      <w:pPr>
        <w:suppressAutoHyphens/>
        <w:spacing w:after="0" w:line="240" w:lineRule="auto"/>
        <w:ind w:firstLine="720"/>
        <w:jc w:val="right"/>
        <w:rPr>
          <w:rFonts w:ascii="Times New Roman" w:eastAsia="Times New Roman" w:hAnsi="Times New Roman"/>
          <w:sz w:val="24"/>
          <w:szCs w:val="24"/>
          <w:lang w:eastAsia="ar-SA"/>
        </w:rPr>
      </w:pPr>
    </w:p>
    <w:p w:rsidR="00ED2BD3" w:rsidRPr="00ED2BD3" w:rsidRDefault="00ED2BD3" w:rsidP="00ED2BD3">
      <w:pPr>
        <w:widowControl w:val="0"/>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ED2BD3">
        <w:rPr>
          <w:rFonts w:ascii="Times New Roman" w:eastAsia="Times New Roman" w:hAnsi="Times New Roman"/>
          <w:bCs/>
          <w:sz w:val="24"/>
          <w:szCs w:val="24"/>
          <w:lang w:eastAsia="ru-RU"/>
        </w:rPr>
        <w:t>Отчет об использовании иных межбюджетных трансфертов</w:t>
      </w:r>
    </w:p>
    <w:p w:rsidR="00ED2BD3" w:rsidRPr="00ED2BD3" w:rsidRDefault="00ED2BD3" w:rsidP="00ED2BD3">
      <w:pPr>
        <w:suppressAutoHyphens/>
        <w:spacing w:after="0" w:line="240" w:lineRule="auto"/>
        <w:ind w:firstLine="720"/>
        <w:jc w:val="center"/>
        <w:rPr>
          <w:rFonts w:ascii="Times New Roman" w:eastAsia="Times New Roman" w:hAnsi="Times New Roman"/>
          <w:sz w:val="24"/>
          <w:szCs w:val="24"/>
          <w:lang w:eastAsia="ar-SA"/>
        </w:rPr>
      </w:pPr>
      <w:r w:rsidRPr="00ED2BD3">
        <w:rPr>
          <w:rFonts w:ascii="Times New Roman" w:eastAsia="Times New Roman" w:hAnsi="Times New Roman"/>
          <w:bCs/>
          <w:sz w:val="24"/>
          <w:szCs w:val="24"/>
          <w:lang w:eastAsia="ar-SA"/>
        </w:rPr>
        <w:t xml:space="preserve">на </w:t>
      </w:r>
      <w:r w:rsidRPr="00ED2BD3">
        <w:rPr>
          <w:rFonts w:ascii="Times New Roman" w:eastAsia="Times New Roman" w:hAnsi="Times New Roman"/>
          <w:sz w:val="24"/>
          <w:szCs w:val="24"/>
          <w:lang w:eastAsia="ar-SA"/>
        </w:rPr>
        <w:t>создани</w:t>
      </w:r>
      <w:r w:rsidRPr="00ED2BD3">
        <w:rPr>
          <w:rFonts w:ascii="Times New Roman" w:eastAsia="Times New Roman" w:hAnsi="Times New Roman"/>
          <w:bCs/>
          <w:sz w:val="24"/>
          <w:szCs w:val="24"/>
          <w:lang w:eastAsia="ar-SA"/>
        </w:rPr>
        <w:t>е</w:t>
      </w:r>
      <w:r w:rsidRPr="00ED2BD3">
        <w:rPr>
          <w:rFonts w:ascii="Times New Roman" w:eastAsia="Times New Roman" w:hAnsi="Times New Roman"/>
          <w:sz w:val="24"/>
          <w:szCs w:val="24"/>
          <w:lang w:eastAsia="ar-SA"/>
        </w:rPr>
        <w:t xml:space="preserve"> (обустройств</w:t>
      </w:r>
      <w:r w:rsidRPr="00ED2BD3">
        <w:rPr>
          <w:rFonts w:ascii="Times New Roman" w:eastAsia="Times New Roman" w:hAnsi="Times New Roman"/>
          <w:bCs/>
          <w:sz w:val="24"/>
          <w:szCs w:val="24"/>
          <w:lang w:eastAsia="ar-SA"/>
        </w:rPr>
        <w:t>о</w:t>
      </w:r>
      <w:r w:rsidRPr="00ED2BD3">
        <w:rPr>
          <w:rFonts w:ascii="Times New Roman" w:eastAsia="Times New Roman" w:hAnsi="Times New Roman"/>
          <w:sz w:val="24"/>
          <w:szCs w:val="24"/>
          <w:lang w:eastAsia="ar-SA"/>
        </w:rPr>
        <w:t>) мест (площадок) накопления (в том числе раздель</w:t>
      </w:r>
      <w:r w:rsidRPr="00ED2BD3">
        <w:rPr>
          <w:rFonts w:ascii="Times New Roman" w:eastAsia="Times New Roman" w:hAnsi="Times New Roman"/>
          <w:bCs/>
          <w:sz w:val="24"/>
          <w:szCs w:val="24"/>
          <w:lang w:eastAsia="ar-SA"/>
        </w:rPr>
        <w:t>ного накопления) твердых коммуна</w:t>
      </w:r>
      <w:r w:rsidRPr="00ED2BD3">
        <w:rPr>
          <w:rFonts w:ascii="Times New Roman" w:eastAsia="Times New Roman" w:hAnsi="Times New Roman"/>
          <w:sz w:val="24"/>
          <w:szCs w:val="24"/>
          <w:lang w:eastAsia="ar-SA"/>
        </w:rPr>
        <w:t>льных отходов и приобретени</w:t>
      </w:r>
      <w:r w:rsidRPr="00ED2BD3">
        <w:rPr>
          <w:rFonts w:ascii="Times New Roman" w:eastAsia="Times New Roman" w:hAnsi="Times New Roman"/>
          <w:bCs/>
          <w:sz w:val="24"/>
          <w:szCs w:val="24"/>
          <w:lang w:eastAsia="ar-SA"/>
        </w:rPr>
        <w:t>е</w:t>
      </w:r>
      <w:r w:rsidRPr="00ED2BD3">
        <w:rPr>
          <w:rFonts w:ascii="Times New Roman" w:eastAsia="Times New Roman" w:hAnsi="Times New Roman"/>
          <w:sz w:val="24"/>
          <w:szCs w:val="24"/>
          <w:lang w:eastAsia="ar-SA"/>
        </w:rPr>
        <w:t xml:space="preserve"> контейнеров и/или бункеров для накопления твердых коммунальных отходов</w:t>
      </w:r>
    </w:p>
    <w:p w:rsidR="00ED2BD3" w:rsidRPr="00ED2BD3" w:rsidRDefault="00ED2BD3" w:rsidP="00ED2BD3">
      <w:pPr>
        <w:suppressAutoHyphens/>
        <w:spacing w:after="0" w:line="240" w:lineRule="auto"/>
        <w:ind w:firstLine="720"/>
        <w:jc w:val="center"/>
        <w:rPr>
          <w:rFonts w:ascii="Times New Roman" w:eastAsia="Times New Roman" w:hAnsi="Times New Roman"/>
          <w:sz w:val="24"/>
          <w:szCs w:val="24"/>
          <w:lang w:eastAsia="ar-SA"/>
        </w:rPr>
      </w:pPr>
    </w:p>
    <w:tbl>
      <w:tblPr>
        <w:tblW w:w="97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843"/>
        <w:gridCol w:w="1276"/>
        <w:gridCol w:w="2300"/>
        <w:gridCol w:w="2489"/>
      </w:tblGrid>
      <w:tr w:rsidR="00ED2BD3" w:rsidRPr="00ED2BD3" w:rsidTr="00161C0B">
        <w:tc>
          <w:tcPr>
            <w:tcW w:w="1843" w:type="dxa"/>
            <w:tcBorders>
              <w:top w:val="single" w:sz="4" w:space="0" w:color="auto"/>
              <w:bottom w:val="single" w:sz="4" w:space="0" w:color="auto"/>
              <w:right w:val="nil"/>
            </w:tcBorders>
          </w:tcPr>
          <w:p w:rsidR="00ED2BD3" w:rsidRPr="00ED2BD3" w:rsidRDefault="00ED2BD3" w:rsidP="00ED2B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BD3">
              <w:rPr>
                <w:rFonts w:ascii="Times New Roman" w:eastAsia="Times New Roman" w:hAnsi="Times New Roman"/>
                <w:sz w:val="24"/>
                <w:szCs w:val="24"/>
                <w:lang w:eastAsia="ru-RU"/>
              </w:rPr>
              <w:t>Наименование с/</w:t>
            </w:r>
            <w:proofErr w:type="gramStart"/>
            <w:r w:rsidRPr="00ED2BD3">
              <w:rPr>
                <w:rFonts w:ascii="Times New Roman" w:eastAsia="Times New Roman" w:hAnsi="Times New Roman"/>
                <w:sz w:val="24"/>
                <w:szCs w:val="24"/>
                <w:lang w:eastAsia="ru-RU"/>
              </w:rPr>
              <w:t>п</w:t>
            </w:r>
            <w:proofErr w:type="gramEnd"/>
          </w:p>
        </w:tc>
        <w:tc>
          <w:tcPr>
            <w:tcW w:w="1843" w:type="dxa"/>
            <w:tcBorders>
              <w:top w:val="single" w:sz="4" w:space="0" w:color="auto"/>
              <w:left w:val="single" w:sz="4" w:space="0" w:color="auto"/>
              <w:bottom w:val="single" w:sz="4" w:space="0" w:color="auto"/>
              <w:right w:val="nil"/>
            </w:tcBorders>
          </w:tcPr>
          <w:p w:rsidR="00ED2BD3" w:rsidRPr="00ED2BD3" w:rsidRDefault="00ED2BD3" w:rsidP="00ED2B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BD3">
              <w:rPr>
                <w:rFonts w:ascii="Times New Roman" w:eastAsia="Times New Roman" w:hAnsi="Times New Roman"/>
                <w:sz w:val="24"/>
                <w:szCs w:val="24"/>
                <w:lang w:eastAsia="ru-RU"/>
              </w:rPr>
              <w:t>Наименование работ (основных средств, материальных запасов)</w:t>
            </w:r>
          </w:p>
        </w:tc>
        <w:tc>
          <w:tcPr>
            <w:tcW w:w="1276" w:type="dxa"/>
            <w:tcBorders>
              <w:top w:val="single" w:sz="4" w:space="0" w:color="auto"/>
              <w:left w:val="single" w:sz="4" w:space="0" w:color="auto"/>
              <w:bottom w:val="single" w:sz="4" w:space="0" w:color="auto"/>
              <w:right w:val="nil"/>
            </w:tcBorders>
          </w:tcPr>
          <w:p w:rsidR="00ED2BD3" w:rsidRPr="00ED2BD3" w:rsidRDefault="00ED2BD3" w:rsidP="00ED2B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BD3">
              <w:rPr>
                <w:rFonts w:ascii="Times New Roman" w:eastAsia="Times New Roman" w:hAnsi="Times New Roman"/>
                <w:sz w:val="24"/>
                <w:szCs w:val="24"/>
                <w:lang w:eastAsia="ru-RU"/>
              </w:rPr>
              <w:t>Сумма по договору, тыс. руб.</w:t>
            </w:r>
          </w:p>
        </w:tc>
        <w:tc>
          <w:tcPr>
            <w:tcW w:w="2300" w:type="dxa"/>
            <w:tcBorders>
              <w:top w:val="single" w:sz="4" w:space="0" w:color="auto"/>
              <w:left w:val="single" w:sz="4" w:space="0" w:color="auto"/>
              <w:bottom w:val="single" w:sz="4" w:space="0" w:color="auto"/>
              <w:right w:val="nil"/>
            </w:tcBorders>
          </w:tcPr>
          <w:p w:rsidR="00ED2BD3" w:rsidRPr="00ED2BD3" w:rsidRDefault="00ED2BD3" w:rsidP="00ED2B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BD3">
              <w:rPr>
                <w:rFonts w:ascii="Times New Roman" w:eastAsia="Times New Roman" w:hAnsi="Times New Roman"/>
                <w:sz w:val="24"/>
                <w:szCs w:val="24"/>
                <w:lang w:eastAsia="ru-RU"/>
              </w:rPr>
              <w:t>Поступило средств из бюджета Рузаевского муниципального района, тыс. руб.</w:t>
            </w:r>
          </w:p>
        </w:tc>
        <w:tc>
          <w:tcPr>
            <w:tcW w:w="2489" w:type="dxa"/>
            <w:tcBorders>
              <w:top w:val="single" w:sz="4" w:space="0" w:color="auto"/>
              <w:left w:val="single" w:sz="4" w:space="0" w:color="auto"/>
              <w:bottom w:val="single" w:sz="4" w:space="0" w:color="auto"/>
            </w:tcBorders>
          </w:tcPr>
          <w:p w:rsidR="00ED2BD3" w:rsidRPr="00ED2BD3" w:rsidRDefault="00ED2BD3" w:rsidP="00ED2B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BD3">
              <w:rPr>
                <w:rFonts w:ascii="Times New Roman" w:eastAsia="Times New Roman" w:hAnsi="Times New Roman"/>
                <w:sz w:val="24"/>
                <w:szCs w:val="24"/>
                <w:lang w:eastAsia="ru-RU"/>
              </w:rPr>
              <w:t>Перечислено средств с/</w:t>
            </w:r>
            <w:proofErr w:type="gramStart"/>
            <w:r w:rsidRPr="00ED2BD3">
              <w:rPr>
                <w:rFonts w:ascii="Times New Roman" w:eastAsia="Times New Roman" w:hAnsi="Times New Roman"/>
                <w:sz w:val="24"/>
                <w:szCs w:val="24"/>
                <w:lang w:eastAsia="ru-RU"/>
              </w:rPr>
              <w:t>п</w:t>
            </w:r>
            <w:proofErr w:type="gramEnd"/>
            <w:r w:rsidRPr="00ED2BD3">
              <w:rPr>
                <w:rFonts w:ascii="Times New Roman" w:eastAsia="Times New Roman" w:hAnsi="Times New Roman"/>
                <w:sz w:val="24"/>
                <w:szCs w:val="24"/>
                <w:lang w:eastAsia="ru-RU"/>
              </w:rPr>
              <w:t>, тыс. руб.</w:t>
            </w:r>
          </w:p>
        </w:tc>
      </w:tr>
      <w:tr w:rsidR="00ED2BD3" w:rsidRPr="00ED2BD3" w:rsidTr="00161C0B">
        <w:tc>
          <w:tcPr>
            <w:tcW w:w="1843" w:type="dxa"/>
            <w:tcBorders>
              <w:top w:val="single" w:sz="4" w:space="0" w:color="auto"/>
              <w:bottom w:val="single" w:sz="4" w:space="0" w:color="auto"/>
              <w:right w:val="nil"/>
            </w:tcBorders>
          </w:tcPr>
          <w:p w:rsidR="00ED2BD3" w:rsidRPr="00ED2BD3" w:rsidRDefault="00ED2BD3" w:rsidP="00ED2BD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nil"/>
            </w:tcBorders>
          </w:tcPr>
          <w:p w:rsidR="00ED2BD3" w:rsidRPr="00ED2BD3" w:rsidRDefault="00ED2BD3" w:rsidP="00ED2BD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nil"/>
            </w:tcBorders>
          </w:tcPr>
          <w:p w:rsidR="00ED2BD3" w:rsidRPr="00ED2BD3" w:rsidRDefault="00ED2BD3" w:rsidP="00ED2BD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00" w:type="dxa"/>
            <w:tcBorders>
              <w:top w:val="single" w:sz="4" w:space="0" w:color="auto"/>
              <w:left w:val="single" w:sz="4" w:space="0" w:color="auto"/>
              <w:bottom w:val="single" w:sz="4" w:space="0" w:color="auto"/>
              <w:right w:val="nil"/>
            </w:tcBorders>
          </w:tcPr>
          <w:p w:rsidR="00ED2BD3" w:rsidRPr="00ED2BD3" w:rsidRDefault="00ED2BD3" w:rsidP="00ED2BD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89" w:type="dxa"/>
            <w:tcBorders>
              <w:top w:val="single" w:sz="4" w:space="0" w:color="auto"/>
              <w:left w:val="single" w:sz="4" w:space="0" w:color="auto"/>
              <w:bottom w:val="single" w:sz="4" w:space="0" w:color="auto"/>
            </w:tcBorders>
          </w:tcPr>
          <w:p w:rsidR="00ED2BD3" w:rsidRPr="00ED2BD3" w:rsidRDefault="00ED2BD3" w:rsidP="00ED2BD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EE1782" w:rsidRPr="00ED2BD3" w:rsidTr="00161C0B">
        <w:tc>
          <w:tcPr>
            <w:tcW w:w="1843" w:type="dxa"/>
            <w:tcBorders>
              <w:top w:val="single" w:sz="4" w:space="0" w:color="auto"/>
              <w:bottom w:val="single" w:sz="4" w:space="0" w:color="auto"/>
              <w:right w:val="nil"/>
            </w:tcBorders>
          </w:tcPr>
          <w:p w:rsidR="00EE1782" w:rsidRPr="00ED2BD3" w:rsidRDefault="00EE1782" w:rsidP="00ED2BD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nil"/>
            </w:tcBorders>
          </w:tcPr>
          <w:p w:rsidR="00EE1782" w:rsidRPr="00ED2BD3" w:rsidRDefault="00EE1782" w:rsidP="00ED2BD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nil"/>
            </w:tcBorders>
          </w:tcPr>
          <w:p w:rsidR="00EE1782" w:rsidRPr="00ED2BD3" w:rsidRDefault="00EE1782" w:rsidP="00ED2BD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300" w:type="dxa"/>
            <w:tcBorders>
              <w:top w:val="single" w:sz="4" w:space="0" w:color="auto"/>
              <w:left w:val="single" w:sz="4" w:space="0" w:color="auto"/>
              <w:bottom w:val="single" w:sz="4" w:space="0" w:color="auto"/>
              <w:right w:val="nil"/>
            </w:tcBorders>
          </w:tcPr>
          <w:p w:rsidR="00EE1782" w:rsidRPr="00ED2BD3" w:rsidRDefault="00EE1782" w:rsidP="00ED2BD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89" w:type="dxa"/>
            <w:tcBorders>
              <w:top w:val="single" w:sz="4" w:space="0" w:color="auto"/>
              <w:left w:val="single" w:sz="4" w:space="0" w:color="auto"/>
              <w:bottom w:val="single" w:sz="4" w:space="0" w:color="auto"/>
            </w:tcBorders>
          </w:tcPr>
          <w:p w:rsidR="00EE1782" w:rsidRPr="00ED2BD3" w:rsidRDefault="00EE1782" w:rsidP="00ED2BD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ED2BD3" w:rsidRPr="00ED2BD3" w:rsidRDefault="00ED2BD3" w:rsidP="00ED2BD3">
      <w:pPr>
        <w:suppressAutoHyphens/>
        <w:spacing w:after="0" w:line="240" w:lineRule="auto"/>
        <w:ind w:firstLine="720"/>
        <w:jc w:val="both"/>
        <w:rPr>
          <w:rFonts w:ascii="Times New Roman" w:eastAsia="Times New Roman" w:hAnsi="Times New Roman"/>
          <w:sz w:val="24"/>
          <w:szCs w:val="24"/>
          <w:lang w:eastAsia="ar-SA"/>
        </w:rPr>
      </w:pPr>
    </w:p>
    <w:p w:rsidR="00ED2BD3" w:rsidRPr="00ED2BD3" w:rsidRDefault="00ED2BD3" w:rsidP="00ED2BD3">
      <w:pPr>
        <w:suppressAutoHyphens/>
        <w:spacing w:after="0" w:line="240" w:lineRule="auto"/>
        <w:ind w:firstLine="720"/>
        <w:jc w:val="both"/>
        <w:rPr>
          <w:rFonts w:ascii="Times New Roman" w:eastAsia="Times New Roman" w:hAnsi="Times New Roman"/>
          <w:sz w:val="24"/>
          <w:szCs w:val="24"/>
          <w:lang w:eastAsia="ar-SA"/>
        </w:rPr>
      </w:pPr>
    </w:p>
    <w:p w:rsidR="00ED2BD3" w:rsidRPr="00ED2BD3" w:rsidRDefault="00ED2BD3" w:rsidP="00687261">
      <w:pPr>
        <w:widowControl w:val="0"/>
        <w:autoSpaceDE w:val="0"/>
        <w:autoSpaceDN w:val="0"/>
        <w:adjustRightInd w:val="0"/>
        <w:spacing w:after="0" w:line="240" w:lineRule="auto"/>
        <w:jc w:val="both"/>
        <w:rPr>
          <w:rFonts w:ascii="Times New Roman" w:eastAsia="Times New Roman" w:hAnsi="Times New Roman"/>
          <w:sz w:val="24"/>
          <w:szCs w:val="24"/>
          <w:lang w:eastAsia="ar-SA"/>
        </w:rPr>
      </w:pPr>
      <w:r w:rsidRPr="00ED2BD3">
        <w:rPr>
          <w:rFonts w:ascii="Times New Roman" w:eastAsia="Times New Roman" w:hAnsi="Times New Roman"/>
          <w:sz w:val="24"/>
          <w:szCs w:val="24"/>
          <w:lang w:eastAsia="ru-RU"/>
        </w:rPr>
        <w:t xml:space="preserve">     </w:t>
      </w:r>
    </w:p>
    <w:p w:rsidR="00ED2BD3" w:rsidRPr="00ED2BD3" w:rsidRDefault="00ED2BD3" w:rsidP="00ED2BD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D2BD3">
        <w:rPr>
          <w:rFonts w:ascii="Times New Roman" w:eastAsia="Times New Roman" w:hAnsi="Times New Roman"/>
          <w:sz w:val="24"/>
          <w:szCs w:val="24"/>
          <w:lang w:eastAsia="ru-RU"/>
        </w:rPr>
        <w:t xml:space="preserve">     Главный бухгалтер учреждения ____________</w:t>
      </w:r>
    </w:p>
    <w:p w:rsidR="00ED2BD3" w:rsidRPr="00ED2BD3" w:rsidRDefault="00ED2BD3" w:rsidP="00ED2BD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D2BD3">
        <w:rPr>
          <w:rFonts w:ascii="Times New Roman" w:eastAsia="Times New Roman" w:hAnsi="Times New Roman"/>
          <w:sz w:val="24"/>
          <w:szCs w:val="24"/>
          <w:lang w:eastAsia="ru-RU"/>
        </w:rPr>
        <w:t xml:space="preserve">                                                          (подпись)</w:t>
      </w:r>
    </w:p>
    <w:p w:rsidR="00ED2BD3" w:rsidRPr="00ED2BD3" w:rsidRDefault="00ED2BD3" w:rsidP="00ED2BD3">
      <w:pPr>
        <w:suppressAutoHyphens/>
        <w:spacing w:after="0" w:line="240" w:lineRule="auto"/>
        <w:ind w:firstLine="720"/>
        <w:jc w:val="both"/>
        <w:rPr>
          <w:rFonts w:ascii="Times New Roman" w:eastAsia="Times New Roman" w:hAnsi="Times New Roman"/>
          <w:sz w:val="24"/>
          <w:szCs w:val="24"/>
          <w:lang w:eastAsia="ar-SA"/>
        </w:rPr>
      </w:pPr>
    </w:p>
    <w:p w:rsidR="00ED2BD3" w:rsidRPr="00ED2BD3" w:rsidRDefault="00ED2BD3" w:rsidP="00ED2BD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D2BD3">
        <w:rPr>
          <w:rFonts w:ascii="Times New Roman" w:eastAsia="Times New Roman" w:hAnsi="Times New Roman"/>
          <w:sz w:val="24"/>
          <w:szCs w:val="24"/>
          <w:lang w:eastAsia="ru-RU"/>
        </w:rPr>
        <w:t xml:space="preserve">                                      МП</w:t>
      </w:r>
    </w:p>
    <w:p w:rsidR="00704F1B" w:rsidRDefault="00704F1B" w:rsidP="008F4053">
      <w:pPr>
        <w:pStyle w:val="ConsPlusNonformat"/>
        <w:ind w:firstLine="708"/>
        <w:jc w:val="both"/>
        <w:rPr>
          <w:rFonts w:ascii="Times New Roman" w:hAnsi="Times New Roman" w:cs="Times New Roman"/>
          <w:color w:val="FF0000"/>
          <w:sz w:val="28"/>
          <w:szCs w:val="28"/>
        </w:rPr>
      </w:pPr>
      <w:bookmarkStart w:id="7" w:name="P45"/>
      <w:bookmarkEnd w:id="7"/>
    </w:p>
    <w:p w:rsidR="00704F1B" w:rsidRDefault="00704F1B" w:rsidP="008F4053">
      <w:pPr>
        <w:pStyle w:val="ConsPlusNonformat"/>
        <w:ind w:firstLine="708"/>
        <w:jc w:val="both"/>
        <w:rPr>
          <w:rFonts w:ascii="Times New Roman" w:hAnsi="Times New Roman" w:cs="Times New Roman"/>
          <w:color w:val="FF0000"/>
          <w:sz w:val="28"/>
          <w:szCs w:val="28"/>
        </w:rPr>
      </w:pPr>
    </w:p>
    <w:p w:rsidR="00704F1B" w:rsidRDefault="00704F1B" w:rsidP="008F4053">
      <w:pPr>
        <w:pStyle w:val="ConsPlusNonformat"/>
        <w:ind w:firstLine="708"/>
        <w:jc w:val="both"/>
        <w:rPr>
          <w:rFonts w:ascii="Times New Roman" w:hAnsi="Times New Roman" w:cs="Times New Roman"/>
          <w:color w:val="FF0000"/>
          <w:sz w:val="28"/>
          <w:szCs w:val="28"/>
        </w:rPr>
      </w:pPr>
    </w:p>
    <w:p w:rsidR="00704F1B" w:rsidRDefault="00704F1B" w:rsidP="008F4053">
      <w:pPr>
        <w:pStyle w:val="ConsPlusNonformat"/>
        <w:ind w:firstLine="708"/>
        <w:jc w:val="both"/>
        <w:rPr>
          <w:rFonts w:ascii="Times New Roman" w:hAnsi="Times New Roman" w:cs="Times New Roman"/>
          <w:color w:val="FF0000"/>
          <w:sz w:val="28"/>
          <w:szCs w:val="28"/>
        </w:rPr>
      </w:pPr>
    </w:p>
    <w:sectPr w:rsidR="00704F1B" w:rsidSect="00FE1E53">
      <w:pgSz w:w="11906" w:h="16838" w:code="9"/>
      <w:pgMar w:top="993"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EA" w:rsidRDefault="00A12BEA" w:rsidP="00023260">
      <w:pPr>
        <w:spacing w:after="0" w:line="240" w:lineRule="auto"/>
      </w:pPr>
      <w:r>
        <w:separator/>
      </w:r>
    </w:p>
  </w:endnote>
  <w:endnote w:type="continuationSeparator" w:id="0">
    <w:p w:rsidR="00A12BEA" w:rsidRDefault="00A12BEA" w:rsidP="0002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EA" w:rsidRDefault="00A12BEA" w:rsidP="00023260">
      <w:pPr>
        <w:spacing w:after="0" w:line="240" w:lineRule="auto"/>
      </w:pPr>
      <w:r>
        <w:separator/>
      </w:r>
    </w:p>
  </w:footnote>
  <w:footnote w:type="continuationSeparator" w:id="0">
    <w:p w:rsidR="00A12BEA" w:rsidRDefault="00A12BEA" w:rsidP="00023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22" w:rsidRPr="00023260" w:rsidRDefault="00740922">
    <w:pPr>
      <w:pStyle w:val="a4"/>
      <w:jc w:val="right"/>
      <w:rPr>
        <w:rFonts w:ascii="Times New Roman" w:hAnsi="Times New Roman"/>
        <w:sz w:val="24"/>
        <w:szCs w:val="24"/>
      </w:rPr>
    </w:pPr>
  </w:p>
  <w:p w:rsidR="00740922" w:rsidRDefault="007409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6B" w:rsidRPr="00023260" w:rsidRDefault="00BD426B">
    <w:pPr>
      <w:pStyle w:val="a4"/>
      <w:jc w:val="right"/>
      <w:rPr>
        <w:rFonts w:ascii="Times New Roman" w:hAnsi="Times New Roman"/>
        <w:sz w:val="24"/>
        <w:szCs w:val="24"/>
      </w:rPr>
    </w:pPr>
  </w:p>
  <w:p w:rsidR="00BD426B" w:rsidRDefault="00BD42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3BCA"/>
    <w:multiLevelType w:val="hybridMultilevel"/>
    <w:tmpl w:val="841492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F88523D"/>
    <w:multiLevelType w:val="hybridMultilevel"/>
    <w:tmpl w:val="3A6001D0"/>
    <w:lvl w:ilvl="0" w:tplc="5B2CFD8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88"/>
    <w:rsid w:val="0001543A"/>
    <w:rsid w:val="00023260"/>
    <w:rsid w:val="0002597F"/>
    <w:rsid w:val="000405AB"/>
    <w:rsid w:val="00066E31"/>
    <w:rsid w:val="00071FAF"/>
    <w:rsid w:val="000733DE"/>
    <w:rsid w:val="00077B39"/>
    <w:rsid w:val="00080995"/>
    <w:rsid w:val="00086530"/>
    <w:rsid w:val="000929E2"/>
    <w:rsid w:val="000A786E"/>
    <w:rsid w:val="000C591A"/>
    <w:rsid w:val="000C6428"/>
    <w:rsid w:val="000D28E7"/>
    <w:rsid w:val="000D2A41"/>
    <w:rsid w:val="000D4139"/>
    <w:rsid w:val="000D42EB"/>
    <w:rsid w:val="000D5AAD"/>
    <w:rsid w:val="000E59D8"/>
    <w:rsid w:val="000E7D53"/>
    <w:rsid w:val="000F52B3"/>
    <w:rsid w:val="001005D1"/>
    <w:rsid w:val="00102598"/>
    <w:rsid w:val="001067D8"/>
    <w:rsid w:val="00107A8D"/>
    <w:rsid w:val="00120419"/>
    <w:rsid w:val="0013613C"/>
    <w:rsid w:val="001410C5"/>
    <w:rsid w:val="0014362D"/>
    <w:rsid w:val="00143D6B"/>
    <w:rsid w:val="00145B5E"/>
    <w:rsid w:val="001502E3"/>
    <w:rsid w:val="00164444"/>
    <w:rsid w:val="0016558D"/>
    <w:rsid w:val="001B448F"/>
    <w:rsid w:val="001B4ABB"/>
    <w:rsid w:val="001B4CA6"/>
    <w:rsid w:val="001C198C"/>
    <w:rsid w:val="001C41C2"/>
    <w:rsid w:val="001D304B"/>
    <w:rsid w:val="001E3814"/>
    <w:rsid w:val="001E76E3"/>
    <w:rsid w:val="001E7EFF"/>
    <w:rsid w:val="001F5218"/>
    <w:rsid w:val="00205A57"/>
    <w:rsid w:val="00212B7A"/>
    <w:rsid w:val="0022149E"/>
    <w:rsid w:val="00224501"/>
    <w:rsid w:val="00226193"/>
    <w:rsid w:val="00234F3C"/>
    <w:rsid w:val="00236FDB"/>
    <w:rsid w:val="002377E4"/>
    <w:rsid w:val="00237E4E"/>
    <w:rsid w:val="002477DF"/>
    <w:rsid w:val="00281A82"/>
    <w:rsid w:val="002879D0"/>
    <w:rsid w:val="002A5B86"/>
    <w:rsid w:val="002B5CAB"/>
    <w:rsid w:val="002C1489"/>
    <w:rsid w:val="002C1CD6"/>
    <w:rsid w:val="002C4DCC"/>
    <w:rsid w:val="002D0B24"/>
    <w:rsid w:val="002E5594"/>
    <w:rsid w:val="002E6396"/>
    <w:rsid w:val="002E70E1"/>
    <w:rsid w:val="002F0AC0"/>
    <w:rsid w:val="002F372B"/>
    <w:rsid w:val="0030045B"/>
    <w:rsid w:val="00304518"/>
    <w:rsid w:val="003141E0"/>
    <w:rsid w:val="00316DC6"/>
    <w:rsid w:val="003279FD"/>
    <w:rsid w:val="003309B0"/>
    <w:rsid w:val="0034750F"/>
    <w:rsid w:val="003570E8"/>
    <w:rsid w:val="00362046"/>
    <w:rsid w:val="0036212E"/>
    <w:rsid w:val="00363157"/>
    <w:rsid w:val="00366F32"/>
    <w:rsid w:val="00370D69"/>
    <w:rsid w:val="00383300"/>
    <w:rsid w:val="00383CE5"/>
    <w:rsid w:val="00387F6C"/>
    <w:rsid w:val="00391693"/>
    <w:rsid w:val="0039713B"/>
    <w:rsid w:val="003A2329"/>
    <w:rsid w:val="003A2932"/>
    <w:rsid w:val="003B71AB"/>
    <w:rsid w:val="003C03C5"/>
    <w:rsid w:val="003C1953"/>
    <w:rsid w:val="003C2C6E"/>
    <w:rsid w:val="003C61EA"/>
    <w:rsid w:val="003C74A1"/>
    <w:rsid w:val="003D42E7"/>
    <w:rsid w:val="003D457C"/>
    <w:rsid w:val="003E21E9"/>
    <w:rsid w:val="003E4BC3"/>
    <w:rsid w:val="003E57AE"/>
    <w:rsid w:val="004014A2"/>
    <w:rsid w:val="00404655"/>
    <w:rsid w:val="00411B5E"/>
    <w:rsid w:val="004124E8"/>
    <w:rsid w:val="0042065B"/>
    <w:rsid w:val="004234AE"/>
    <w:rsid w:val="00423A24"/>
    <w:rsid w:val="0042436B"/>
    <w:rsid w:val="004243A7"/>
    <w:rsid w:val="00424DBB"/>
    <w:rsid w:val="0043794A"/>
    <w:rsid w:val="00440C55"/>
    <w:rsid w:val="00466AC1"/>
    <w:rsid w:val="004670ED"/>
    <w:rsid w:val="004733F3"/>
    <w:rsid w:val="004736BC"/>
    <w:rsid w:val="00474C50"/>
    <w:rsid w:val="00475045"/>
    <w:rsid w:val="004811CB"/>
    <w:rsid w:val="004873AF"/>
    <w:rsid w:val="00492A53"/>
    <w:rsid w:val="00496450"/>
    <w:rsid w:val="004A4076"/>
    <w:rsid w:val="004A4DB7"/>
    <w:rsid w:val="004C19EB"/>
    <w:rsid w:val="004D7249"/>
    <w:rsid w:val="004F0144"/>
    <w:rsid w:val="004F47B0"/>
    <w:rsid w:val="0050269D"/>
    <w:rsid w:val="00506C0C"/>
    <w:rsid w:val="00515946"/>
    <w:rsid w:val="00526CAF"/>
    <w:rsid w:val="0052780F"/>
    <w:rsid w:val="005330AA"/>
    <w:rsid w:val="00540EA1"/>
    <w:rsid w:val="0054705F"/>
    <w:rsid w:val="00550995"/>
    <w:rsid w:val="00556A00"/>
    <w:rsid w:val="00563252"/>
    <w:rsid w:val="00563CAB"/>
    <w:rsid w:val="00567F33"/>
    <w:rsid w:val="00571389"/>
    <w:rsid w:val="005740C8"/>
    <w:rsid w:val="0057632B"/>
    <w:rsid w:val="00577C12"/>
    <w:rsid w:val="00580F91"/>
    <w:rsid w:val="0058567C"/>
    <w:rsid w:val="00587C16"/>
    <w:rsid w:val="00595FC9"/>
    <w:rsid w:val="005A78D2"/>
    <w:rsid w:val="005B33EA"/>
    <w:rsid w:val="005B3438"/>
    <w:rsid w:val="005F0D12"/>
    <w:rsid w:val="005F4DF4"/>
    <w:rsid w:val="005F67C9"/>
    <w:rsid w:val="00603109"/>
    <w:rsid w:val="006120E2"/>
    <w:rsid w:val="00621477"/>
    <w:rsid w:val="00633B32"/>
    <w:rsid w:val="00641559"/>
    <w:rsid w:val="006511E0"/>
    <w:rsid w:val="00651B6B"/>
    <w:rsid w:val="00657F74"/>
    <w:rsid w:val="00687261"/>
    <w:rsid w:val="006949A8"/>
    <w:rsid w:val="00696E65"/>
    <w:rsid w:val="006A2A38"/>
    <w:rsid w:val="006A57D1"/>
    <w:rsid w:val="006B153F"/>
    <w:rsid w:val="006B25D2"/>
    <w:rsid w:val="006F38EE"/>
    <w:rsid w:val="00700197"/>
    <w:rsid w:val="00704F1B"/>
    <w:rsid w:val="0071288C"/>
    <w:rsid w:val="00717C88"/>
    <w:rsid w:val="0072476E"/>
    <w:rsid w:val="007256D6"/>
    <w:rsid w:val="00740922"/>
    <w:rsid w:val="0074698D"/>
    <w:rsid w:val="00746FBC"/>
    <w:rsid w:val="007573C9"/>
    <w:rsid w:val="00773CE9"/>
    <w:rsid w:val="007A1C63"/>
    <w:rsid w:val="007B3239"/>
    <w:rsid w:val="007B61DA"/>
    <w:rsid w:val="007C507E"/>
    <w:rsid w:val="007D4CE2"/>
    <w:rsid w:val="007E20B4"/>
    <w:rsid w:val="007F5A02"/>
    <w:rsid w:val="008049E7"/>
    <w:rsid w:val="00806300"/>
    <w:rsid w:val="0082028D"/>
    <w:rsid w:val="00821F1E"/>
    <w:rsid w:val="00824EA9"/>
    <w:rsid w:val="00827A85"/>
    <w:rsid w:val="008301B6"/>
    <w:rsid w:val="008303C8"/>
    <w:rsid w:val="008307EC"/>
    <w:rsid w:val="008311B3"/>
    <w:rsid w:val="00841F81"/>
    <w:rsid w:val="00843F9B"/>
    <w:rsid w:val="0084768E"/>
    <w:rsid w:val="0085002E"/>
    <w:rsid w:val="00861929"/>
    <w:rsid w:val="00864C15"/>
    <w:rsid w:val="00874202"/>
    <w:rsid w:val="0088483F"/>
    <w:rsid w:val="008902E0"/>
    <w:rsid w:val="008C0BEB"/>
    <w:rsid w:val="008C1020"/>
    <w:rsid w:val="008C1B29"/>
    <w:rsid w:val="008C251F"/>
    <w:rsid w:val="008C4BBA"/>
    <w:rsid w:val="008C5D83"/>
    <w:rsid w:val="008E0A1A"/>
    <w:rsid w:val="008E6C99"/>
    <w:rsid w:val="008F393A"/>
    <w:rsid w:val="008F4053"/>
    <w:rsid w:val="00906E96"/>
    <w:rsid w:val="0091044D"/>
    <w:rsid w:val="009318E8"/>
    <w:rsid w:val="00933F72"/>
    <w:rsid w:val="00940A5B"/>
    <w:rsid w:val="00946E2C"/>
    <w:rsid w:val="009557D6"/>
    <w:rsid w:val="009775EA"/>
    <w:rsid w:val="0098180E"/>
    <w:rsid w:val="009B6537"/>
    <w:rsid w:val="009C546D"/>
    <w:rsid w:val="009C66B2"/>
    <w:rsid w:val="009F1019"/>
    <w:rsid w:val="009F10E6"/>
    <w:rsid w:val="009F33C0"/>
    <w:rsid w:val="009F6248"/>
    <w:rsid w:val="00A1098C"/>
    <w:rsid w:val="00A12BEA"/>
    <w:rsid w:val="00A162E2"/>
    <w:rsid w:val="00A27F53"/>
    <w:rsid w:val="00A3768D"/>
    <w:rsid w:val="00A46B6F"/>
    <w:rsid w:val="00A51D1A"/>
    <w:rsid w:val="00A54067"/>
    <w:rsid w:val="00A6114D"/>
    <w:rsid w:val="00A74C58"/>
    <w:rsid w:val="00A75612"/>
    <w:rsid w:val="00A76737"/>
    <w:rsid w:val="00A82435"/>
    <w:rsid w:val="00A973D5"/>
    <w:rsid w:val="00AA5ED9"/>
    <w:rsid w:val="00AB2933"/>
    <w:rsid w:val="00AB78DA"/>
    <w:rsid w:val="00AE1570"/>
    <w:rsid w:val="00AF3F93"/>
    <w:rsid w:val="00AF5422"/>
    <w:rsid w:val="00B00AA5"/>
    <w:rsid w:val="00B11366"/>
    <w:rsid w:val="00B15A57"/>
    <w:rsid w:val="00B2359C"/>
    <w:rsid w:val="00B31602"/>
    <w:rsid w:val="00B35676"/>
    <w:rsid w:val="00B37BF3"/>
    <w:rsid w:val="00B6278E"/>
    <w:rsid w:val="00B664AE"/>
    <w:rsid w:val="00B73DDA"/>
    <w:rsid w:val="00B73E4D"/>
    <w:rsid w:val="00B754DC"/>
    <w:rsid w:val="00B821F0"/>
    <w:rsid w:val="00BA74B1"/>
    <w:rsid w:val="00BB2F36"/>
    <w:rsid w:val="00BC24F1"/>
    <w:rsid w:val="00BC38BB"/>
    <w:rsid w:val="00BD426B"/>
    <w:rsid w:val="00BE0BC5"/>
    <w:rsid w:val="00BE1005"/>
    <w:rsid w:val="00BE1126"/>
    <w:rsid w:val="00BF2047"/>
    <w:rsid w:val="00C00E04"/>
    <w:rsid w:val="00C056D4"/>
    <w:rsid w:val="00C118E8"/>
    <w:rsid w:val="00C17181"/>
    <w:rsid w:val="00C17517"/>
    <w:rsid w:val="00C30804"/>
    <w:rsid w:val="00C406D5"/>
    <w:rsid w:val="00C43A74"/>
    <w:rsid w:val="00C52918"/>
    <w:rsid w:val="00C54665"/>
    <w:rsid w:val="00C67DF8"/>
    <w:rsid w:val="00C743AB"/>
    <w:rsid w:val="00C83F3E"/>
    <w:rsid w:val="00C83F5B"/>
    <w:rsid w:val="00C90954"/>
    <w:rsid w:val="00C9193C"/>
    <w:rsid w:val="00C92580"/>
    <w:rsid w:val="00C93104"/>
    <w:rsid w:val="00CA2D1D"/>
    <w:rsid w:val="00CA7C27"/>
    <w:rsid w:val="00CB1E93"/>
    <w:rsid w:val="00CB5050"/>
    <w:rsid w:val="00CB6F4E"/>
    <w:rsid w:val="00CB7019"/>
    <w:rsid w:val="00CC4020"/>
    <w:rsid w:val="00CC5A1C"/>
    <w:rsid w:val="00CD3C92"/>
    <w:rsid w:val="00CE08CC"/>
    <w:rsid w:val="00CE5405"/>
    <w:rsid w:val="00CE7C44"/>
    <w:rsid w:val="00CF54A4"/>
    <w:rsid w:val="00D10CE0"/>
    <w:rsid w:val="00D172AB"/>
    <w:rsid w:val="00D21EBD"/>
    <w:rsid w:val="00D22798"/>
    <w:rsid w:val="00D55563"/>
    <w:rsid w:val="00D60185"/>
    <w:rsid w:val="00D76E61"/>
    <w:rsid w:val="00D7783B"/>
    <w:rsid w:val="00D8149C"/>
    <w:rsid w:val="00D84C84"/>
    <w:rsid w:val="00D86AC3"/>
    <w:rsid w:val="00D97DA7"/>
    <w:rsid w:val="00DB4B61"/>
    <w:rsid w:val="00DC6E84"/>
    <w:rsid w:val="00DD54B2"/>
    <w:rsid w:val="00DD607C"/>
    <w:rsid w:val="00DD7192"/>
    <w:rsid w:val="00DD71C6"/>
    <w:rsid w:val="00DE4436"/>
    <w:rsid w:val="00DF5976"/>
    <w:rsid w:val="00E17B11"/>
    <w:rsid w:val="00E22761"/>
    <w:rsid w:val="00E237C8"/>
    <w:rsid w:val="00E24CD0"/>
    <w:rsid w:val="00E3332E"/>
    <w:rsid w:val="00E40060"/>
    <w:rsid w:val="00E4549C"/>
    <w:rsid w:val="00E471E4"/>
    <w:rsid w:val="00E51D12"/>
    <w:rsid w:val="00E52469"/>
    <w:rsid w:val="00E540CA"/>
    <w:rsid w:val="00E715CA"/>
    <w:rsid w:val="00E74FB3"/>
    <w:rsid w:val="00E76327"/>
    <w:rsid w:val="00E76818"/>
    <w:rsid w:val="00EA0710"/>
    <w:rsid w:val="00EA3056"/>
    <w:rsid w:val="00EA7018"/>
    <w:rsid w:val="00EB17DF"/>
    <w:rsid w:val="00EB4E59"/>
    <w:rsid w:val="00EB6ADF"/>
    <w:rsid w:val="00EC5076"/>
    <w:rsid w:val="00ED0ACF"/>
    <w:rsid w:val="00ED2BD3"/>
    <w:rsid w:val="00EE1782"/>
    <w:rsid w:val="00EE2E04"/>
    <w:rsid w:val="00EF07FA"/>
    <w:rsid w:val="00EF1E6E"/>
    <w:rsid w:val="00EF74CA"/>
    <w:rsid w:val="00F030EA"/>
    <w:rsid w:val="00F14AF2"/>
    <w:rsid w:val="00F2200A"/>
    <w:rsid w:val="00F26786"/>
    <w:rsid w:val="00F401D6"/>
    <w:rsid w:val="00F42E36"/>
    <w:rsid w:val="00F43119"/>
    <w:rsid w:val="00F66758"/>
    <w:rsid w:val="00F66BCB"/>
    <w:rsid w:val="00F70D3C"/>
    <w:rsid w:val="00F71CB7"/>
    <w:rsid w:val="00F72274"/>
    <w:rsid w:val="00F94EF1"/>
    <w:rsid w:val="00F97375"/>
    <w:rsid w:val="00F97E38"/>
    <w:rsid w:val="00FA7183"/>
    <w:rsid w:val="00FA7418"/>
    <w:rsid w:val="00FB2785"/>
    <w:rsid w:val="00FB6FF2"/>
    <w:rsid w:val="00FC1B44"/>
    <w:rsid w:val="00FC3061"/>
    <w:rsid w:val="00FD5790"/>
    <w:rsid w:val="00FD786C"/>
    <w:rsid w:val="00FE1C06"/>
    <w:rsid w:val="00FE1E53"/>
    <w:rsid w:val="00FE2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4750F"/>
    <w:rPr>
      <w:color w:val="0000FF"/>
      <w:u w:val="single"/>
    </w:rPr>
  </w:style>
  <w:style w:type="paragraph" w:customStyle="1" w:styleId="ConsPlusNormal">
    <w:name w:val="ConsPlusNormal"/>
    <w:rsid w:val="00717C88"/>
    <w:pPr>
      <w:widowControl w:val="0"/>
      <w:autoSpaceDE w:val="0"/>
      <w:autoSpaceDN w:val="0"/>
    </w:pPr>
    <w:rPr>
      <w:rFonts w:eastAsia="Times New Roman" w:cs="Calibri"/>
      <w:sz w:val="22"/>
    </w:rPr>
  </w:style>
  <w:style w:type="paragraph" w:customStyle="1" w:styleId="ConsPlusTitle">
    <w:name w:val="ConsPlusTitle"/>
    <w:rsid w:val="00717C88"/>
    <w:pPr>
      <w:widowControl w:val="0"/>
      <w:autoSpaceDE w:val="0"/>
      <w:autoSpaceDN w:val="0"/>
    </w:pPr>
    <w:rPr>
      <w:rFonts w:eastAsia="Times New Roman" w:cs="Calibri"/>
      <w:b/>
      <w:sz w:val="22"/>
    </w:rPr>
  </w:style>
  <w:style w:type="paragraph" w:styleId="a4">
    <w:name w:val="header"/>
    <w:basedOn w:val="a"/>
    <w:link w:val="a5"/>
    <w:uiPriority w:val="99"/>
    <w:unhideWhenUsed/>
    <w:rsid w:val="000232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3260"/>
  </w:style>
  <w:style w:type="paragraph" w:styleId="a6">
    <w:name w:val="footer"/>
    <w:basedOn w:val="a"/>
    <w:link w:val="a7"/>
    <w:uiPriority w:val="99"/>
    <w:unhideWhenUsed/>
    <w:rsid w:val="000232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3260"/>
  </w:style>
  <w:style w:type="character" w:customStyle="1" w:styleId="a8">
    <w:name w:val="Название Знак"/>
    <w:link w:val="a9"/>
    <w:uiPriority w:val="10"/>
    <w:rsid w:val="008F4053"/>
    <w:rPr>
      <w:rFonts w:ascii="Cambria" w:eastAsia="Times New Roman" w:hAnsi="Cambria" w:cs="Times New Roman"/>
      <w:color w:val="17365D"/>
      <w:spacing w:val="5"/>
      <w:kern w:val="28"/>
      <w:sz w:val="52"/>
      <w:szCs w:val="52"/>
    </w:rPr>
  </w:style>
  <w:style w:type="paragraph" w:styleId="a9">
    <w:name w:val="Title"/>
    <w:basedOn w:val="a"/>
    <w:next w:val="a"/>
    <w:link w:val="a8"/>
    <w:uiPriority w:val="10"/>
    <w:qFormat/>
    <w:rsid w:val="008F405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a">
    <w:name w:val="Текст сноски Знак"/>
    <w:link w:val="ab"/>
    <w:uiPriority w:val="99"/>
    <w:semiHidden/>
    <w:rsid w:val="008F4053"/>
    <w:rPr>
      <w:sz w:val="20"/>
      <w:szCs w:val="20"/>
    </w:rPr>
  </w:style>
  <w:style w:type="paragraph" w:styleId="ab">
    <w:name w:val="footnote text"/>
    <w:basedOn w:val="a"/>
    <w:link w:val="aa"/>
    <w:uiPriority w:val="99"/>
    <w:semiHidden/>
    <w:unhideWhenUsed/>
    <w:rsid w:val="008F4053"/>
    <w:pPr>
      <w:spacing w:after="0" w:line="240" w:lineRule="auto"/>
    </w:pPr>
    <w:rPr>
      <w:sz w:val="20"/>
      <w:szCs w:val="20"/>
    </w:rPr>
  </w:style>
  <w:style w:type="character" w:customStyle="1" w:styleId="ac">
    <w:name w:val="Текст выноски Знак"/>
    <w:link w:val="ad"/>
    <w:uiPriority w:val="99"/>
    <w:semiHidden/>
    <w:rsid w:val="008F4053"/>
    <w:rPr>
      <w:rFonts w:ascii="Tahoma" w:hAnsi="Tahoma" w:cs="Tahoma"/>
      <w:sz w:val="16"/>
      <w:szCs w:val="16"/>
    </w:rPr>
  </w:style>
  <w:style w:type="paragraph" w:styleId="ad">
    <w:name w:val="Balloon Text"/>
    <w:basedOn w:val="a"/>
    <w:link w:val="ac"/>
    <w:uiPriority w:val="99"/>
    <w:semiHidden/>
    <w:unhideWhenUsed/>
    <w:rsid w:val="008F4053"/>
    <w:pPr>
      <w:spacing w:after="0" w:line="240" w:lineRule="auto"/>
    </w:pPr>
    <w:rPr>
      <w:rFonts w:ascii="Tahoma" w:hAnsi="Tahoma" w:cs="Tahoma"/>
      <w:sz w:val="16"/>
      <w:szCs w:val="16"/>
    </w:rPr>
  </w:style>
  <w:style w:type="paragraph" w:customStyle="1" w:styleId="ConsPlusNonformat">
    <w:name w:val="ConsPlusNonformat"/>
    <w:rsid w:val="008F4053"/>
    <w:pPr>
      <w:widowControl w:val="0"/>
      <w:autoSpaceDE w:val="0"/>
      <w:autoSpaceDN w:val="0"/>
    </w:pPr>
    <w:rPr>
      <w:rFonts w:ascii="Courier New" w:eastAsia="Times New Roman" w:hAnsi="Courier New" w:cs="Courier New"/>
    </w:rPr>
  </w:style>
  <w:style w:type="character" w:customStyle="1" w:styleId="UnresolvedMention">
    <w:name w:val="Unresolved Mention"/>
    <w:uiPriority w:val="99"/>
    <w:semiHidden/>
    <w:unhideWhenUsed/>
    <w:rsid w:val="007F5A02"/>
    <w:rPr>
      <w:color w:val="605E5C"/>
      <w:shd w:val="clear" w:color="auto" w:fill="E1DFDD"/>
    </w:rPr>
  </w:style>
  <w:style w:type="character" w:styleId="ae">
    <w:name w:val="Placeholder Text"/>
    <w:basedOn w:val="a0"/>
    <w:uiPriority w:val="99"/>
    <w:semiHidden/>
    <w:rsid w:val="00BF20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4750F"/>
    <w:rPr>
      <w:color w:val="0000FF"/>
      <w:u w:val="single"/>
    </w:rPr>
  </w:style>
  <w:style w:type="paragraph" w:customStyle="1" w:styleId="ConsPlusNormal">
    <w:name w:val="ConsPlusNormal"/>
    <w:rsid w:val="00717C88"/>
    <w:pPr>
      <w:widowControl w:val="0"/>
      <w:autoSpaceDE w:val="0"/>
      <w:autoSpaceDN w:val="0"/>
    </w:pPr>
    <w:rPr>
      <w:rFonts w:eastAsia="Times New Roman" w:cs="Calibri"/>
      <w:sz w:val="22"/>
    </w:rPr>
  </w:style>
  <w:style w:type="paragraph" w:customStyle="1" w:styleId="ConsPlusTitle">
    <w:name w:val="ConsPlusTitle"/>
    <w:rsid w:val="00717C88"/>
    <w:pPr>
      <w:widowControl w:val="0"/>
      <w:autoSpaceDE w:val="0"/>
      <w:autoSpaceDN w:val="0"/>
    </w:pPr>
    <w:rPr>
      <w:rFonts w:eastAsia="Times New Roman" w:cs="Calibri"/>
      <w:b/>
      <w:sz w:val="22"/>
    </w:rPr>
  </w:style>
  <w:style w:type="paragraph" w:styleId="a4">
    <w:name w:val="header"/>
    <w:basedOn w:val="a"/>
    <w:link w:val="a5"/>
    <w:uiPriority w:val="99"/>
    <w:unhideWhenUsed/>
    <w:rsid w:val="000232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3260"/>
  </w:style>
  <w:style w:type="paragraph" w:styleId="a6">
    <w:name w:val="footer"/>
    <w:basedOn w:val="a"/>
    <w:link w:val="a7"/>
    <w:uiPriority w:val="99"/>
    <w:unhideWhenUsed/>
    <w:rsid w:val="000232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3260"/>
  </w:style>
  <w:style w:type="character" w:customStyle="1" w:styleId="a8">
    <w:name w:val="Название Знак"/>
    <w:link w:val="a9"/>
    <w:uiPriority w:val="10"/>
    <w:rsid w:val="008F4053"/>
    <w:rPr>
      <w:rFonts w:ascii="Cambria" w:eastAsia="Times New Roman" w:hAnsi="Cambria" w:cs="Times New Roman"/>
      <w:color w:val="17365D"/>
      <w:spacing w:val="5"/>
      <w:kern w:val="28"/>
      <w:sz w:val="52"/>
      <w:szCs w:val="52"/>
    </w:rPr>
  </w:style>
  <w:style w:type="paragraph" w:styleId="a9">
    <w:name w:val="Title"/>
    <w:basedOn w:val="a"/>
    <w:next w:val="a"/>
    <w:link w:val="a8"/>
    <w:uiPriority w:val="10"/>
    <w:qFormat/>
    <w:rsid w:val="008F405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a">
    <w:name w:val="Текст сноски Знак"/>
    <w:link w:val="ab"/>
    <w:uiPriority w:val="99"/>
    <w:semiHidden/>
    <w:rsid w:val="008F4053"/>
    <w:rPr>
      <w:sz w:val="20"/>
      <w:szCs w:val="20"/>
    </w:rPr>
  </w:style>
  <w:style w:type="paragraph" w:styleId="ab">
    <w:name w:val="footnote text"/>
    <w:basedOn w:val="a"/>
    <w:link w:val="aa"/>
    <w:uiPriority w:val="99"/>
    <w:semiHidden/>
    <w:unhideWhenUsed/>
    <w:rsid w:val="008F4053"/>
    <w:pPr>
      <w:spacing w:after="0" w:line="240" w:lineRule="auto"/>
    </w:pPr>
    <w:rPr>
      <w:sz w:val="20"/>
      <w:szCs w:val="20"/>
    </w:rPr>
  </w:style>
  <w:style w:type="character" w:customStyle="1" w:styleId="ac">
    <w:name w:val="Текст выноски Знак"/>
    <w:link w:val="ad"/>
    <w:uiPriority w:val="99"/>
    <w:semiHidden/>
    <w:rsid w:val="008F4053"/>
    <w:rPr>
      <w:rFonts w:ascii="Tahoma" w:hAnsi="Tahoma" w:cs="Tahoma"/>
      <w:sz w:val="16"/>
      <w:szCs w:val="16"/>
    </w:rPr>
  </w:style>
  <w:style w:type="paragraph" w:styleId="ad">
    <w:name w:val="Balloon Text"/>
    <w:basedOn w:val="a"/>
    <w:link w:val="ac"/>
    <w:uiPriority w:val="99"/>
    <w:semiHidden/>
    <w:unhideWhenUsed/>
    <w:rsid w:val="008F4053"/>
    <w:pPr>
      <w:spacing w:after="0" w:line="240" w:lineRule="auto"/>
    </w:pPr>
    <w:rPr>
      <w:rFonts w:ascii="Tahoma" w:hAnsi="Tahoma" w:cs="Tahoma"/>
      <w:sz w:val="16"/>
      <w:szCs w:val="16"/>
    </w:rPr>
  </w:style>
  <w:style w:type="paragraph" w:customStyle="1" w:styleId="ConsPlusNonformat">
    <w:name w:val="ConsPlusNonformat"/>
    <w:rsid w:val="008F4053"/>
    <w:pPr>
      <w:widowControl w:val="0"/>
      <w:autoSpaceDE w:val="0"/>
      <w:autoSpaceDN w:val="0"/>
    </w:pPr>
    <w:rPr>
      <w:rFonts w:ascii="Courier New" w:eastAsia="Times New Roman" w:hAnsi="Courier New" w:cs="Courier New"/>
    </w:rPr>
  </w:style>
  <w:style w:type="character" w:customStyle="1" w:styleId="UnresolvedMention">
    <w:name w:val="Unresolved Mention"/>
    <w:uiPriority w:val="99"/>
    <w:semiHidden/>
    <w:unhideWhenUsed/>
    <w:rsid w:val="007F5A02"/>
    <w:rPr>
      <w:color w:val="605E5C"/>
      <w:shd w:val="clear" w:color="auto" w:fill="E1DFDD"/>
    </w:rPr>
  </w:style>
  <w:style w:type="character" w:styleId="ae">
    <w:name w:val="Placeholder Text"/>
    <w:basedOn w:val="a0"/>
    <w:uiPriority w:val="99"/>
    <w:semiHidden/>
    <w:rsid w:val="00BF20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962CB5118697377AFF2D1A8CE56B9CA0AC3694D53501A69984599D68DF552C09A58AF7105941F81C50513FD5B8r8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www.ruzaevka-rm.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2ACC-6970-4779-AC06-652729E9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3769</Words>
  <Characters>21485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25204</CharactersWithSpaces>
  <SharedDoc>false</SharedDoc>
  <HLinks>
    <vt:vector size="120" baseType="variant">
      <vt:variant>
        <vt:i4>458820</vt:i4>
      </vt:variant>
      <vt:variant>
        <vt:i4>57</vt:i4>
      </vt:variant>
      <vt:variant>
        <vt:i4>0</vt:i4>
      </vt:variant>
      <vt:variant>
        <vt:i4>5</vt:i4>
      </vt:variant>
      <vt:variant>
        <vt:lpwstr/>
      </vt:variant>
      <vt:variant>
        <vt:lpwstr>P344</vt:lpwstr>
      </vt:variant>
      <vt:variant>
        <vt:i4>786512</vt:i4>
      </vt:variant>
      <vt:variant>
        <vt:i4>54</vt:i4>
      </vt:variant>
      <vt:variant>
        <vt:i4>0</vt:i4>
      </vt:variant>
      <vt:variant>
        <vt:i4>5</vt:i4>
      </vt:variant>
      <vt:variant>
        <vt:lpwstr>consultantplus://offline/ref=74962CB5118697377AFF2D1A8CE56B9CA0AF3391D13F01A69984599D68DF552C09A58AF7105941F81C50513FD5B8r8N</vt:lpwstr>
      </vt:variant>
      <vt:variant>
        <vt:lpwstr/>
      </vt:variant>
      <vt:variant>
        <vt:i4>3670128</vt:i4>
      </vt:variant>
      <vt:variant>
        <vt:i4>51</vt:i4>
      </vt:variant>
      <vt:variant>
        <vt:i4>0</vt:i4>
      </vt:variant>
      <vt:variant>
        <vt:i4>5</vt:i4>
      </vt:variant>
      <vt:variant>
        <vt:lpwstr/>
      </vt:variant>
      <vt:variant>
        <vt:lpwstr>P82</vt:lpwstr>
      </vt:variant>
      <vt:variant>
        <vt:i4>393284</vt:i4>
      </vt:variant>
      <vt:variant>
        <vt:i4>48</vt:i4>
      </vt:variant>
      <vt:variant>
        <vt:i4>0</vt:i4>
      </vt:variant>
      <vt:variant>
        <vt:i4>5</vt:i4>
      </vt:variant>
      <vt:variant>
        <vt:lpwstr/>
      </vt:variant>
      <vt:variant>
        <vt:lpwstr>P345</vt:lpwstr>
      </vt:variant>
      <vt:variant>
        <vt:i4>458820</vt:i4>
      </vt:variant>
      <vt:variant>
        <vt:i4>45</vt:i4>
      </vt:variant>
      <vt:variant>
        <vt:i4>0</vt:i4>
      </vt:variant>
      <vt:variant>
        <vt:i4>5</vt:i4>
      </vt:variant>
      <vt:variant>
        <vt:lpwstr/>
      </vt:variant>
      <vt:variant>
        <vt:lpwstr>P344</vt:lpwstr>
      </vt:variant>
      <vt:variant>
        <vt:i4>458820</vt:i4>
      </vt:variant>
      <vt:variant>
        <vt:i4>42</vt:i4>
      </vt:variant>
      <vt:variant>
        <vt:i4>0</vt:i4>
      </vt:variant>
      <vt:variant>
        <vt:i4>5</vt:i4>
      </vt:variant>
      <vt:variant>
        <vt:lpwstr/>
      </vt:variant>
      <vt:variant>
        <vt:lpwstr>P344</vt:lpwstr>
      </vt:variant>
      <vt:variant>
        <vt:i4>786512</vt:i4>
      </vt:variant>
      <vt:variant>
        <vt:i4>39</vt:i4>
      </vt:variant>
      <vt:variant>
        <vt:i4>0</vt:i4>
      </vt:variant>
      <vt:variant>
        <vt:i4>5</vt:i4>
      </vt:variant>
      <vt:variant>
        <vt:lpwstr>consultantplus://offline/ref=74962CB5118697377AFF2D1A8CE56B9CA0AF3391D13F01A69984599D68DF552C09A58AF7105941F81C50513FD5B8r8N</vt:lpwstr>
      </vt:variant>
      <vt:variant>
        <vt:lpwstr/>
      </vt:variant>
      <vt:variant>
        <vt:i4>3670128</vt:i4>
      </vt:variant>
      <vt:variant>
        <vt:i4>36</vt:i4>
      </vt:variant>
      <vt:variant>
        <vt:i4>0</vt:i4>
      </vt:variant>
      <vt:variant>
        <vt:i4>5</vt:i4>
      </vt:variant>
      <vt:variant>
        <vt:lpwstr/>
      </vt:variant>
      <vt:variant>
        <vt:lpwstr>P82</vt:lpwstr>
      </vt:variant>
      <vt:variant>
        <vt:i4>196674</vt:i4>
      </vt:variant>
      <vt:variant>
        <vt:i4>33</vt:i4>
      </vt:variant>
      <vt:variant>
        <vt:i4>0</vt:i4>
      </vt:variant>
      <vt:variant>
        <vt:i4>5</vt:i4>
      </vt:variant>
      <vt:variant>
        <vt:lpwstr/>
      </vt:variant>
      <vt:variant>
        <vt:lpwstr>P427</vt:lpwstr>
      </vt:variant>
      <vt:variant>
        <vt:i4>786499</vt:i4>
      </vt:variant>
      <vt:variant>
        <vt:i4>30</vt:i4>
      </vt:variant>
      <vt:variant>
        <vt:i4>0</vt:i4>
      </vt:variant>
      <vt:variant>
        <vt:i4>5</vt:i4>
      </vt:variant>
      <vt:variant>
        <vt:lpwstr/>
      </vt:variant>
      <vt:variant>
        <vt:lpwstr>P935</vt:lpwstr>
      </vt:variant>
      <vt:variant>
        <vt:i4>65</vt:i4>
      </vt:variant>
      <vt:variant>
        <vt:i4>27</vt:i4>
      </vt:variant>
      <vt:variant>
        <vt:i4>0</vt:i4>
      </vt:variant>
      <vt:variant>
        <vt:i4>5</vt:i4>
      </vt:variant>
      <vt:variant>
        <vt:lpwstr/>
      </vt:variant>
      <vt:variant>
        <vt:lpwstr>P818</vt:lpwstr>
      </vt:variant>
      <vt:variant>
        <vt:i4>262213</vt:i4>
      </vt:variant>
      <vt:variant>
        <vt:i4>24</vt:i4>
      </vt:variant>
      <vt:variant>
        <vt:i4>0</vt:i4>
      </vt:variant>
      <vt:variant>
        <vt:i4>5</vt:i4>
      </vt:variant>
      <vt:variant>
        <vt:lpwstr/>
      </vt:variant>
      <vt:variant>
        <vt:lpwstr>P753</vt:lpwstr>
      </vt:variant>
      <vt:variant>
        <vt:i4>524359</vt:i4>
      </vt:variant>
      <vt:variant>
        <vt:i4>21</vt:i4>
      </vt:variant>
      <vt:variant>
        <vt:i4>0</vt:i4>
      </vt:variant>
      <vt:variant>
        <vt:i4>5</vt:i4>
      </vt:variant>
      <vt:variant>
        <vt:lpwstr/>
      </vt:variant>
      <vt:variant>
        <vt:lpwstr>P179</vt:lpwstr>
      </vt:variant>
      <vt:variant>
        <vt:i4>262211</vt:i4>
      </vt:variant>
      <vt:variant>
        <vt:i4>18</vt:i4>
      </vt:variant>
      <vt:variant>
        <vt:i4>0</vt:i4>
      </vt:variant>
      <vt:variant>
        <vt:i4>5</vt:i4>
      </vt:variant>
      <vt:variant>
        <vt:lpwstr/>
      </vt:variant>
      <vt:variant>
        <vt:lpwstr>P337</vt:lpwstr>
      </vt:variant>
      <vt:variant>
        <vt:i4>524359</vt:i4>
      </vt:variant>
      <vt:variant>
        <vt:i4>15</vt:i4>
      </vt:variant>
      <vt:variant>
        <vt:i4>0</vt:i4>
      </vt:variant>
      <vt:variant>
        <vt:i4>5</vt:i4>
      </vt:variant>
      <vt:variant>
        <vt:lpwstr/>
      </vt:variant>
      <vt:variant>
        <vt:lpwstr>P179</vt:lpwstr>
      </vt:variant>
      <vt:variant>
        <vt:i4>786434</vt:i4>
      </vt:variant>
      <vt:variant>
        <vt:i4>12</vt:i4>
      </vt:variant>
      <vt:variant>
        <vt:i4>0</vt:i4>
      </vt:variant>
      <vt:variant>
        <vt:i4>5</vt:i4>
      </vt:variant>
      <vt:variant>
        <vt:lpwstr>consultantplus://offline/ref=74962CB5118697377AFF2D1A8CE56B9CA0AC3694D53501A69984599D68DF552C09A58AF7105941F81C50513FD5B8r8N</vt:lpwstr>
      </vt:variant>
      <vt:variant>
        <vt:lpwstr/>
      </vt:variant>
      <vt:variant>
        <vt:i4>3342448</vt:i4>
      </vt:variant>
      <vt:variant>
        <vt:i4>9</vt:i4>
      </vt:variant>
      <vt:variant>
        <vt:i4>0</vt:i4>
      </vt:variant>
      <vt:variant>
        <vt:i4>5</vt:i4>
      </vt:variant>
      <vt:variant>
        <vt:lpwstr/>
      </vt:variant>
      <vt:variant>
        <vt:lpwstr>P38</vt:lpwstr>
      </vt:variant>
      <vt:variant>
        <vt:i4>3145850</vt:i4>
      </vt:variant>
      <vt:variant>
        <vt:i4>6</vt:i4>
      </vt:variant>
      <vt:variant>
        <vt:i4>0</vt:i4>
      </vt:variant>
      <vt:variant>
        <vt:i4>5</vt:i4>
      </vt:variant>
      <vt:variant>
        <vt:lpwstr>http://www.ruzaevka-rm.ru/</vt:lpwstr>
      </vt:variant>
      <vt:variant>
        <vt:lpwstr/>
      </vt:variant>
      <vt:variant>
        <vt:i4>3342448</vt:i4>
      </vt:variant>
      <vt:variant>
        <vt:i4>3</vt:i4>
      </vt:variant>
      <vt:variant>
        <vt:i4>0</vt:i4>
      </vt:variant>
      <vt:variant>
        <vt:i4>5</vt:i4>
      </vt:variant>
      <vt:variant>
        <vt:lpwstr/>
      </vt:variant>
      <vt:variant>
        <vt:lpwstr>P38</vt:lpwstr>
      </vt:variant>
      <vt:variant>
        <vt:i4>6357055</vt:i4>
      </vt:variant>
      <vt:variant>
        <vt:i4>0</vt:i4>
      </vt:variant>
      <vt:variant>
        <vt:i4>0</vt:i4>
      </vt:variant>
      <vt:variant>
        <vt:i4>5</vt:i4>
      </vt:variant>
      <vt:variant>
        <vt:lpwstr>consultantplus://offline/ref=558C1CB3061BCC784986A8546C5E9B4F4A684DAFC228B7435E1BCCE571E9BA20623D50313ABD323F9DBCF2996B796FC8DF0DD90F5FEDZCn8N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Н.Е.</dc:creator>
  <cp:lastModifiedBy>Надежда Сергеевна Канаева</cp:lastModifiedBy>
  <cp:revision>3</cp:revision>
  <cp:lastPrinted>2020-09-30T05:41:00Z</cp:lastPrinted>
  <dcterms:created xsi:type="dcterms:W3CDTF">2020-09-30T05:20:00Z</dcterms:created>
  <dcterms:modified xsi:type="dcterms:W3CDTF">2020-09-30T13:16:00Z</dcterms:modified>
</cp:coreProperties>
</file>