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CD" w:rsidRDefault="008D2ECD" w:rsidP="008D2ECD">
      <w:bookmarkStart w:id="0" w:name="_GoBack"/>
      <w:r>
        <w:t>Куда обращать</w:t>
      </w:r>
      <w:r>
        <w:t xml:space="preserve">ся </w:t>
      </w:r>
      <w:proofErr w:type="spellStart"/>
      <w:r>
        <w:t>предпенсионерам</w:t>
      </w:r>
      <w:proofErr w:type="spellEnd"/>
      <w:r>
        <w:t xml:space="preserve"> за льготами.</w:t>
      </w:r>
    </w:p>
    <w:bookmarkEnd w:id="0"/>
    <w:p w:rsidR="00395F94" w:rsidRDefault="008D2ECD" w:rsidP="008D2ECD">
      <w:r>
        <w:t>#ПФР #</w:t>
      </w:r>
      <w:proofErr w:type="spellStart"/>
      <w:r>
        <w:t>Пенсионныйфонд</w:t>
      </w:r>
      <w:proofErr w:type="spellEnd"/>
      <w:r>
        <w:t xml:space="preserve"> #льготы #</w:t>
      </w:r>
      <w:proofErr w:type="spellStart"/>
      <w:r>
        <w:t>предпенсионеры</w:t>
      </w:r>
      <w:proofErr w:type="spellEnd"/>
      <w:r>
        <w:t xml:space="preserve"> #</w:t>
      </w:r>
      <w:proofErr w:type="spellStart"/>
      <w:r>
        <w:t>услугиПФР</w:t>
      </w:r>
      <w:proofErr w:type="spellEnd"/>
      <w:r>
        <w:t xml:space="preserve"> #</w:t>
      </w:r>
      <w:proofErr w:type="spellStart"/>
      <w:r>
        <w:t>пенсионныйзакон</w:t>
      </w:r>
      <w:proofErr w:type="spellEnd"/>
    </w:p>
    <w:p w:rsidR="008D2ECD" w:rsidRPr="00C01104" w:rsidRDefault="008D2ECD" w:rsidP="008D2ECD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2ECD" w:rsidRPr="00C0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22"/>
    <w:rsid w:val="00395F94"/>
    <w:rsid w:val="003C5ADD"/>
    <w:rsid w:val="008D2ECD"/>
    <w:rsid w:val="008F5AB5"/>
    <w:rsid w:val="0090145D"/>
    <w:rsid w:val="00B21C22"/>
    <w:rsid w:val="00C01104"/>
    <w:rsid w:val="00DE1B2D"/>
    <w:rsid w:val="00D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F729E-9F6A-452B-9012-5CB89EC6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2020-11-24T13:02:00Z</dcterms:created>
  <dcterms:modified xsi:type="dcterms:W3CDTF">2020-11-24T13:02:00Z</dcterms:modified>
</cp:coreProperties>
</file>