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01" w:rsidRDefault="001B6101" w:rsidP="001B6101">
      <w:bookmarkStart w:id="0" w:name="_GoBack"/>
      <w:r>
        <w:t>Как зарегист</w:t>
      </w:r>
      <w:r>
        <w:t xml:space="preserve">рироваться на портале </w:t>
      </w:r>
      <w:proofErr w:type="spellStart"/>
      <w:r>
        <w:t>госуслуг</w:t>
      </w:r>
      <w:bookmarkEnd w:id="0"/>
      <w:proofErr w:type="spellEnd"/>
      <w:r>
        <w:t>?</w:t>
      </w:r>
    </w:p>
    <w:p w:rsidR="001B6101" w:rsidRDefault="001B6101" w:rsidP="001B6101">
      <w:r>
        <w:t>Для того, чтобы иметь возможность воспользоваться всеми услугами ПФР, которые предоставляются в электронном виде, гражданину необходимо иметь подтвержденную учет</w:t>
      </w:r>
      <w:r>
        <w:t xml:space="preserve">ную запись на портале </w:t>
      </w:r>
      <w:proofErr w:type="spellStart"/>
      <w:r>
        <w:t>госуслуг</w:t>
      </w:r>
      <w:proofErr w:type="spellEnd"/>
      <w:r>
        <w:t>.</w:t>
      </w:r>
    </w:p>
    <w:p w:rsidR="00D77545" w:rsidRDefault="001B6101" w:rsidP="001B6101">
      <w:r>
        <w:t xml:space="preserve">Подробная инструкция о том, как зарегистрироваться на портале </w:t>
      </w:r>
      <w:proofErr w:type="spellStart"/>
      <w:r>
        <w:t>госуслуг</w:t>
      </w:r>
      <w:proofErr w:type="spellEnd"/>
      <w:r>
        <w:t xml:space="preserve"> размещена здесь: </w:t>
      </w:r>
      <w:hyperlink r:id="rId6" w:history="1">
        <w:r w:rsidRPr="00A67938">
          <w:rPr>
            <w:rStyle w:val="a7"/>
          </w:rPr>
          <w:t>https://www.gosuslugi.ru/help/faq/popular/1</w:t>
        </w:r>
      </w:hyperlink>
    </w:p>
    <w:p w:rsidR="001B6101" w:rsidRDefault="001B6101" w:rsidP="001B6101"/>
    <w:p w:rsidR="001B6101" w:rsidRPr="0003510D" w:rsidRDefault="001B6101" w:rsidP="001B6101">
      <w:r>
        <w:rPr>
          <w:noProof/>
          <w:lang w:eastAsia="ru-RU"/>
        </w:rPr>
        <w:drawing>
          <wp:inline distT="0" distB="0" distL="0" distR="0">
            <wp:extent cx="5940425" cy="2286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101" w:rsidRPr="0003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6BE" w:rsidRDefault="005E46BE" w:rsidP="00DC4190">
      <w:pPr>
        <w:spacing w:after="0" w:line="240" w:lineRule="auto"/>
      </w:pPr>
      <w:r>
        <w:separator/>
      </w:r>
    </w:p>
  </w:endnote>
  <w:endnote w:type="continuationSeparator" w:id="0">
    <w:p w:rsidR="005E46BE" w:rsidRDefault="005E46BE" w:rsidP="00DC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6BE" w:rsidRDefault="005E46BE" w:rsidP="00DC4190">
      <w:pPr>
        <w:spacing w:after="0" w:line="240" w:lineRule="auto"/>
      </w:pPr>
      <w:r>
        <w:separator/>
      </w:r>
    </w:p>
  </w:footnote>
  <w:footnote w:type="continuationSeparator" w:id="0">
    <w:p w:rsidR="005E46BE" w:rsidRDefault="005E46BE" w:rsidP="00DC4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FE"/>
    <w:rsid w:val="0003510D"/>
    <w:rsid w:val="000874B8"/>
    <w:rsid w:val="00113D90"/>
    <w:rsid w:val="001B6101"/>
    <w:rsid w:val="0021199B"/>
    <w:rsid w:val="005E46BE"/>
    <w:rsid w:val="00AD0C81"/>
    <w:rsid w:val="00D77545"/>
    <w:rsid w:val="00DC4190"/>
    <w:rsid w:val="00E744D7"/>
    <w:rsid w:val="00FA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B175A-F02D-44A8-A90E-C5A8DF3E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190"/>
  </w:style>
  <w:style w:type="paragraph" w:styleId="a5">
    <w:name w:val="footer"/>
    <w:basedOn w:val="a"/>
    <w:link w:val="a6"/>
    <w:uiPriority w:val="99"/>
    <w:unhideWhenUsed/>
    <w:rsid w:val="00D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190"/>
  </w:style>
  <w:style w:type="character" w:styleId="a7">
    <w:name w:val="Hyperlink"/>
    <w:basedOn w:val="a0"/>
    <w:uiPriority w:val="99"/>
    <w:unhideWhenUsed/>
    <w:rsid w:val="001B6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faq/popular/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2020-11-25T11:24:00Z</dcterms:created>
  <dcterms:modified xsi:type="dcterms:W3CDTF">2020-11-25T11:24:00Z</dcterms:modified>
</cp:coreProperties>
</file>