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5A" w:rsidRDefault="00AD2D5A" w:rsidP="00AD2D5A">
      <w:r w:rsidRPr="00AD2D5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1 июля 2021 года начались выплаты одиноким родителям, которые воспитывают детей в возрасте от 8 до 17 лет. В Мордовии выплата семьям с одним родителем составит 5 тысяч 74 рубля 50 копеек в месяц на каждого ребенка.</w:t>
      </w:r>
      <w:r w:rsidRPr="00AD2D5A">
        <w:rPr>
          <w:rFonts w:ascii="Arial" w:hAnsi="Arial" w:cs="Arial"/>
          <w:color w:val="333333"/>
          <w:sz w:val="18"/>
          <w:szCs w:val="18"/>
          <w:shd w:val="clear" w:color="auto" w:fill="F0F0F0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0F0F0"/>
        </w:rPr>
        <w:t>https://ok.ru/video/3026192108212</w:t>
      </w:r>
    </w:p>
    <w:p w:rsidR="00AD2D5A" w:rsidRDefault="00AD2D5A" w:rsidP="00AD2D5A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AD2D5A" w:rsidRPr="00AD2D5A" w:rsidRDefault="00AD2D5A" w:rsidP="00AD2D5A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6F2C8B" wp14:editId="3D0C9C79">
            <wp:extent cx="5940425" cy="3341489"/>
            <wp:effectExtent l="0" t="0" r="3175" b="0"/>
            <wp:docPr id="3" name="Рисунок 3" descr="https://i.mycdn.me/videoPreview?id=1530214156845&amp;type=37&amp;idx=10&amp;tkn=pS7D3kisPGoGI8itwbn7to5uOMU&amp;fn=external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videoPreview?id=1530214156845&amp;type=37&amp;idx=10&amp;tkn=pS7D3kisPGoGI8itwbn7to5uOMU&amp;fn=external_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5A" w:rsidRDefault="00AD2D5A"/>
    <w:sectPr w:rsidR="00AD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2579"/>
    <w:multiLevelType w:val="multilevel"/>
    <w:tmpl w:val="9100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56C4F"/>
    <w:multiLevelType w:val="multilevel"/>
    <w:tmpl w:val="B378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5A"/>
    <w:rsid w:val="0052732C"/>
    <w:rsid w:val="00707AF7"/>
    <w:rsid w:val="00A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3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873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432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505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64597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43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1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46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8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8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0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53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47330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7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79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94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5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68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75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90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97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9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3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74482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16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47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93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822562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7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2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72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72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18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06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93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15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3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850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8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5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98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8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308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01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6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2021-10-26T21:39:00Z</dcterms:created>
  <dcterms:modified xsi:type="dcterms:W3CDTF">2021-10-26T21:41:00Z</dcterms:modified>
</cp:coreProperties>
</file>