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99" w:rsidRPr="00525348" w:rsidRDefault="00A56899" w:rsidP="00D17CE4">
      <w:pPr>
        <w:pStyle w:val="1"/>
        <w:spacing w:before="0" w:beforeAutospacing="0" w:after="360" w:afterAutospacing="0"/>
        <w:jc w:val="center"/>
        <w:rPr>
          <w:sz w:val="28"/>
          <w:szCs w:val="28"/>
        </w:rPr>
      </w:pPr>
      <w:r w:rsidRPr="00525348">
        <w:rPr>
          <w:sz w:val="28"/>
          <w:szCs w:val="28"/>
        </w:rPr>
        <w:t>В кадастровой палате по Республике М</w:t>
      </w:r>
      <w:r w:rsidR="00D17CE4" w:rsidRPr="00525348">
        <w:rPr>
          <w:sz w:val="28"/>
          <w:szCs w:val="28"/>
        </w:rPr>
        <w:t>ордовия</w:t>
      </w:r>
      <w:r w:rsidRPr="00525348">
        <w:rPr>
          <w:sz w:val="28"/>
          <w:szCs w:val="28"/>
        </w:rPr>
        <w:t xml:space="preserve"> рассказали про </w:t>
      </w:r>
      <w:proofErr w:type="spellStart"/>
      <w:r w:rsidRPr="00525348">
        <w:rPr>
          <w:sz w:val="28"/>
          <w:szCs w:val="28"/>
        </w:rPr>
        <w:t>онлайн-сервисы</w:t>
      </w:r>
      <w:proofErr w:type="spellEnd"/>
    </w:p>
    <w:p w:rsidR="00A56899" w:rsidRPr="00525348" w:rsidRDefault="00A56899" w:rsidP="00D17CE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348">
        <w:rPr>
          <w:rStyle w:val="a5"/>
          <w:b w:val="0"/>
          <w:sz w:val="28"/>
          <w:szCs w:val="28"/>
        </w:rPr>
        <w:t xml:space="preserve">На официальном сайте Федеральной кадастровой палаты </w:t>
      </w:r>
      <w:proofErr w:type="spellStart"/>
      <w:r w:rsidRPr="00525348">
        <w:rPr>
          <w:rStyle w:val="a5"/>
          <w:b w:val="0"/>
          <w:sz w:val="28"/>
          <w:szCs w:val="28"/>
        </w:rPr>
        <w:t>Росреестра</w:t>
      </w:r>
      <w:proofErr w:type="spellEnd"/>
      <w:r w:rsidRPr="00525348">
        <w:rPr>
          <w:rStyle w:val="a5"/>
          <w:b w:val="0"/>
          <w:sz w:val="28"/>
          <w:szCs w:val="28"/>
        </w:rPr>
        <w:t xml:space="preserve"> функционируют </w:t>
      </w:r>
      <w:proofErr w:type="spellStart"/>
      <w:r w:rsidRPr="00525348">
        <w:rPr>
          <w:rStyle w:val="a5"/>
          <w:b w:val="0"/>
          <w:sz w:val="28"/>
          <w:szCs w:val="28"/>
        </w:rPr>
        <w:t>онлайн-сервисы</w:t>
      </w:r>
      <w:proofErr w:type="spellEnd"/>
      <w:r w:rsidRPr="00525348">
        <w:rPr>
          <w:rStyle w:val="a5"/>
          <w:b w:val="0"/>
          <w:sz w:val="28"/>
          <w:szCs w:val="28"/>
        </w:rPr>
        <w:t>. Электронные сервисы облада</w:t>
      </w:r>
      <w:r w:rsidR="00D17CE4" w:rsidRPr="00525348">
        <w:rPr>
          <w:rStyle w:val="a5"/>
          <w:b w:val="0"/>
          <w:sz w:val="28"/>
          <w:szCs w:val="28"/>
        </w:rPr>
        <w:t>ю</w:t>
      </w:r>
      <w:r w:rsidRPr="00525348">
        <w:rPr>
          <w:rStyle w:val="a5"/>
          <w:b w:val="0"/>
          <w:sz w:val="28"/>
          <w:szCs w:val="28"/>
        </w:rPr>
        <w:t>т интуитивно понятным интерфейсом, содержащим удобные и функциональные инструменты для работы пользователей.</w:t>
      </w:r>
      <w:r w:rsidR="00D17CE4" w:rsidRPr="00525348">
        <w:rPr>
          <w:rStyle w:val="a5"/>
          <w:b w:val="0"/>
          <w:sz w:val="28"/>
          <w:szCs w:val="28"/>
        </w:rPr>
        <w:t xml:space="preserve"> </w:t>
      </w:r>
      <w:r w:rsidRPr="00525348">
        <w:rPr>
          <w:sz w:val="28"/>
          <w:szCs w:val="28"/>
        </w:rPr>
        <w:t> </w:t>
      </w:r>
    </w:p>
    <w:p w:rsidR="00D17CE4" w:rsidRPr="00525348" w:rsidRDefault="00A56899" w:rsidP="00D17CE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348">
        <w:rPr>
          <w:sz w:val="28"/>
          <w:szCs w:val="28"/>
        </w:rPr>
        <w:t>Одним из приоритетных направлений деятельности Кадастровой палаты является обеспечение доступности услуг, их качество и удоб</w:t>
      </w:r>
      <w:r w:rsidR="00D17CE4" w:rsidRPr="00525348">
        <w:rPr>
          <w:sz w:val="28"/>
          <w:szCs w:val="28"/>
        </w:rPr>
        <w:t>ство</w:t>
      </w:r>
      <w:r w:rsidRPr="00525348">
        <w:rPr>
          <w:sz w:val="28"/>
          <w:szCs w:val="28"/>
        </w:rPr>
        <w:t xml:space="preserve"> предоставления. Для этого Кадастровой палатой </w:t>
      </w:r>
      <w:proofErr w:type="gramStart"/>
      <w:r w:rsidRPr="00525348">
        <w:rPr>
          <w:sz w:val="28"/>
          <w:szCs w:val="28"/>
        </w:rPr>
        <w:t>разработаны</w:t>
      </w:r>
      <w:proofErr w:type="gramEnd"/>
      <w:r w:rsidRPr="00525348">
        <w:rPr>
          <w:sz w:val="28"/>
          <w:szCs w:val="28"/>
        </w:rPr>
        <w:t xml:space="preserve"> специальные онлайн-сервисы. </w:t>
      </w:r>
      <w:r w:rsidR="00D17CE4" w:rsidRPr="00525348">
        <w:rPr>
          <w:sz w:val="28"/>
          <w:szCs w:val="28"/>
        </w:rPr>
        <w:t xml:space="preserve"> </w:t>
      </w:r>
    </w:p>
    <w:p w:rsidR="00A56899" w:rsidRPr="00525348" w:rsidRDefault="00BB28E5" w:rsidP="00D17CE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5" w:history="1">
        <w:r w:rsidR="00A56899" w:rsidRPr="00525348">
          <w:rPr>
            <w:rStyle w:val="a3"/>
            <w:color w:val="auto"/>
            <w:sz w:val="28"/>
            <w:szCs w:val="28"/>
          </w:rPr>
          <w:t>Сервис</w:t>
        </w:r>
      </w:hyperlink>
      <w:r w:rsidR="00A56899" w:rsidRPr="00525348">
        <w:rPr>
          <w:sz w:val="28"/>
          <w:szCs w:val="28"/>
        </w:rPr>
        <w:t> «Предоставление сведений из ЕГРН» позволяет гражданам оперативно получить информацию о характеристиках объектов недвижимости, проверить собственников или уточнить наличие обременени</w:t>
      </w:r>
      <w:r w:rsidR="00D17CE4" w:rsidRPr="00525348">
        <w:rPr>
          <w:sz w:val="28"/>
          <w:szCs w:val="28"/>
        </w:rPr>
        <w:t>я</w:t>
      </w:r>
      <w:r w:rsidR="00A56899" w:rsidRPr="00525348">
        <w:rPr>
          <w:sz w:val="28"/>
          <w:szCs w:val="28"/>
        </w:rPr>
        <w:t xml:space="preserve"> перед сделкой с недвижимостью. Для этого достаточно авторизоваться через Единую систему идентификац</w:t>
      </w:r>
      <w:proofErr w:type="gramStart"/>
      <w:r w:rsidR="00A56899" w:rsidRPr="00525348">
        <w:rPr>
          <w:sz w:val="28"/>
          <w:szCs w:val="28"/>
        </w:rPr>
        <w:t>ии и ау</w:t>
      </w:r>
      <w:proofErr w:type="gramEnd"/>
      <w:r w:rsidR="00A56899" w:rsidRPr="00525348">
        <w:rPr>
          <w:sz w:val="28"/>
          <w:szCs w:val="28"/>
        </w:rPr>
        <w:t xml:space="preserve">тентификации, ввести кадастровый номер или адрес объекта недвижимости, выбрать необходимую выписку и оплатить </w:t>
      </w:r>
      <w:proofErr w:type="spellStart"/>
      <w:r w:rsidR="00A56899" w:rsidRPr="00525348">
        <w:rPr>
          <w:sz w:val="28"/>
          <w:szCs w:val="28"/>
        </w:rPr>
        <w:t>онлайн</w:t>
      </w:r>
      <w:proofErr w:type="spellEnd"/>
      <w:r w:rsidR="00A56899" w:rsidRPr="00525348">
        <w:rPr>
          <w:sz w:val="28"/>
          <w:szCs w:val="28"/>
        </w:rPr>
        <w:t xml:space="preserve">. Выписка будет направлена в личный кабинет или на </w:t>
      </w:r>
      <w:proofErr w:type="spellStart"/>
      <w:r w:rsidR="00A56899" w:rsidRPr="00525348">
        <w:rPr>
          <w:sz w:val="28"/>
          <w:szCs w:val="28"/>
        </w:rPr>
        <w:t>e-mail</w:t>
      </w:r>
      <w:proofErr w:type="spellEnd"/>
      <w:r w:rsidR="00A56899" w:rsidRPr="00525348">
        <w:rPr>
          <w:sz w:val="28"/>
          <w:szCs w:val="28"/>
        </w:rPr>
        <w:t>. </w:t>
      </w:r>
    </w:p>
    <w:p w:rsidR="00A56899" w:rsidRPr="00525348" w:rsidRDefault="007B690E" w:rsidP="00D17CE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348">
        <w:rPr>
          <w:sz w:val="28"/>
          <w:szCs w:val="28"/>
        </w:rPr>
        <w:t>Посредство</w:t>
      </w:r>
      <w:r w:rsidR="00A56899" w:rsidRPr="00525348">
        <w:rPr>
          <w:sz w:val="28"/>
          <w:szCs w:val="28"/>
        </w:rPr>
        <w:t>м </w:t>
      </w:r>
      <w:hyperlink r:id="rId6" w:history="1">
        <w:r w:rsidR="00A56899" w:rsidRPr="00525348">
          <w:rPr>
            <w:rStyle w:val="a3"/>
            <w:color w:val="auto"/>
            <w:sz w:val="28"/>
            <w:szCs w:val="28"/>
          </w:rPr>
          <w:t>сервиса</w:t>
        </w:r>
      </w:hyperlink>
      <w:r w:rsidR="00A56899" w:rsidRPr="00525348">
        <w:rPr>
          <w:sz w:val="28"/>
          <w:szCs w:val="28"/>
        </w:rPr>
        <w:t xml:space="preserve"> «Удостоверяющий центр» можно получить сертификат электронной подписи. Для этого нужно зарегистрироваться на сайте </w:t>
      </w:r>
      <w:proofErr w:type="spellStart"/>
      <w:r w:rsidR="00A56899" w:rsidRPr="00525348">
        <w:rPr>
          <w:sz w:val="28"/>
          <w:szCs w:val="28"/>
        </w:rPr>
        <w:t>uc.kadastr.ru</w:t>
      </w:r>
      <w:proofErr w:type="spellEnd"/>
      <w:r w:rsidR="00A56899" w:rsidRPr="00525348">
        <w:rPr>
          <w:sz w:val="28"/>
          <w:szCs w:val="28"/>
        </w:rPr>
        <w:t>, подать запрос в личном кабинете и оплатить услугу. Дальнейшую процедуру удостоверения личности можно пройти в пункте оказания услуги. После удостоверения личности готовый сертификат можно получить в личном кабинете. Удостоверяющий центр Кадастровой палаты - это аккредитованный центр с гарантией государственного учреждения. </w:t>
      </w:r>
    </w:p>
    <w:p w:rsidR="00A56899" w:rsidRPr="00525348" w:rsidRDefault="00A56899" w:rsidP="00D17CE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348">
        <w:rPr>
          <w:sz w:val="28"/>
          <w:szCs w:val="28"/>
        </w:rPr>
        <w:t>Пользователям </w:t>
      </w:r>
      <w:hyperlink r:id="rId7" w:history="1">
        <w:r w:rsidRPr="00525348">
          <w:rPr>
            <w:rStyle w:val="a3"/>
            <w:color w:val="auto"/>
            <w:sz w:val="28"/>
            <w:szCs w:val="28"/>
          </w:rPr>
          <w:t>сервиса</w:t>
        </w:r>
      </w:hyperlink>
      <w:r w:rsidRPr="00525348">
        <w:rPr>
          <w:sz w:val="28"/>
          <w:szCs w:val="28"/>
        </w:rPr>
        <w:t> «Публичная кадастровая карта» доступна информация о виде и статусе того или иного объекта недвижимости, форме собственности, назначении, виде разрешенного использования, кадастровом номере, адресе, площади, а также кадастровой стоимости. Для этого необходимо в строке поиска выбрать тип интересующего объекта и ввести кадастровый номер или адрес объекта. </w:t>
      </w:r>
    </w:p>
    <w:p w:rsidR="00A56899" w:rsidRPr="00525348" w:rsidRDefault="00BB28E5" w:rsidP="00D17CE4">
      <w:pPr>
        <w:pStyle w:val="a4"/>
        <w:spacing w:before="0" w:beforeAutospacing="0" w:after="360" w:afterAutospacing="0"/>
        <w:ind w:firstLine="708"/>
        <w:jc w:val="both"/>
        <w:rPr>
          <w:sz w:val="28"/>
          <w:szCs w:val="28"/>
        </w:rPr>
      </w:pPr>
      <w:hyperlink r:id="rId8" w:history="1">
        <w:r w:rsidR="00A56899" w:rsidRPr="00525348">
          <w:rPr>
            <w:rStyle w:val="a3"/>
            <w:color w:val="auto"/>
            <w:sz w:val="28"/>
            <w:szCs w:val="28"/>
          </w:rPr>
          <w:t>Сервис</w:t>
        </w:r>
      </w:hyperlink>
      <w:r w:rsidR="00A56899" w:rsidRPr="00525348">
        <w:rPr>
          <w:sz w:val="28"/>
          <w:szCs w:val="28"/>
        </w:rPr>
        <w:t xml:space="preserve"> «Выездное обслуживание» предполагает подачу заявок на оказание услуг по выездному обслуживанию. Гражданин может самостоятельно подать заявку, выбрать удобную дату и время и осуществить оплату с помощью банковской карты. В личном кабинете гражданина будет отражаться статус поданной заявки. </w:t>
      </w:r>
    </w:p>
    <w:p w:rsidR="00A56899" w:rsidRPr="00D17CE4" w:rsidRDefault="00A56899" w:rsidP="00A56899">
      <w:pPr>
        <w:rPr>
          <w:rFonts w:ascii="Times New Roman" w:hAnsi="Times New Roman" w:cs="Times New Roman"/>
          <w:color w:val="334059"/>
          <w:sz w:val="28"/>
          <w:szCs w:val="28"/>
        </w:rPr>
      </w:pPr>
      <w:r w:rsidRPr="00D17CE4">
        <w:rPr>
          <w:rFonts w:ascii="Times New Roman" w:hAnsi="Times New Roman" w:cs="Times New Roman"/>
          <w:color w:val="334059"/>
          <w:sz w:val="28"/>
          <w:szCs w:val="28"/>
        </w:rPr>
        <w:t> </w:t>
      </w:r>
    </w:p>
    <w:p w:rsidR="00A56899" w:rsidRPr="00D17CE4" w:rsidRDefault="00A56899" w:rsidP="00A56899">
      <w:pPr>
        <w:rPr>
          <w:rFonts w:ascii="Times New Roman" w:hAnsi="Times New Roman" w:cs="Times New Roman"/>
          <w:color w:val="334059"/>
          <w:sz w:val="28"/>
          <w:szCs w:val="28"/>
        </w:rPr>
      </w:pPr>
      <w:r w:rsidRPr="00D17CE4">
        <w:rPr>
          <w:rFonts w:ascii="Times New Roman" w:hAnsi="Times New Roman" w:cs="Times New Roman"/>
          <w:color w:val="334059"/>
          <w:sz w:val="28"/>
          <w:szCs w:val="28"/>
        </w:rPr>
        <w:t> </w:t>
      </w:r>
    </w:p>
    <w:sectPr w:rsidR="00A56899" w:rsidRPr="00D17CE4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14512A"/>
    <w:rsid w:val="001F62F7"/>
    <w:rsid w:val="00211A9E"/>
    <w:rsid w:val="002D2BF1"/>
    <w:rsid w:val="002E51BB"/>
    <w:rsid w:val="00385FD1"/>
    <w:rsid w:val="00525348"/>
    <w:rsid w:val="00540B9E"/>
    <w:rsid w:val="007B690E"/>
    <w:rsid w:val="0083056D"/>
    <w:rsid w:val="009739A8"/>
    <w:rsid w:val="00A45983"/>
    <w:rsid w:val="00A56899"/>
    <w:rsid w:val="00BB28E5"/>
    <w:rsid w:val="00D17CE4"/>
    <w:rsid w:val="00D3724A"/>
    <w:rsid w:val="00DF0257"/>
    <w:rsid w:val="00F03B69"/>
    <w:rsid w:val="00F9661F"/>
    <w:rsid w:val="00F96663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6899"/>
    <w:rPr>
      <w:b/>
      <w:bCs/>
    </w:rPr>
  </w:style>
  <w:style w:type="character" w:styleId="a6">
    <w:name w:val="Emphasis"/>
    <w:basedOn w:val="a0"/>
    <w:uiPriority w:val="20"/>
    <w:qFormat/>
    <w:rsid w:val="00A568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2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23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67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v-kadastrovoy-palate-po-respublike-mariy-el-rasskazali-pro-onlayn-servisy/svo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magazine/news/v-kadastrovoy-palate-po-respublike-mariy-el-rasskazali-pro-onlayn-servisy/uc.kadastr.ru" TargetMode="External"/><Relationship Id="rId5" Type="http://schemas.openxmlformats.org/officeDocument/2006/relationships/hyperlink" Target="https://kadastr.ru/magazine/news/v-kadastrovoy-palate-po-respublike-mariy-el-rasskazali-pro-onlayn-servisy/spv.kada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ovchinnikova</cp:lastModifiedBy>
  <cp:revision>6</cp:revision>
  <dcterms:created xsi:type="dcterms:W3CDTF">2021-04-02T07:59:00Z</dcterms:created>
  <dcterms:modified xsi:type="dcterms:W3CDTF">2021-04-26T09:14:00Z</dcterms:modified>
</cp:coreProperties>
</file>