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6B2" w:rsidRPr="008F46B2" w:rsidRDefault="008F46B2" w:rsidP="008F46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46B2">
        <w:rPr>
          <w:rFonts w:ascii="Times New Roman" w:eastAsia="Calibri" w:hAnsi="Times New Roman" w:cs="Times New Roman"/>
          <w:sz w:val="28"/>
          <w:szCs w:val="28"/>
        </w:rPr>
        <w:t>СОВЕТ ДЕПУТАТОВ</w:t>
      </w:r>
    </w:p>
    <w:p w:rsidR="008F46B2" w:rsidRPr="008F46B2" w:rsidRDefault="008F46B2" w:rsidP="008F46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46B2">
        <w:rPr>
          <w:rFonts w:ascii="Times New Roman" w:eastAsia="Calibri" w:hAnsi="Times New Roman" w:cs="Times New Roman"/>
          <w:sz w:val="28"/>
          <w:szCs w:val="28"/>
        </w:rPr>
        <w:t>РУЗАЕВСКОГО МУНИЦИПАЛЬНОГО РАЙОНА</w:t>
      </w:r>
    </w:p>
    <w:p w:rsidR="008F46B2" w:rsidRPr="008F46B2" w:rsidRDefault="008F46B2" w:rsidP="008F46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46B2">
        <w:rPr>
          <w:rFonts w:ascii="Times New Roman" w:eastAsia="Calibri" w:hAnsi="Times New Roman" w:cs="Times New Roman"/>
          <w:sz w:val="28"/>
          <w:szCs w:val="28"/>
        </w:rPr>
        <w:t>РЕСПУБЛИКИ МОРДОВИЯ</w:t>
      </w:r>
    </w:p>
    <w:p w:rsidR="008F46B2" w:rsidRPr="008F46B2" w:rsidRDefault="008F46B2" w:rsidP="008F46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46B2" w:rsidRPr="008F46B2" w:rsidRDefault="008F46B2" w:rsidP="008F46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8F46B2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8F46B2">
        <w:rPr>
          <w:rFonts w:ascii="Times New Roman" w:eastAsia="Calibri" w:hAnsi="Times New Roman" w:cs="Times New Roman"/>
          <w:b/>
          <w:sz w:val="28"/>
          <w:szCs w:val="28"/>
        </w:rPr>
        <w:t xml:space="preserve"> Е Ш Е Н И Е</w:t>
      </w:r>
    </w:p>
    <w:p w:rsidR="008F46B2" w:rsidRDefault="008F46B2" w:rsidP="00315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о</w:t>
      </w:r>
      <w:r w:rsidRPr="009D3DD2">
        <w:rPr>
          <w:rFonts w:ascii="Times New Roman" w:hAnsi="Times New Roman"/>
          <w:sz w:val="28"/>
          <w:szCs w:val="28"/>
        </w:rPr>
        <w:t>т</w:t>
      </w:r>
      <w:r w:rsidR="007225D1">
        <w:rPr>
          <w:rFonts w:ascii="Times New Roman" w:hAnsi="Times New Roman"/>
          <w:sz w:val="28"/>
          <w:szCs w:val="28"/>
        </w:rPr>
        <w:t xml:space="preserve"> _____  января 2022</w:t>
      </w:r>
      <w:r w:rsidRPr="009D3DD2">
        <w:rPr>
          <w:rFonts w:ascii="Times New Roman" w:hAnsi="Times New Roman"/>
          <w:sz w:val="28"/>
          <w:szCs w:val="28"/>
        </w:rPr>
        <w:t xml:space="preserve"> года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9D3DD2">
        <w:rPr>
          <w:rFonts w:ascii="Times New Roman" w:hAnsi="Times New Roman"/>
          <w:sz w:val="28"/>
          <w:szCs w:val="28"/>
        </w:rPr>
        <w:t xml:space="preserve">   №</w:t>
      </w:r>
      <w:r>
        <w:rPr>
          <w:rFonts w:ascii="Times New Roman" w:hAnsi="Times New Roman"/>
          <w:sz w:val="28"/>
          <w:szCs w:val="28"/>
        </w:rPr>
        <w:t xml:space="preserve"> ____</w:t>
      </w:r>
    </w:p>
    <w:p w:rsidR="0031541C" w:rsidRPr="00B0482A" w:rsidRDefault="0031541C" w:rsidP="00315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установления регулируемых тарифов на перевозки пассажиров и багажа автомобильным транспортом по муниципальным маршрутам регулярных перевозок на территории</w:t>
      </w:r>
      <w:r w:rsidRPr="00B0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6B2" w:rsidRPr="008F4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Рузаевского муниципального района Республики Мордовия</w:t>
      </w:r>
    </w:p>
    <w:p w:rsidR="0031541C" w:rsidRPr="00573653" w:rsidRDefault="0031541C" w:rsidP="00573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36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r w:rsidR="008F46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Pr="0057365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Республики М</w:t>
      </w:r>
      <w:r w:rsidR="008F46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ордовия от 10 ноября 2020 года №</w:t>
      </w:r>
      <w:r w:rsidRPr="0057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68-З </w:t>
      </w:r>
      <w:r w:rsidR="008F46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73653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наделении органов местного самоуправлении государственными полномочиями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</w:t>
      </w:r>
      <w:r w:rsidR="008F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перевозок»</w:t>
      </w:r>
      <w:r w:rsidRPr="005736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46B2">
        <w:t xml:space="preserve"> </w:t>
      </w:r>
      <w:r w:rsidR="008F46B2" w:rsidRPr="008F46B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="008F46B2">
        <w:t xml:space="preserve"> </w:t>
      </w:r>
      <w:r w:rsidRPr="005736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F46B2">
        <w:rPr>
          <w:rFonts w:ascii="Times New Roman" w:eastAsia="Times New Roman" w:hAnsi="Times New Roman" w:cs="Times New Roman"/>
          <w:sz w:val="28"/>
          <w:szCs w:val="28"/>
          <w:lang w:eastAsia="ru-RU"/>
        </w:rPr>
        <w:t>т 6 октября 2003 года № 131-ФЗ «</w:t>
      </w:r>
      <w:r w:rsidRPr="005736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8F46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Pr="005736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6B2">
        <w:rPr>
          <w:rFonts w:ascii="Times New Roman" w:hAnsi="Times New Roman"/>
          <w:sz w:val="28"/>
          <w:szCs w:val="28"/>
        </w:rPr>
        <w:t>Совет</w:t>
      </w:r>
      <w:proofErr w:type="gramEnd"/>
      <w:r w:rsidR="008F46B2">
        <w:rPr>
          <w:rFonts w:ascii="Times New Roman" w:hAnsi="Times New Roman"/>
          <w:sz w:val="28"/>
          <w:szCs w:val="28"/>
        </w:rPr>
        <w:t xml:space="preserve"> депутатов Рузаевского муниципального района </w:t>
      </w:r>
      <w:r w:rsidR="008265E3">
        <w:rPr>
          <w:rFonts w:ascii="Times New Roman" w:hAnsi="Times New Roman"/>
          <w:sz w:val="28"/>
          <w:szCs w:val="28"/>
        </w:rPr>
        <w:t xml:space="preserve">Республики Мордовия </w:t>
      </w:r>
      <w:r w:rsidR="008F46B2">
        <w:rPr>
          <w:rFonts w:ascii="Times New Roman" w:hAnsi="Times New Roman"/>
          <w:sz w:val="28"/>
          <w:szCs w:val="28"/>
        </w:rPr>
        <w:t>решил:</w:t>
      </w:r>
    </w:p>
    <w:p w:rsidR="0031541C" w:rsidRPr="00573653" w:rsidRDefault="008F46B2" w:rsidP="00573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Порядок</w:t>
      </w:r>
      <w:r w:rsidR="0031541C" w:rsidRPr="0057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установления регулируемых тарифов на перевозки пассажиров и багажа автомобильным транспортом по муниципальным маршрутам регулярных перевозок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Рузаевского муниципального района Республики Мордовия</w:t>
      </w:r>
      <w:r w:rsidR="0031541C" w:rsidRPr="005736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46B2" w:rsidRDefault="0031541C" w:rsidP="008F4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F46B2" w:rsidRPr="008F46B2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опубликования на официальном сайте органов местного самоуправления Рузаевског</w:t>
      </w:r>
      <w:r w:rsidR="008F46B2">
        <w:rPr>
          <w:rFonts w:ascii="Times New Roman" w:eastAsia="Calibri" w:hAnsi="Times New Roman" w:cs="Times New Roman"/>
          <w:sz w:val="28"/>
          <w:szCs w:val="28"/>
        </w:rPr>
        <w:t>о муниципального района в сети «Интернет»</w:t>
      </w:r>
      <w:r w:rsidR="008F46B2" w:rsidRPr="008F46B2">
        <w:rPr>
          <w:rFonts w:ascii="Times New Roman" w:eastAsia="Calibri" w:hAnsi="Times New Roman" w:cs="Times New Roman"/>
          <w:sz w:val="28"/>
          <w:szCs w:val="28"/>
        </w:rPr>
        <w:t xml:space="preserve"> по адресу: </w:t>
      </w:r>
      <w:hyperlink r:id="rId8" w:history="1">
        <w:r w:rsidR="008F46B2" w:rsidRPr="008F46B2">
          <w:rPr>
            <w:rFonts w:ascii="Times New Roman" w:eastAsia="Calibri" w:hAnsi="Times New Roman" w:cs="Times New Roman"/>
            <w:sz w:val="28"/>
            <w:szCs w:val="28"/>
          </w:rPr>
          <w:t>ruzaevka-rm.ru</w:t>
        </w:r>
      </w:hyperlink>
      <w:r w:rsidR="008F46B2" w:rsidRPr="008F46B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F46B2" w:rsidRDefault="008F46B2" w:rsidP="008F4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6B2" w:rsidRDefault="008F46B2" w:rsidP="008F4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6B2" w:rsidRDefault="008F46B2" w:rsidP="008F4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6B2" w:rsidRPr="008F46B2" w:rsidRDefault="008F46B2" w:rsidP="008F4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98"/>
        <w:gridCol w:w="4765"/>
      </w:tblGrid>
      <w:tr w:rsidR="008F46B2" w:rsidRPr="008F46B2" w:rsidTr="008F46B2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F46B2" w:rsidRPr="008F46B2" w:rsidRDefault="008F46B2" w:rsidP="008F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6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Рузаевского </w:t>
            </w:r>
          </w:p>
          <w:p w:rsidR="008F46B2" w:rsidRDefault="008F46B2" w:rsidP="008F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6B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</w:t>
            </w:r>
          </w:p>
          <w:p w:rsidR="008265E3" w:rsidRDefault="008265E3" w:rsidP="008F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Республики Мордовия</w:t>
            </w:r>
          </w:p>
          <w:p w:rsidR="008265E3" w:rsidRPr="008F46B2" w:rsidRDefault="008265E3" w:rsidP="008F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46B2" w:rsidRPr="008F46B2" w:rsidRDefault="00C41334" w:rsidP="008F4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А.Б.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Юткин</w:t>
            </w:r>
            <w:proofErr w:type="spellEnd"/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:rsidR="008265E3" w:rsidRDefault="008F46B2" w:rsidP="008F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6B2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Совета депутатов</w:t>
            </w:r>
            <w:r w:rsidRPr="008F46B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Рузаевского муниципального района</w:t>
            </w:r>
          </w:p>
          <w:p w:rsidR="008265E3" w:rsidRDefault="008265E3" w:rsidP="008F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Республики Мордовия</w:t>
            </w:r>
          </w:p>
          <w:p w:rsidR="008265E3" w:rsidRDefault="008265E3" w:rsidP="008F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46B2" w:rsidRPr="008F46B2" w:rsidRDefault="008F46B2" w:rsidP="008F4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6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В.П. </w:t>
            </w:r>
            <w:proofErr w:type="spellStart"/>
            <w:r w:rsidRPr="008F46B2">
              <w:rPr>
                <w:rFonts w:ascii="Times New Roman" w:eastAsia="Calibri" w:hAnsi="Times New Roman" w:cs="Times New Roman"/>
                <w:sz w:val="28"/>
                <w:szCs w:val="28"/>
              </w:rPr>
              <w:t>Марчков</w:t>
            </w:r>
            <w:proofErr w:type="spellEnd"/>
          </w:p>
        </w:tc>
      </w:tr>
    </w:tbl>
    <w:p w:rsidR="0031541C" w:rsidRPr="00573653" w:rsidRDefault="0031541C" w:rsidP="00573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6B2" w:rsidRDefault="008F46B2" w:rsidP="00315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F46B2" w:rsidRDefault="008F46B2" w:rsidP="00315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5E3" w:rsidRDefault="008265E3" w:rsidP="008265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31E" w:rsidRPr="00037C15" w:rsidRDefault="00A3731E" w:rsidP="00037C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5E3" w:rsidRDefault="008265E3" w:rsidP="008265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AA795D" w:rsidRDefault="008265E3" w:rsidP="008265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8265E3" w:rsidRDefault="008265E3" w:rsidP="008265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Рузаевского муниципального района </w:t>
      </w:r>
    </w:p>
    <w:p w:rsidR="008265E3" w:rsidRDefault="008265E3" w:rsidP="008265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</w:p>
    <w:p w:rsidR="008265E3" w:rsidRDefault="008265E3" w:rsidP="008265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_________2022  №____</w:t>
      </w:r>
    </w:p>
    <w:p w:rsidR="00573653" w:rsidRPr="008265E3" w:rsidRDefault="0031541C" w:rsidP="00315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Pr="00826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установления регулируемых тарифов на перевозки пассажиров и багажа автомобильным транспортом по муниципальным маршрутам регулярных перевозок на территории </w:t>
      </w:r>
      <w:r w:rsidR="008F46B2" w:rsidRPr="00826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Рузаевского муниципального района Республики Мордовия</w:t>
      </w:r>
      <w:r w:rsidRPr="00826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31541C" w:rsidRPr="00C41334" w:rsidRDefault="0031541C" w:rsidP="00315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31541C" w:rsidRPr="00C41334" w:rsidRDefault="0031541C" w:rsidP="00826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установления регулируемых тарифов на перевозки пассажиров и багажа автомобильным транспортом по муниципальным маршрутам регулярных перевозок на территории </w:t>
      </w:r>
      <w:r w:rsidR="008F46B2"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Рузаевского муниципального района Республики Мордовия</w:t>
      </w: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- Порядок) </w:t>
      </w:r>
      <w:r w:rsidR="008F46B2"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в целях реализации Закона</w:t>
      </w: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Республики М</w:t>
      </w:r>
      <w:r w:rsidR="008F46B2"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ордовия от 10 ноября 2020 года № 68-З «</w:t>
      </w: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наделении органов местного самоуправлении государственными полномочиями Республики Мордовия по установлению регулируемых тарифов на перевозки пассажиров и багажа автомобильным транспортом</w:t>
      </w:r>
      <w:proofErr w:type="gramEnd"/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городским наземным электрическим транспортом по муниципальным</w:t>
      </w:r>
      <w:r w:rsidR="008F46B2"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маршрутам регулярных перевозок»</w:t>
      </w: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определяет механизм формирования и установления регулируемых тарифов на перевозки по муниципальным маршрутам регулярных перевозок пассажиров и багажа автомобильным транспортом (далее - тарифы на </w:t>
      </w:r>
      <w:proofErr w:type="spellStart"/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пассажироперевозки</w:t>
      </w:r>
      <w:proofErr w:type="spellEnd"/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территории </w:t>
      </w:r>
      <w:r w:rsidR="008F46B2"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Рузаевского муниципального района Республики Мордовия</w:t>
      </w: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541C" w:rsidRPr="00C41334" w:rsidRDefault="0031541C" w:rsidP="00826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Уполномоченным органом регулирования тарифов на </w:t>
      </w:r>
      <w:proofErr w:type="spellStart"/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пассажироперевозки</w:t>
      </w:r>
      <w:proofErr w:type="spellEnd"/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Администрация </w:t>
      </w:r>
      <w:r w:rsidR="008F46B2"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Рузаевского муниципального района Республики Мордовия</w:t>
      </w: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541C" w:rsidRPr="00C41334" w:rsidRDefault="0031541C" w:rsidP="00826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Тарифы устанавливаются едиными для всех перевозчиков, осуществляющих </w:t>
      </w:r>
      <w:proofErr w:type="spellStart"/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пассажироперевозки</w:t>
      </w:r>
      <w:proofErr w:type="spellEnd"/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муниципальным маршрутам регулярных перевозок по регулируемым тарифам на территории</w:t>
      </w:r>
      <w:r w:rsidR="008F46B2"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Рузаевского муниципального района Республики Мордовия</w:t>
      </w: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541C" w:rsidRPr="00C41334" w:rsidRDefault="0031541C" w:rsidP="00826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обращении перевозчиков, в отношении которых ранее не осуществлялось государственное регулирование тарифов на </w:t>
      </w:r>
      <w:proofErr w:type="spellStart"/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пассажироперевозки</w:t>
      </w:r>
      <w:proofErr w:type="spellEnd"/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имеющих фактических данных о расходах, при расчете и установлении тарифов учитываются планируемые показатели деятельности таких перевозчиков. При этом принимаются во внимание расходы перевозчиков, осуществляющих аналогичные виды деятельности в сопоставимых условиях.</w:t>
      </w:r>
    </w:p>
    <w:p w:rsidR="0031541C" w:rsidRPr="00C41334" w:rsidRDefault="0031541C" w:rsidP="00831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Перевозчики обязаны вести раздельный учет доходов и расходов:</w:t>
      </w:r>
    </w:p>
    <w:p w:rsidR="0031541C" w:rsidRPr="00C41334" w:rsidRDefault="008F46B2" w:rsidP="00831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31541C"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из регулируемых видов деятельности;</w:t>
      </w:r>
    </w:p>
    <w:p w:rsidR="0031541C" w:rsidRPr="00C41334" w:rsidRDefault="008F46B2" w:rsidP="00831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541C"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регулируемой и иной деятельности.</w:t>
      </w:r>
    </w:p>
    <w:p w:rsidR="0031541C" w:rsidRPr="00C41334" w:rsidRDefault="0031541C" w:rsidP="00826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Установление тарифов может производиться по инициативе перевозчика или Администрации </w:t>
      </w:r>
      <w:r w:rsidR="008F46B2"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Рузаевского муниципального района Республики Мордовия</w:t>
      </w: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541C" w:rsidRPr="0031541C" w:rsidRDefault="0031541C" w:rsidP="0031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41C" w:rsidRDefault="0031541C" w:rsidP="008F4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41C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основные принципы установления тарифов</w:t>
      </w:r>
    </w:p>
    <w:p w:rsidR="008F46B2" w:rsidRPr="0031541C" w:rsidRDefault="008F46B2" w:rsidP="008F4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41C" w:rsidRPr="00C41334" w:rsidRDefault="0031541C" w:rsidP="00826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Установление тарифов на </w:t>
      </w:r>
      <w:proofErr w:type="spellStart"/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пассажироперевозки</w:t>
      </w:r>
      <w:proofErr w:type="spellEnd"/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целях:</w:t>
      </w:r>
    </w:p>
    <w:p w:rsidR="0031541C" w:rsidRPr="00C41334" w:rsidRDefault="008F46B2" w:rsidP="00826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541C"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необходимого объема финансовых сре</w:t>
      </w:r>
      <w:proofErr w:type="gramStart"/>
      <w:r w:rsidR="0031541C"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="0031541C"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оказания услуг по перевозке пассажиров по муниципальным маршрутам регулярных перевозок;</w:t>
      </w:r>
    </w:p>
    <w:p w:rsidR="0031541C" w:rsidRPr="00C41334" w:rsidRDefault="008F46B2" w:rsidP="00826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541C"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интересов потребителей услуг от необоснованного роста их стоимости;</w:t>
      </w:r>
    </w:p>
    <w:p w:rsidR="0031541C" w:rsidRPr="00C41334" w:rsidRDefault="008F46B2" w:rsidP="00826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541C"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доступности транспортных услуг для населения.</w:t>
      </w:r>
    </w:p>
    <w:p w:rsidR="0031541C" w:rsidRPr="00C41334" w:rsidRDefault="0031541C" w:rsidP="00826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Основными принципами установления (пересмотра) тарифов являются:</w:t>
      </w:r>
    </w:p>
    <w:p w:rsidR="0031541C" w:rsidRPr="00C41334" w:rsidRDefault="008F46B2" w:rsidP="00826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541C"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оптимального баланса экономических интересов потребителей и исполнителей транспортных услуг;</w:t>
      </w:r>
    </w:p>
    <w:p w:rsidR="0031541C" w:rsidRPr="00C41334" w:rsidRDefault="008F46B2" w:rsidP="00826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541C"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снижения затрат, повышение экономической эффективности оказания услуг;</w:t>
      </w:r>
    </w:p>
    <w:p w:rsidR="0031541C" w:rsidRPr="00C41334" w:rsidRDefault="008F46B2" w:rsidP="00826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541C"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единого механизма формирования и пересмотра тарифов;</w:t>
      </w:r>
    </w:p>
    <w:p w:rsidR="0031541C" w:rsidRPr="00C41334" w:rsidRDefault="008F46B2" w:rsidP="00826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541C"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экономически обоснованной планируемой (расчетной) себестоимости при расчете и установлении тарифа;</w:t>
      </w:r>
    </w:p>
    <w:p w:rsidR="0031541C" w:rsidRPr="00C41334" w:rsidRDefault="008F46B2" w:rsidP="00826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541C"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неэффективных и необоснованных затрат, включаемых в расчет тарифов;</w:t>
      </w:r>
    </w:p>
    <w:p w:rsidR="0031541C" w:rsidRPr="00C41334" w:rsidRDefault="008F46B2" w:rsidP="00826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541C"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 информации о регулируемых тарифах и порядке их установления.</w:t>
      </w:r>
    </w:p>
    <w:p w:rsidR="0031541C" w:rsidRPr="00C41334" w:rsidRDefault="0031541C" w:rsidP="0031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41C" w:rsidRPr="00C41334" w:rsidRDefault="0031541C" w:rsidP="008F4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Методы установления тарифов</w:t>
      </w:r>
    </w:p>
    <w:p w:rsidR="008F46B2" w:rsidRPr="00C41334" w:rsidRDefault="008F46B2" w:rsidP="008F4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41C" w:rsidRPr="00C41334" w:rsidRDefault="0031541C" w:rsidP="00826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Для установления тарифов используется метод экономически обоснованных расходов (затрат).</w:t>
      </w:r>
    </w:p>
    <w:p w:rsidR="0031541C" w:rsidRPr="00C41334" w:rsidRDefault="0031541C" w:rsidP="00826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При осуществлении расчета с использованием метода экономически обоснованных расходов (затрат) учитываются фактические расходы, сложившиеся у перевозчика по итогам полного финансового периода (года).</w:t>
      </w:r>
    </w:p>
    <w:p w:rsidR="0031541C" w:rsidRPr="00C41334" w:rsidRDefault="0031541C" w:rsidP="00826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При наличии условий, указанных в </w:t>
      </w:r>
      <w:hyperlink r:id="rId9" w:anchor="/document/400445809/entry/1004" w:history="1">
        <w:r w:rsidRPr="00C41334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пункте 4</w:t>
        </w:r>
      </w:hyperlink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Порядка, расходы перевозчика, планируемые для осуществления деятельности, определяются с применением нормативного метода определения затрат.</w:t>
      </w:r>
    </w:p>
    <w:p w:rsidR="0031541C" w:rsidRPr="00C41334" w:rsidRDefault="0031541C" w:rsidP="00826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При принятии решения об установлении тарифов на </w:t>
      </w:r>
      <w:proofErr w:type="spellStart"/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пассажироперевозки</w:t>
      </w:r>
      <w:proofErr w:type="spellEnd"/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долгосрочный период (два или три года) расчет расходов перевозчика осуществляется с учетом параметров инфляции.</w:t>
      </w:r>
    </w:p>
    <w:p w:rsidR="0031541C" w:rsidRPr="00C41334" w:rsidRDefault="0031541C" w:rsidP="00826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 В процессе установления тарифов могут использоваться сочетания различных методов, в том числе при расчете расходов по отдельным статьям.</w:t>
      </w:r>
    </w:p>
    <w:p w:rsidR="0031541C" w:rsidRPr="00C41334" w:rsidRDefault="0031541C" w:rsidP="00831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метода регулирования тарифов осуществляет лицо, определенное на выполнение функций уполномоченного органа по регулированию тарифов на </w:t>
      </w:r>
      <w:proofErr w:type="spellStart"/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пассажироперевозки</w:t>
      </w:r>
      <w:proofErr w:type="spellEnd"/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определяется постановлением Администрации </w:t>
      </w:r>
      <w:r w:rsidR="008F46B2"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Рузаевского муниципального района Республики Мордовия</w:t>
      </w: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уполномоченное лицо).</w:t>
      </w:r>
    </w:p>
    <w:p w:rsidR="0031541C" w:rsidRPr="00C41334" w:rsidRDefault="0031541C" w:rsidP="0031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41C" w:rsidRPr="00C41334" w:rsidRDefault="0031541C" w:rsidP="008F4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рассмотрения заявлений на установление тарифов</w:t>
      </w:r>
    </w:p>
    <w:p w:rsidR="008F46B2" w:rsidRPr="00C41334" w:rsidRDefault="008F46B2" w:rsidP="008F4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41C" w:rsidRPr="00C41334" w:rsidRDefault="008265E3" w:rsidP="00826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31541C"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1541C"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установления тарифов перевозчик направляет на имя Главы </w:t>
      </w:r>
      <w:r w:rsidR="008F46B2"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Рузаевского муниципального района Республики Мордовия</w:t>
      </w:r>
      <w:r w:rsidR="0031541C"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заявление, в котором указываются сведения о перевозчике, осуществляющем регулируемую деятельность (наименование и реквизиты, юридический и почтовый адрес, адрес электронной почты, контактные телефоны и факс), и предлагаемый уровень тарифов, с приложением документов и материалов, необходимых для установления тарифов, согласно </w:t>
      </w:r>
      <w:hyperlink r:id="rId10" w:anchor="/document/400445809/entry/1100" w:history="1">
        <w:r w:rsidR="0031541C" w:rsidRPr="00C41334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приложению 1</w:t>
        </w:r>
      </w:hyperlink>
      <w:r w:rsidR="0031541C"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настоящему Порядку.</w:t>
      </w:r>
      <w:proofErr w:type="gramEnd"/>
    </w:p>
    <w:p w:rsidR="008265E3" w:rsidRDefault="008265E3" w:rsidP="00826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1541C"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окументы и материалы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ставляются на бумажном носителе.</w:t>
      </w:r>
    </w:p>
    <w:p w:rsidR="0031541C" w:rsidRPr="00C41334" w:rsidRDefault="008265E3" w:rsidP="00826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31541C"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установлении тарифов по инициативе Администрации </w:t>
      </w:r>
      <w:r w:rsidR="008F46B2"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Рузаевского муниципального района</w:t>
      </w:r>
      <w:r w:rsidR="0031541C"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Мордовия </w:t>
      </w:r>
      <w:r w:rsidR="0031541C"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перевозчик обязан в месячный срок </w:t>
      </w:r>
      <w:proofErr w:type="gramStart"/>
      <w:r w:rsidR="0031541C"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</w:t>
      </w:r>
      <w:r w:rsidR="0031541C"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запроса</w:t>
      </w:r>
      <w:proofErr w:type="gramEnd"/>
      <w:r w:rsidR="0031541C"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необходимые документы.</w:t>
      </w:r>
    </w:p>
    <w:p w:rsidR="0031541C" w:rsidRPr="00C41334" w:rsidRDefault="008265E3" w:rsidP="00826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31541C"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рассмотрения заявления перевозчика об установлении тарифов на предмет полноты представленных документов и материалов не может быть более 30 (тридцати) календарных дней.</w:t>
      </w:r>
    </w:p>
    <w:p w:rsidR="0031541C" w:rsidRPr="00C41334" w:rsidRDefault="0031541C" w:rsidP="00826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уполномоченное лицо вправе запросить дополнительные материалы и указать формы их представления и требования к ним.</w:t>
      </w:r>
    </w:p>
    <w:p w:rsidR="0031541C" w:rsidRPr="00C41334" w:rsidRDefault="0031541C" w:rsidP="00826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необходимых материалов является основанием для отказа в установлении тарифов (цен) до их представления.</w:t>
      </w:r>
    </w:p>
    <w:p w:rsidR="0031541C" w:rsidRPr="00C41334" w:rsidRDefault="008265E3" w:rsidP="00826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31541C"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Итогом рассмотрения заявления перевозчика об установлении тарифов и представленных перевозчиком документов и материалов является:</w:t>
      </w:r>
    </w:p>
    <w:p w:rsidR="0031541C" w:rsidRPr="00C41334" w:rsidRDefault="0031541C" w:rsidP="00826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заключение;</w:t>
      </w:r>
    </w:p>
    <w:p w:rsidR="0031541C" w:rsidRPr="00C41334" w:rsidRDefault="0031541C" w:rsidP="00826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акт об утверждении тарифа на </w:t>
      </w:r>
      <w:proofErr w:type="spellStart"/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пассажироперевозки</w:t>
      </w:r>
      <w:proofErr w:type="spellEnd"/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541C" w:rsidRPr="00C41334" w:rsidRDefault="008265E3" w:rsidP="00826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31541C"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Заключение должно содержать:</w:t>
      </w:r>
    </w:p>
    <w:p w:rsidR="0031541C" w:rsidRPr="00C41334" w:rsidRDefault="0031541C" w:rsidP="00826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 </w:t>
      </w:r>
      <w:hyperlink r:id="rId11" w:anchor="/document/400445809/entry/1200" w:history="1">
        <w:r w:rsidRPr="00C41334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технико-эксплуатационных показателей</w:t>
        </w:r>
      </w:hyperlink>
      <w:r w:rsidR="00826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перевозчика;</w:t>
      </w:r>
    </w:p>
    <w:p w:rsidR="0031541C" w:rsidRPr="00C41334" w:rsidRDefault="0031541C" w:rsidP="00826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обоснованности определения видов и объемов перевозки пассажиров;</w:t>
      </w:r>
    </w:p>
    <w:p w:rsidR="0031541C" w:rsidRPr="00C41334" w:rsidRDefault="0031541C" w:rsidP="00826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эффективности использования ресурсов;</w:t>
      </w:r>
    </w:p>
    <w:p w:rsidR="0031541C" w:rsidRPr="00C41334" w:rsidRDefault="0031541C" w:rsidP="00826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удовлетворения потребности населения в перевозках, соблюдения стандартов качества, санитарных правил и норм, требований экологической безопасности;</w:t>
      </w:r>
    </w:p>
    <w:p w:rsidR="0031541C" w:rsidRPr="00C41334" w:rsidRDefault="0031541C" w:rsidP="00826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оценку финансово-хозяйственной деятельности за период принятый к рассмотрению;</w:t>
      </w:r>
    </w:p>
    <w:p w:rsidR="0031541C" w:rsidRPr="00C41334" w:rsidRDefault="0031541C" w:rsidP="00826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обоснованности заявленных расходов для формирования тарифа на </w:t>
      </w:r>
      <w:proofErr w:type="spellStart"/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пассажироперевозки</w:t>
      </w:r>
      <w:proofErr w:type="spellEnd"/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правильности его расчета.</w:t>
      </w:r>
    </w:p>
    <w:p w:rsidR="0031541C" w:rsidRPr="00C41334" w:rsidRDefault="008265E3" w:rsidP="00831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1541C"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подготовки заключения уполномоченное лицо выходит с инициативой в адрес Главы </w:t>
      </w:r>
      <w:r w:rsidR="008F46B2"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Рузаевского муниципального района Республики Мордовия</w:t>
      </w:r>
      <w:r w:rsidR="0031541C"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принятии решения по тарифу.</w:t>
      </w:r>
    </w:p>
    <w:p w:rsidR="0031541C" w:rsidRPr="00C41334" w:rsidRDefault="0031541C" w:rsidP="00831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принимается в совещательным </w:t>
      </w:r>
      <w:proofErr w:type="gramStart"/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приглашением перевозчика.</w:t>
      </w:r>
    </w:p>
    <w:p w:rsidR="008F46B2" w:rsidRPr="00C41334" w:rsidRDefault="008265E3" w:rsidP="00831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1541C"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обсуждения выводов уполномоченного лица по тарифу на </w:t>
      </w:r>
      <w:proofErr w:type="spellStart"/>
      <w:r w:rsidR="0031541C"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пассажироперевозки</w:t>
      </w:r>
      <w:proofErr w:type="spellEnd"/>
      <w:r w:rsidR="0031541C"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9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готовится</w:t>
      </w:r>
      <w:r w:rsidR="0031541C"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акт об утверждении тарифа (решение), который принимается </w:t>
      </w:r>
      <w:r w:rsidR="009F094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местного самоуправления</w:t>
      </w:r>
      <w:r w:rsidR="0031541C"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6B2"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Рузаевского муниципаль</w:t>
      </w:r>
      <w:r w:rsidR="009F09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района Республики Мордовия.</w:t>
      </w:r>
    </w:p>
    <w:p w:rsidR="009F094B" w:rsidRDefault="009F094B" w:rsidP="008F4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41C" w:rsidRPr="00C41334" w:rsidRDefault="0031541C" w:rsidP="008F4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Определение тарифов</w:t>
      </w:r>
    </w:p>
    <w:p w:rsidR="008F46B2" w:rsidRPr="00C41334" w:rsidRDefault="008F46B2" w:rsidP="008F4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41C" w:rsidRPr="00C41334" w:rsidRDefault="008265E3" w:rsidP="00831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F46B2"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Тариф -</w:t>
      </w:r>
      <w:r w:rsidR="0031541C"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стоимости единицы услуги по перевозке в расчете на одного пассажира (места багажа).</w:t>
      </w:r>
    </w:p>
    <w:p w:rsidR="0031541C" w:rsidRPr="00C41334" w:rsidRDefault="008265E3" w:rsidP="00831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31541C"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Тарифы устанавливаются с учетом анализа </w:t>
      </w:r>
      <w:hyperlink r:id="rId12" w:anchor="/document/400445809/entry/1300" w:history="1">
        <w:r w:rsidR="0031541C" w:rsidRPr="00C41334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показателей</w:t>
        </w:r>
      </w:hyperlink>
      <w:r w:rsidR="0031541C"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 финансово-хозяйственной деятельности, приведенных в материалах перевозчика.</w:t>
      </w:r>
    </w:p>
    <w:p w:rsidR="0031541C" w:rsidRPr="00C41334" w:rsidRDefault="008265E3" w:rsidP="00831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1541C"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Тариф на перевозку пассажиров (Т) рассчитывается по формуле:</w:t>
      </w:r>
    </w:p>
    <w:p w:rsidR="0031541C" w:rsidRDefault="0031541C" w:rsidP="0031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5C1730F" wp14:editId="7967DA24">
                <wp:extent cx="1256464" cy="942975"/>
                <wp:effectExtent l="0" t="0" r="0" b="9525"/>
                <wp:docPr id="4" name="AutoShape 1" descr="https://internet.garant.ru/document/formula?revision=211202239&amp;text=VD0oU2lnbWEmUF9pK1NpZ21hJs9faSkvKFNpZ21hJlFfaSk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56464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FC8" w:rsidRDefault="002F2FC8" w:rsidP="002F2FC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073150" cy="594224"/>
                                  <wp:effectExtent l="0" t="0" r="0" b="0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3150" cy="5942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internet.garant.ru/document/formula?revision=211202239&amp;text=VD0oU2lnbWEmUF9pK1NpZ21hJs9faSkvKFNpZ21hJlFfaSk=" style="width:98.9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V9WFAMAAEQGAAAOAAAAZHJzL2Uyb0RvYy54bWysVEtv1DAQviPxHywfuGUTB+8joWlVNhsE&#10;LQ+pFCRu3sTZWCR2sL2bLYj/ztj76LZcEJCD5fE4M9/M93nOLrZdizZcG6FkhskowojLUlVCrjJ8&#10;+7EIZhgZy2TFWiV5hu+4wRfnT5+cDX3KY9WotuIaQRBp0qHPcGNtn4ahKRveMTNSPZfgrJXumAVT&#10;r8JKswGid20YR9EkHJSueq1Kbgyc5jsnPvfx65qX9n1dG25Rm2HAZv2q/bp0a3h+xtKVZn0jyj0M&#10;9hcoOiYkJD2GypllaK3Fb6E6UWplVG1HpepCVdei5L4GqIZEj6q5aVjPfS3QHNMf22T+X9jy3eaD&#10;RqLKMMVIsg4oulxb5TMjglHFTQntcrQY4EVIy7XkdrRimkk70uuwUuW649KGjqR1yy403wgvh5iQ&#10;OIrj58kz1vUvLN/a7FMeqdu4lcvPi+62SPor8q7/EpPmjUlqdvN1c1Xs7bZwdub4GSAzwLzpP2jX&#10;YdNfq/KrQVLNGyZX/NL0wDJoD/AfjrRWQ8NZBY0iLkT4IIYzDERDy+GtqqBiBhV79ra17lwO4AVt&#10;vUjujiIB+KiEQxKPJ3QC3SrBl9A4mY59CpYe/u61sa+46pDbZFgDPB+dba6NdWhYerjikklViLb1&#10;QmzlgwO4uDuB3PCr8zkUXlc/kihZzBYzGtB4sgholOfBZTGnwaQg03H+PJ/Pc/LT5SU0bURVcenS&#10;HDRO6J9paP/aduo8qtyoVlQunINk9Go5bzXaMHhjhf/2DTm5Fj6E4ZsAtTwqicQ0ehknQTGZTQNa&#10;0HGQTKNZEJHkZTKJaELz4mFJ10Lyfy8JDcDkOB57lk5AP6ot8t/vtbG0E/AsUCu6DM+Ol1jqJLiQ&#10;lafWMtHu9ietcPDvWwF0H4j2gnUa3cnfbpdbiOKEu1TVHUhXK1AWDDQYvbBplP6O0QBjLMPm25pp&#10;jlH7WoL8E0Kpm3veoONpDIY+9SxPPUyWECrDFqPddm53s3Lda7FqIBPxPZLKDYlaeDXfo9o/NBhV&#10;vqj9WHWz8NT2t+6H//kvAAAA//8DAFBLAwQUAAYACAAAACEAvAtXHN4AAAAFAQAADwAAAGRycy9k&#10;b3ducmV2LnhtbEyPW0vDQBCF3wX/wzJCX8RuKl7amE2RglhEKKaX5212TEKzs2l2m8R/36kv+jKc&#10;4QznfJPMB1uLDltfOVIwGUcgkHJnKioUbNZvd1MQPmgyunaECn7Qwzy9vkp0bFxPX9hloRAcQj7W&#10;CsoQmlhKn5dotR+7Bom9b9daHXhtC2la3XO4reV9FD1JqyvihlI3uCgxP2Qnq6DPV91u/fkuV7e7&#10;paPj8rjIth9KjW6G1xcQAYfwdwwXfEaHlJn27kTGi1oBPxJ+58WbPc9A7Fk8TB9Bpon8T5+eAQAA&#10;//8DAFBLAQItABQABgAIAAAAIQC2gziS/gAAAOEBAAATAAAAAAAAAAAAAAAAAAAAAABbQ29udGVu&#10;dF9UeXBlc10ueG1sUEsBAi0AFAAGAAgAAAAhADj9If/WAAAAlAEAAAsAAAAAAAAAAAAAAAAALwEA&#10;AF9yZWxzLy5yZWxzUEsBAi0AFAAGAAgAAAAhAOCdX1YUAwAARAYAAA4AAAAAAAAAAAAAAAAALgIA&#10;AGRycy9lMm9Eb2MueG1sUEsBAi0AFAAGAAgAAAAhALwLVxzeAAAABQEAAA8AAAAAAAAAAAAAAAAA&#10;bgUAAGRycy9kb3ducmV2LnhtbFBLBQYAAAAABAAEAPMAAAB5BgAAAAA=&#10;" filled="f" stroked="f">
                <o:lock v:ext="edit" aspectratio="t"/>
                <v:textbox>
                  <w:txbxContent>
                    <w:p w:rsidR="002F2FC8" w:rsidRDefault="002F2FC8" w:rsidP="002F2FC8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073150" cy="594224"/>
                            <wp:effectExtent l="0" t="0" r="0" b="0"/>
                            <wp:docPr id="8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3150" cy="5942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руб.</w:t>
      </w:r>
    </w:p>
    <w:p w:rsidR="002F2FC8" w:rsidRPr="00C41334" w:rsidRDefault="002F2FC8" w:rsidP="0031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41C" w:rsidRPr="00C41334" w:rsidRDefault="0031541C" w:rsidP="0031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31541C" w:rsidRPr="00C41334" w:rsidRDefault="002F2FC8" w:rsidP="0031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="0031541C"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расходы i-</w:t>
      </w:r>
      <w:proofErr w:type="spellStart"/>
      <w:r w:rsidR="0031541C"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31541C"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перевозчика (тыс. руб.);</w:t>
      </w:r>
    </w:p>
    <w:p w:rsidR="0031541C" w:rsidRPr="00C41334" w:rsidRDefault="002F2FC8" w:rsidP="0031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gramEnd"/>
      <w:r w:rsidR="0031541C"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прибыль i-</w:t>
      </w:r>
      <w:proofErr w:type="spellStart"/>
      <w:r w:rsidR="0031541C"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31541C"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перевозчика (тыс. руб.);</w:t>
      </w:r>
    </w:p>
    <w:p w:rsidR="0031541C" w:rsidRPr="00C41334" w:rsidRDefault="002F2FC8" w:rsidP="0031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="0031541C"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количество перевезенных пассажиров i-м перевозчиком (тыс. пассажиров).</w:t>
      </w:r>
      <w:proofErr w:type="gramEnd"/>
    </w:p>
    <w:p w:rsidR="0031541C" w:rsidRPr="00C41334" w:rsidRDefault="008265E3" w:rsidP="00831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31541C"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расчете тарифов размер тарифа округляется до рубля.</w:t>
      </w:r>
    </w:p>
    <w:p w:rsidR="0031541C" w:rsidRPr="00C41334" w:rsidRDefault="008265E3" w:rsidP="00831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31541C"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анализе расходов перевозчика, включаемых в тариф на </w:t>
      </w:r>
      <w:proofErr w:type="spellStart"/>
      <w:r w:rsidR="0031541C"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пассажироперевозки</w:t>
      </w:r>
      <w:proofErr w:type="spellEnd"/>
      <w:r w:rsidR="0031541C"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уполномоченное лицо руководствуется первичными данными бухгалтерского учета перевозчика, отраслевыми нормативными документами и методическими рекомендациями, ценами на сырье и материалы, установленными на основании договоров, заключенных в соответствии с законодательством Российской Федерации.</w:t>
      </w:r>
    </w:p>
    <w:p w:rsidR="0031541C" w:rsidRPr="00C41334" w:rsidRDefault="008265E3" w:rsidP="00831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31541C"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расчете тарифов (цен) учитывается величина прибыли, необходимая для развития деятельности перевозчика.</w:t>
      </w:r>
    </w:p>
    <w:p w:rsidR="0031541C" w:rsidRPr="00C41334" w:rsidRDefault="008265E3" w:rsidP="00831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31541C"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Тариф на </w:t>
      </w:r>
      <w:proofErr w:type="spellStart"/>
      <w:r w:rsidR="0031541C"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пассажироперевозки</w:t>
      </w:r>
      <w:proofErr w:type="spellEnd"/>
      <w:r w:rsidR="0031541C"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без учета дифференциации по группам пользователей автомобильного транспорта по муниципальным маршрутам регулярных перевозок.</w:t>
      </w:r>
    </w:p>
    <w:p w:rsidR="0031541C" w:rsidRPr="00C41334" w:rsidRDefault="008265E3" w:rsidP="00831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28</w:t>
      </w:r>
      <w:r w:rsidR="0031541C"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Объем перевозок пассажиров для расчета тарифа определяется суммированием количества пассажиров по всем видам проездных билетов с платным проездом и с правом льготного проезда.</w:t>
      </w:r>
    </w:p>
    <w:p w:rsidR="0031541C" w:rsidRPr="00C41334" w:rsidRDefault="0031541C" w:rsidP="00831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пассажиров определяется на основании фактических данных о количестве проданных билетов платным проездом и с правом льготного проезда за анализируемый период и предшествующие периоды (не менее 3 лет), учитывая динамику изменения пассажиропотока.</w:t>
      </w:r>
    </w:p>
    <w:p w:rsidR="0031541C" w:rsidRPr="00C41334" w:rsidRDefault="008265E3" w:rsidP="00831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31541C"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Технико-эксплуатационные и финансово-экономические показатели на регулируемый период представляются перевозчиком в сравнении с соответствующим базовым периодом, с обоснованием их увеличения или снижения, с расшифровками и обоснованиями по каждой статье затрат.</w:t>
      </w:r>
    </w:p>
    <w:p w:rsidR="0031541C" w:rsidRPr="00C41334" w:rsidRDefault="0031541C" w:rsidP="00831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регулируемый и базовый периоды принимается календарный год.</w:t>
      </w:r>
    </w:p>
    <w:p w:rsidR="0031541C" w:rsidRPr="00C41334" w:rsidRDefault="0031541C" w:rsidP="00831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Базовым периодом является период, предшествующий </w:t>
      </w:r>
      <w:proofErr w:type="gramStart"/>
      <w:r w:rsidRPr="00831B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регулируемому</w:t>
      </w:r>
      <w:proofErr w:type="gramEnd"/>
      <w:r w:rsidRPr="00C41334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.</w:t>
      </w:r>
    </w:p>
    <w:p w:rsidR="00FC5E19" w:rsidRPr="00C41334" w:rsidRDefault="00FC5E19" w:rsidP="0031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41C" w:rsidRPr="00C41334" w:rsidRDefault="0031541C" w:rsidP="00FC5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6. Формирование расходов</w:t>
      </w:r>
    </w:p>
    <w:p w:rsidR="00FC5E19" w:rsidRPr="00C41334" w:rsidRDefault="00FC5E19" w:rsidP="00FC5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41C" w:rsidRPr="00C41334" w:rsidRDefault="008265E3" w:rsidP="00831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31541C"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1541C"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Себестоимость перевозки пассажиров определяется как общая сумма расходов на оказание транспортных услуг по муниципальным маршрутам регулярных перевозок в соответствии с </w:t>
      </w:r>
      <w:hyperlink r:id="rId15" w:anchor="/document/70370388/entry/1000" w:history="1">
        <w:r w:rsidR="0031541C" w:rsidRPr="00C41334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Методическими рекомендациями</w:t>
        </w:r>
      </w:hyperlink>
      <w:r w:rsidR="0031541C"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расчету экономически обоснованной стоимости перевозки пассажиров и багажа в городском и пригородном сообщении автомобильным и городским наземным электрическим транспортом общего пользования, утвержденными </w:t>
      </w:r>
      <w:hyperlink r:id="rId16" w:anchor="/document/70370388/entry/0" w:history="1">
        <w:r w:rsidR="0031541C" w:rsidRPr="00C41334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распоряжением</w:t>
        </w:r>
      </w:hyperlink>
      <w:r w:rsidR="0031541C"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Министерством транспорта Российской Фе</w:t>
      </w:r>
      <w:r w:rsidR="00FC5E19"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 от 18 апреля 2013 года №</w:t>
      </w:r>
      <w:r w:rsidR="0031541C"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НА-37-р, по статьям затрат:</w:t>
      </w:r>
      <w:proofErr w:type="gramEnd"/>
    </w:p>
    <w:p w:rsidR="0031541C" w:rsidRPr="00C41334" w:rsidRDefault="00FC5E19" w:rsidP="00831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541C"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труда водителей и кондукторов;</w:t>
      </w:r>
    </w:p>
    <w:p w:rsidR="0031541C" w:rsidRPr="00C41334" w:rsidRDefault="00FC5E19" w:rsidP="00831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541C"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страховые взносы;</w:t>
      </w:r>
    </w:p>
    <w:p w:rsidR="0031541C" w:rsidRPr="00C41334" w:rsidRDefault="00FC5E19" w:rsidP="00831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541C"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топливо или электрическую энергию, смазочные материалы;</w:t>
      </w:r>
    </w:p>
    <w:p w:rsidR="0031541C" w:rsidRPr="00C41334" w:rsidRDefault="00FC5E19" w:rsidP="00831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541C"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приобретение и замену изношенных шин;</w:t>
      </w:r>
    </w:p>
    <w:p w:rsidR="0031541C" w:rsidRPr="00C41334" w:rsidRDefault="00FC5E19" w:rsidP="00831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541C"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техническое обслуживание и текущий ремонт;</w:t>
      </w:r>
    </w:p>
    <w:p w:rsidR="0031541C" w:rsidRPr="00C41334" w:rsidRDefault="00FC5E19" w:rsidP="00831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541C"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амортизационные отчисления;</w:t>
      </w:r>
    </w:p>
    <w:p w:rsidR="0031541C" w:rsidRPr="00C41334" w:rsidRDefault="00FC5E19" w:rsidP="00831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541C"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прямые расходы;</w:t>
      </w:r>
    </w:p>
    <w:p w:rsidR="0031541C" w:rsidRPr="00C41334" w:rsidRDefault="00FC5E19" w:rsidP="00831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541C"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общепроизводственные расходы;</w:t>
      </w:r>
    </w:p>
    <w:p w:rsidR="0031541C" w:rsidRPr="00C41334" w:rsidRDefault="00FC5E19" w:rsidP="00831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541C"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общехозяйственные расходы.</w:t>
      </w:r>
    </w:p>
    <w:p w:rsidR="0031541C" w:rsidRPr="00C41334" w:rsidRDefault="008265E3" w:rsidP="00831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31541C"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Затраты на оплату труда включают в себя затраты на оплату труда водителей и кондукторов, занятых на маршрутах регулярных перевозок.</w:t>
      </w:r>
    </w:p>
    <w:p w:rsidR="0031541C" w:rsidRPr="00C41334" w:rsidRDefault="0031541C" w:rsidP="00831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труда водителей и кондукторов рассчитываются исходя из фактической численности (но не более нормативной) и среднемесячной заработной платы, исчисленной на основании тарифных ставок, доплат в соответствии с принятыми у перевозчика системами оплаты труда, с учетом коэффициента невыходов и подмены.</w:t>
      </w:r>
    </w:p>
    <w:p w:rsidR="0031541C" w:rsidRPr="00C41334" w:rsidRDefault="0031541C" w:rsidP="00831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Нормативная численность водителей и кондукторов рассчитывается как отношение времени, необходимого на пробег транспорта (для автомобильного </w:t>
      </w:r>
      <w:proofErr w:type="gramStart"/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</w:t>
      </w:r>
      <w:proofErr w:type="gramEnd"/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учитывается время на нулевой пробег), подготовительно-заключительного времени и времени </w:t>
      </w:r>
      <w:proofErr w:type="spellStart"/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межрейсового</w:t>
      </w:r>
      <w:proofErr w:type="spellEnd"/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простоя к годовой норме рабочего времени на соответствующий год.</w:t>
      </w:r>
    </w:p>
    <w:p w:rsidR="0031541C" w:rsidRPr="00C41334" w:rsidRDefault="008265E3" w:rsidP="00831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9F094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Расходы на топливо</w:t>
      </w:r>
      <w:r w:rsidR="0031541C"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смазочные материалы </w:t>
      </w:r>
      <w:r w:rsidR="00FC5E19"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автомобильного транспорта </w:t>
      </w:r>
      <w:r w:rsidR="0031541C"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</w:t>
      </w:r>
      <w:r w:rsidR="00FC5E19"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итываются:</w:t>
      </w:r>
    </w:p>
    <w:p w:rsidR="0031541C" w:rsidRPr="00C41334" w:rsidRDefault="0031541C" w:rsidP="0031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топливо - исходя из годового пробега автотранспортных средств, норм расхода топлива, установленных приказом перевозчика с учетом фактического расхода топлива за отчетный период регулирования, но не выше норм, утвержденных Министерством транспорта Российской Федерации, и фактического объема топлива за предшествующие периоды (не менее 3 лет), и цены на топливо.</w:t>
      </w:r>
    </w:p>
    <w:p w:rsidR="0031541C" w:rsidRPr="00C41334" w:rsidRDefault="008265E3" w:rsidP="00831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31541C"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Расходы на приобретение и замену изношен</w:t>
      </w:r>
      <w:r w:rsidR="009F094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шин автобусов</w:t>
      </w:r>
      <w:r w:rsidR="0031541C"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исходя из норм списания шин, цен приобретения шин, пробега транспортных средств и количества одновременно используемых комплектов.</w:t>
      </w:r>
    </w:p>
    <w:p w:rsidR="0031541C" w:rsidRPr="00C41334" w:rsidRDefault="0031541C" w:rsidP="00831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тарифов на очередной период регулирования стоимость шин принимается по фактическим ценам на основании представленных перевозчиком подтверждающих документов (копий чеков, счетов).</w:t>
      </w:r>
    </w:p>
    <w:p w:rsidR="0031541C" w:rsidRPr="00C41334" w:rsidRDefault="0031541C" w:rsidP="00831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восстановление износа и ремонт автомобильных шин определяются в соответствии с отраслевыми нормативами.</w:t>
      </w:r>
    </w:p>
    <w:p w:rsidR="0031541C" w:rsidRPr="00C41334" w:rsidRDefault="008265E3" w:rsidP="00831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31541C"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Расходы на техническое обслуживание и текущий ремонт (далее - ТО и </w:t>
      </w:r>
      <w:proofErr w:type="gramStart"/>
      <w:r w:rsidR="0031541C"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="0031541C"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соответственно) для автотранспортных средств определяются исходя из фактических затрат за отчетный период, плана ремонтных работ на очередной период регулирования.</w:t>
      </w:r>
    </w:p>
    <w:p w:rsidR="0031541C" w:rsidRPr="00C41334" w:rsidRDefault="008265E3" w:rsidP="00831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31541C"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. Амортизационные отчисления на полное восстановление (износ) транспортных средств на очередной период регулирования определяются в соответствии с правилами бухгалтерского учета.</w:t>
      </w:r>
    </w:p>
    <w:p w:rsidR="0031541C" w:rsidRPr="00C41334" w:rsidRDefault="008265E3" w:rsidP="00831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31541C"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Необходимое количество транспортных средств на маршрутах определяется исходя из установленного расписания по всем обслуживаемым маршрутам с учетом коэффициента выхода на линию.</w:t>
      </w:r>
    </w:p>
    <w:p w:rsidR="0031541C" w:rsidRPr="00C41334" w:rsidRDefault="008265E3" w:rsidP="00831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31541C"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прочим прямым расходам относятся статьи затрат, которые непосредственно связаны с обеспечением перевозок по муниципальным маршрутам регулярных перевозок пассажиров и багажа автомобильным транспортом на территории </w:t>
      </w:r>
      <w:r w:rsidR="00FC5E19"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Рузаевского муниципального района Республики Мордовия</w:t>
      </w:r>
      <w:r w:rsidR="0031541C"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отнесены ни к одной из вышеперечисленных статей, в том числе:</w:t>
      </w:r>
    </w:p>
    <w:p w:rsidR="0031541C" w:rsidRPr="00C41334" w:rsidRDefault="0031541C" w:rsidP="00831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аренду транспортных средств, но не более чем сумма амортизационных отчислений и налогов и сборов;</w:t>
      </w:r>
    </w:p>
    <w:p w:rsidR="0031541C" w:rsidRPr="00C41334" w:rsidRDefault="0031541C" w:rsidP="00831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лизинг транспортных средств. В случае</w:t>
      </w:r>
      <w:proofErr w:type="gramStart"/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исполнителем лизинговых платежей является бюджет </w:t>
      </w:r>
      <w:r w:rsidR="009F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Рузаевского </w:t>
      </w:r>
      <w:proofErr w:type="spellStart"/>
      <w:r w:rsidR="009F09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муницирального</w:t>
      </w:r>
      <w:proofErr w:type="spellEnd"/>
      <w:r w:rsidR="009F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Мордовия</w:t>
      </w: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данные расходы в себестоимость не включаются;</w:t>
      </w:r>
    </w:p>
    <w:p w:rsidR="0031541C" w:rsidRPr="00C41334" w:rsidRDefault="0031541C" w:rsidP="00831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уплату транспортного налога на транспортные средства;</w:t>
      </w:r>
    </w:p>
    <w:p w:rsidR="0031541C" w:rsidRPr="00C41334" w:rsidRDefault="0031541C" w:rsidP="00831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проведение технического осмотра транспортных средств;</w:t>
      </w:r>
    </w:p>
    <w:p w:rsidR="0031541C" w:rsidRPr="00C41334" w:rsidRDefault="0031541C" w:rsidP="00831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обязательное страхование гражданской ответственности владельцев транспортных средств;</w:t>
      </w:r>
    </w:p>
    <w:p w:rsidR="0031541C" w:rsidRPr="00C41334" w:rsidRDefault="0031541C" w:rsidP="00831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расходы на обязательное страхование гражданской ответственности перевозчика за причинение вреда жизни, здоровью, имуществу пассажиров;</w:t>
      </w:r>
    </w:p>
    <w:p w:rsidR="0031541C" w:rsidRPr="00C41334" w:rsidRDefault="0031541C" w:rsidP="00831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налогов, сборов и платежей, связанных с осуществлением конкретного вида деятельности и начисленных в соответствии с </w:t>
      </w:r>
      <w:hyperlink r:id="rId17" w:anchor="/document/10900200/entry/0" w:history="1">
        <w:r w:rsidRPr="00C41334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Налоговым кодексом</w:t>
        </w:r>
      </w:hyperlink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Федерации;</w:t>
      </w:r>
    </w:p>
    <w:p w:rsidR="0031541C" w:rsidRPr="00C41334" w:rsidRDefault="0031541C" w:rsidP="00831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стоимости оснащения техническими средствами </w:t>
      </w:r>
      <w:proofErr w:type="gramStart"/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водителями режимов движения, труда и отдыха и оснащения аппаратурой спутниковой навигации ГЛОНАСС или ГЛОНАСС/GPG, а также расходы, связанные с их эксплуатацией;</w:t>
      </w:r>
    </w:p>
    <w:p w:rsidR="0031541C" w:rsidRPr="00C41334" w:rsidRDefault="0031541C" w:rsidP="00831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расходы, связанные с осуществлением перевозок.</w:t>
      </w:r>
    </w:p>
    <w:p w:rsidR="0031541C" w:rsidRPr="00C41334" w:rsidRDefault="008265E3" w:rsidP="00831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31541C"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Общепроизводственные расходы:</w:t>
      </w:r>
    </w:p>
    <w:p w:rsidR="0031541C" w:rsidRPr="00C41334" w:rsidRDefault="0031541C" w:rsidP="00831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оплату труда диспетчеров, контролеров, производственного персонала и страховые взносы, которые рассчитываются исходя из фактической численности (но не </w:t>
      </w:r>
      <w:proofErr w:type="gramStart"/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нормативной</w:t>
      </w:r>
      <w:proofErr w:type="gramEnd"/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среднемесячной заработной платы, исчисленной на основании окладов, тарифных ставок, доплат в соответствии с принятыми у перевозчика системами оплаты труда;</w:t>
      </w:r>
    </w:p>
    <w:p w:rsidR="0031541C" w:rsidRPr="00C41334" w:rsidRDefault="0031541C" w:rsidP="00831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содержанию и эксплуатации машин и оборудования общепроизводственного характера;</w:t>
      </w:r>
    </w:p>
    <w:p w:rsidR="0031541C" w:rsidRPr="00C41334" w:rsidRDefault="0031541C" w:rsidP="00831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амортизационные отчисления иного имущества и основных сре</w:t>
      </w:r>
      <w:proofErr w:type="gramStart"/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оизводственного характера;</w:t>
      </w:r>
    </w:p>
    <w:p w:rsidR="0031541C" w:rsidRPr="00C41334" w:rsidRDefault="0031541C" w:rsidP="00831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отопление, освещение и содержание производственных помещений;</w:t>
      </w:r>
    </w:p>
    <w:p w:rsidR="0031541C" w:rsidRPr="00C41334" w:rsidRDefault="0031541C" w:rsidP="00831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арендная плата за помещения производственного характера;</w:t>
      </w:r>
    </w:p>
    <w:p w:rsidR="0031541C" w:rsidRPr="00C41334" w:rsidRDefault="0031541C" w:rsidP="00831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охраной труда;</w:t>
      </w:r>
    </w:p>
    <w:p w:rsidR="0031541C" w:rsidRPr="00C41334" w:rsidRDefault="0031541C" w:rsidP="00831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общепроизводственные расходы.</w:t>
      </w:r>
    </w:p>
    <w:p w:rsidR="0031541C" w:rsidRPr="00C41334" w:rsidRDefault="0031541C" w:rsidP="00831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265E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общехозяйственным расходам относятся расходы, связанные с обслуживанием и управлением предприятием в целом, которые не могут быть непосредственно отнесены к затратам по конкретному виду деятельности и распределяются пропорционально доле прямых расходов в суммарном объеме всех прямых расходов или иным способом, предусмотренным учетной политикой предприятия:</w:t>
      </w:r>
    </w:p>
    <w:p w:rsidR="0031541C" w:rsidRPr="00C41334" w:rsidRDefault="0031541C" w:rsidP="00831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оплату труда административно-управленческого персонала и страховые взносы;</w:t>
      </w:r>
    </w:p>
    <w:p w:rsidR="0031541C" w:rsidRPr="00C41334" w:rsidRDefault="0031541C" w:rsidP="00831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арендная плата помещений общехозяйственного назначения;</w:t>
      </w:r>
    </w:p>
    <w:p w:rsidR="0031541C" w:rsidRPr="00C41334" w:rsidRDefault="0031541C" w:rsidP="00831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информационные, юридические, аудиторские, почтовые, телефонные и прочие услуги общехозяйственного значения;</w:t>
      </w:r>
    </w:p>
    <w:p w:rsidR="0031541C" w:rsidRPr="00C41334" w:rsidRDefault="0031541C" w:rsidP="00831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канцтовары, бланки, бухгалтерскую подписку;</w:t>
      </w:r>
    </w:p>
    <w:p w:rsidR="0031541C" w:rsidRPr="00C41334" w:rsidRDefault="0031541C" w:rsidP="00831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за коммунальные услуги общехозяйственного характера;</w:t>
      </w:r>
    </w:p>
    <w:p w:rsidR="0031541C" w:rsidRPr="00C41334" w:rsidRDefault="0031541C" w:rsidP="00831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налогов, сборов и платежей, начисленных в соответствии с законодательством Российской Федерации.</w:t>
      </w:r>
    </w:p>
    <w:p w:rsidR="0031541C" w:rsidRPr="00C41334" w:rsidRDefault="008265E3" w:rsidP="00831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31541C"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Распределение общепроизводственных и общехозяйственных расходов по видам деятельности и видам перевозок перевозчика осуществляется в соответствии с учетной политикой перевозчика.</w:t>
      </w:r>
    </w:p>
    <w:p w:rsidR="0031541C" w:rsidRPr="00C41334" w:rsidRDefault="008265E3" w:rsidP="00831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31541C"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Расчет необходимой прибыли производится с обоснованием заявляемого размера (капитальные вложения, уплата процентов и иные </w:t>
      </w:r>
      <w:r w:rsidR="0031541C"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расходы по кредитам, привлеченным для осуществления капитальных вложений, прочие экономически обоснованные расходы, относимые на прибыль после налогообложения, приобретение подвижного состава).</w:t>
      </w:r>
    </w:p>
    <w:p w:rsidR="00C41334" w:rsidRPr="00C41334" w:rsidRDefault="00C41334" w:rsidP="00831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41C" w:rsidRPr="00C41334" w:rsidRDefault="0031541C" w:rsidP="00831B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Период действия тарифов</w:t>
      </w:r>
    </w:p>
    <w:p w:rsidR="00C41334" w:rsidRPr="00C41334" w:rsidRDefault="00C41334" w:rsidP="00831B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41C" w:rsidRPr="00C41334" w:rsidRDefault="008265E3" w:rsidP="00831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8DC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31541C" w:rsidRPr="009558D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Период действия тарифов не может быть менее одного года</w:t>
      </w:r>
      <w:r w:rsidR="00B0482A" w:rsidRPr="00955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(исключение составляет первый год регулирования тарифов)</w:t>
      </w:r>
      <w:r w:rsidR="0031541C" w:rsidRPr="009558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541C" w:rsidRPr="00C41334" w:rsidRDefault="008265E3" w:rsidP="00831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31541C"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Основаниями для досрочного пересмотра тарифов являются:</w:t>
      </w:r>
    </w:p>
    <w:p w:rsidR="0031541C" w:rsidRPr="00C41334" w:rsidRDefault="0031541C" w:rsidP="00831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объективное изменение условий деятельности перевозчика, влияющее на стоимость услуг перевозчика;</w:t>
      </w:r>
    </w:p>
    <w:p w:rsidR="0031541C" w:rsidRPr="00C41334" w:rsidRDefault="0031541C" w:rsidP="00831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предписание федерального органа исполнительной власти, уполномоченного на осуществление функций по контролю и надзору за соблюдением </w:t>
      </w:r>
      <w:hyperlink r:id="rId18" w:anchor="/document/105108/entry/0" w:history="1">
        <w:r w:rsidRPr="00C41334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законодательства</w:t>
        </w:r>
      </w:hyperlink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сфере конкуренции на товарных рынках;</w:t>
      </w:r>
    </w:p>
    <w:p w:rsidR="0031541C" w:rsidRPr="00C41334" w:rsidRDefault="0031541C" w:rsidP="00831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предписание органа исполнительной власти, осуществляющего </w:t>
      </w:r>
      <w:proofErr w:type="gramStart"/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переданными полномочиями по установлению тарифов;</w:t>
      </w:r>
    </w:p>
    <w:p w:rsidR="0031541C" w:rsidRDefault="0031541C" w:rsidP="00831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вступившее в законную силу решение суда.</w:t>
      </w:r>
    </w:p>
    <w:p w:rsidR="009558DC" w:rsidRDefault="009558DC" w:rsidP="00831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8DC" w:rsidRDefault="009558DC" w:rsidP="00831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8DC" w:rsidRDefault="009558DC" w:rsidP="00831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8DC" w:rsidRDefault="009558DC" w:rsidP="00831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8DC" w:rsidRDefault="009558DC" w:rsidP="00831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8DC" w:rsidRDefault="009558DC" w:rsidP="00831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8DC" w:rsidRDefault="009558DC" w:rsidP="00831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8DC" w:rsidRDefault="009558DC" w:rsidP="0031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8DC" w:rsidRDefault="009558DC" w:rsidP="0031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8DC" w:rsidRDefault="009558DC" w:rsidP="0031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8DC" w:rsidRDefault="009558DC" w:rsidP="0031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8DC" w:rsidRDefault="009558DC" w:rsidP="0031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8DC" w:rsidRDefault="009558DC" w:rsidP="0031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8DC" w:rsidRDefault="009558DC" w:rsidP="0031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8DC" w:rsidRDefault="009558DC" w:rsidP="0031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8DC" w:rsidRDefault="009558DC" w:rsidP="0031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8DC" w:rsidRDefault="009558DC" w:rsidP="0031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8DC" w:rsidRDefault="009558DC" w:rsidP="0031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8DC" w:rsidRDefault="009558DC" w:rsidP="0031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8DC" w:rsidRDefault="009558DC" w:rsidP="0031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8DC" w:rsidRDefault="009558DC" w:rsidP="0031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8DC" w:rsidRDefault="009558DC" w:rsidP="0031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8DC" w:rsidRDefault="009558DC" w:rsidP="0031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8DC" w:rsidRDefault="009558DC" w:rsidP="0031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8DC" w:rsidRDefault="009558DC" w:rsidP="0031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8DC" w:rsidRDefault="009558DC" w:rsidP="0031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8DC" w:rsidRDefault="009558DC" w:rsidP="0031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8DC" w:rsidRDefault="009558DC" w:rsidP="0031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82A" w:rsidRPr="007A0005" w:rsidRDefault="00B0482A" w:rsidP="0031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334" w:rsidRDefault="0031541C" w:rsidP="003154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Pr="00315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 </w:t>
      </w:r>
      <w:hyperlink r:id="rId19" w:anchor="/document/400445809/entry/1000" w:history="1">
        <w:r w:rsidRPr="0031541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Порядку</w:t>
        </w:r>
      </w:hyperlink>
      <w:r w:rsidRPr="0031541C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установления</w:t>
      </w:r>
      <w:r w:rsidRPr="00315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регулируемых тарифов на перевозки</w:t>
      </w:r>
      <w:r w:rsidRPr="00315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пассажиров и багажа автомобильным</w:t>
      </w:r>
      <w:r w:rsidRPr="00315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транспортом по муниципальным маршрутам</w:t>
      </w:r>
      <w:r w:rsidRPr="00315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регулярных перевозок на территории</w:t>
      </w:r>
      <w:r w:rsidRPr="00315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4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Рузаевского муниципального района </w:t>
      </w:r>
    </w:p>
    <w:p w:rsidR="0031541C" w:rsidRPr="0031541C" w:rsidRDefault="00C41334" w:rsidP="003154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Мордовия</w:t>
      </w:r>
    </w:p>
    <w:p w:rsidR="00C41334" w:rsidRDefault="00C41334" w:rsidP="0031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41C" w:rsidRDefault="0031541C" w:rsidP="0031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4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Pr="003154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документов и материалов, необходимых для установления (пересмотра) тарифов на перевозки пассажиров и багажа автомобильным транспортом по муниципальным маршрутам регулярных перевозок на территории </w:t>
      </w:r>
      <w:r w:rsid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Рузаевского муниципального района Республики Мордовия</w:t>
      </w:r>
    </w:p>
    <w:p w:rsidR="00C41334" w:rsidRPr="0031541C" w:rsidRDefault="00C41334" w:rsidP="0031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41C" w:rsidRPr="00C41334" w:rsidRDefault="0031541C" w:rsidP="0031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Заявление об установлении (пересмотре) тарифов.</w:t>
      </w:r>
    </w:p>
    <w:p w:rsidR="0031541C" w:rsidRPr="00C41334" w:rsidRDefault="0031541C" w:rsidP="0031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Пояснительная записка с обоснованием необходимости установления (пересмотра) тарифов.</w:t>
      </w:r>
    </w:p>
    <w:p w:rsidR="0031541C" w:rsidRPr="00C41334" w:rsidRDefault="0031541C" w:rsidP="0031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Копии бухгалтерской отчетности за период осуществления перевозчиком регулируемой деятельности принимаемый к анализу.</w:t>
      </w:r>
    </w:p>
    <w:p w:rsidR="0031541C" w:rsidRPr="00C41334" w:rsidRDefault="0031541C" w:rsidP="0031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Технико-эксплуатационные показатели.</w:t>
      </w:r>
    </w:p>
    <w:p w:rsidR="0031541C" w:rsidRPr="00C41334" w:rsidRDefault="0031541C" w:rsidP="0031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Показатели финансово-хозяйственной деятельности за три года.</w:t>
      </w:r>
    </w:p>
    <w:p w:rsidR="0031541C" w:rsidRPr="00C41334" w:rsidRDefault="0031541C" w:rsidP="0031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Справки о фактически осуществляемых видах деятельности (для индивидуальных предпринимателей).</w:t>
      </w:r>
    </w:p>
    <w:p w:rsidR="0031541C" w:rsidRPr="00C41334" w:rsidRDefault="0031541C" w:rsidP="0031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7. Уведомление о размере страховых взносов на обязательное социальное страхование от несчастных случаев на производстве и профессиональных заболеваний, выданное территориальным органом Фонда социального страхования Российской Федерации.</w:t>
      </w:r>
    </w:p>
    <w:p w:rsidR="0031541C" w:rsidRPr="00C41334" w:rsidRDefault="0031541C" w:rsidP="0031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Копия приказа об учетной политике перевозчика с указанием метода распределения общехозяйственных расходов по видам перевозок и способа начисления амортизации (для юридических лиц).</w:t>
      </w:r>
    </w:p>
    <w:p w:rsidR="0031541C" w:rsidRPr="00C41334" w:rsidRDefault="0031541C" w:rsidP="0031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Копия штатного расписания, копии положений об оплате труда, о премировании, предоставлении льгот кондукторам (при их наличии). Индивидуальные предприниматели, использующие труд наемных работников, представляют Положение об оплате труда (при его наличии), копии договоров гражданско-правового характера, иные сведения о системе оплаты труда.</w:t>
      </w:r>
    </w:p>
    <w:p w:rsidR="0031541C" w:rsidRPr="00C41334" w:rsidRDefault="0031541C" w:rsidP="0031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10. </w:t>
      </w:r>
      <w:hyperlink r:id="rId20" w:anchor="/document/400445809/entry/1400" w:history="1">
        <w:r w:rsidRPr="00C41334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Расчет</w:t>
        </w:r>
      </w:hyperlink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нулевого пробега автомобильного транспорта, осуществляющего перевозку пассажиров, и времени на нулевой пробег.</w:t>
      </w:r>
    </w:p>
    <w:p w:rsidR="0031541C" w:rsidRPr="00C41334" w:rsidRDefault="0031541C" w:rsidP="0031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11. </w:t>
      </w:r>
      <w:hyperlink r:id="rId21" w:anchor="/document/400445809/entry/1500" w:history="1">
        <w:r w:rsidRPr="00C41334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Средние значения</w:t>
        </w:r>
      </w:hyperlink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автомобильного транспорта, применяемые для расчета тарифа.</w:t>
      </w:r>
    </w:p>
    <w:p w:rsidR="0031541C" w:rsidRPr="00C41334" w:rsidRDefault="0031541C" w:rsidP="0031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12. </w:t>
      </w:r>
      <w:hyperlink r:id="rId22" w:anchor="/document/400445809/entry/1600" w:history="1">
        <w:r w:rsidRPr="00C41334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Расчет</w:t>
        </w:r>
      </w:hyperlink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пробега и времени в наряде для транспорта, осуществляющего перевозки пассажиров, на год по всему парку транспортных средств.</w:t>
      </w:r>
    </w:p>
    <w:p w:rsidR="0031541C" w:rsidRPr="00C41334" w:rsidRDefault="0031541C" w:rsidP="0031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13. </w:t>
      </w:r>
      <w:hyperlink r:id="rId23" w:anchor="/document/400445809/entry/7000" w:history="1">
        <w:r w:rsidRPr="00C41334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Основные характеристики</w:t>
        </w:r>
      </w:hyperlink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транспортных средств, осуществляющих перевозки пассажиров.</w:t>
      </w:r>
    </w:p>
    <w:p w:rsidR="0031541C" w:rsidRPr="00C41334" w:rsidRDefault="0031541C" w:rsidP="0031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14. </w:t>
      </w:r>
      <w:hyperlink r:id="rId24" w:anchor="/document/400445809/entry/8000" w:history="1">
        <w:r w:rsidRPr="00C41334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Расчет</w:t>
        </w:r>
      </w:hyperlink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коэффициента использования вместимости (загрузки) за отчетный период и коэффициента выхода транспорта на линию.</w:t>
      </w:r>
    </w:p>
    <w:p w:rsidR="0031541C" w:rsidRPr="00C41334" w:rsidRDefault="0031541C" w:rsidP="0031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15. Расшифровка начисленной заработной платы работникам за отчетный период.</w:t>
      </w:r>
    </w:p>
    <w:p w:rsidR="0031541C" w:rsidRPr="00C41334" w:rsidRDefault="0031541C" w:rsidP="0031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16. Копия приказа перевозчика на установление нормы расхода топлива.</w:t>
      </w:r>
    </w:p>
    <w:p w:rsidR="0031541C" w:rsidRPr="00C41334" w:rsidRDefault="0031541C" w:rsidP="0031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17. Копия ведомости амортизационных отчислений по пассажирскому транспорту.</w:t>
      </w:r>
    </w:p>
    <w:p w:rsidR="0031541C" w:rsidRPr="00C41334" w:rsidRDefault="0031541C" w:rsidP="0031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Справка об освоении амортизационных отчислений за отчетный период регулирования и направления их использования на очередной период регулирования в произвольной форме.</w:t>
      </w:r>
    </w:p>
    <w:p w:rsidR="0031541C" w:rsidRPr="00C41334" w:rsidRDefault="0031541C" w:rsidP="0031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19. Расшифровка прочих прямых расходов, общепроизводственных расходов и общехозяйственных расходов по статьям затрат с приложением их экономического обоснования.</w:t>
      </w:r>
    </w:p>
    <w:p w:rsidR="0031541C" w:rsidRPr="00C41334" w:rsidRDefault="0031541C" w:rsidP="0031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20. Расчет распределения общепроизводственных и общехозяйственных расходов по видам деятельности перевозчика за отчетный период.</w:t>
      </w:r>
    </w:p>
    <w:p w:rsidR="0031541C" w:rsidRPr="00C41334" w:rsidRDefault="0031541C" w:rsidP="0031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21. Расчет доходов от перевозки пассажиров по разовым билетам и по проездным билетам (в том числе по видам) в динамике за три года и планируемых на регулируемый период.</w:t>
      </w:r>
    </w:p>
    <w:p w:rsidR="0031541C" w:rsidRPr="00C41334" w:rsidRDefault="0031541C" w:rsidP="0031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22. Сведения по замене автошин за три года и расчет затрат по замене автошин на планируемый регулируемый период.</w:t>
      </w:r>
    </w:p>
    <w:p w:rsidR="0031541C" w:rsidRPr="00C41334" w:rsidRDefault="0031541C" w:rsidP="0031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Сведения о расходах на электроэнергию в динамике за три года (объем в кВт, объем в рублях).</w:t>
      </w:r>
    </w:p>
    <w:p w:rsidR="0031541C" w:rsidRPr="00C41334" w:rsidRDefault="0031541C" w:rsidP="0031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Сведения о расходах на ГСМ в динамике за три года (объем в литрах, объем в рублях).</w:t>
      </w:r>
    </w:p>
    <w:p w:rsidR="0031541C" w:rsidRPr="00C41334" w:rsidRDefault="0031541C" w:rsidP="0031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25. Расчет тарифа на перевозку пассажиров на новый регулируемый период.</w:t>
      </w:r>
    </w:p>
    <w:p w:rsidR="0031541C" w:rsidRPr="00C41334" w:rsidRDefault="0031541C" w:rsidP="0031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41C" w:rsidRDefault="0031541C" w:rsidP="0031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41C" w:rsidRDefault="0031541C" w:rsidP="0031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41C" w:rsidRDefault="0031541C" w:rsidP="0031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41C" w:rsidRDefault="0031541C" w:rsidP="0031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41C" w:rsidRDefault="0031541C" w:rsidP="0031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41C" w:rsidRDefault="0031541C" w:rsidP="0031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41C" w:rsidRDefault="0031541C" w:rsidP="0031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41C" w:rsidRDefault="0031541C" w:rsidP="0031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41C" w:rsidRDefault="0031541C" w:rsidP="0031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41C" w:rsidRDefault="0031541C" w:rsidP="0031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41C" w:rsidRDefault="0031541C" w:rsidP="0031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41C" w:rsidRDefault="0031541C" w:rsidP="0031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41C" w:rsidRDefault="0031541C" w:rsidP="0031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41C" w:rsidRDefault="0031541C" w:rsidP="0031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41C" w:rsidRDefault="0031541C" w:rsidP="0031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41C" w:rsidRDefault="0031541C" w:rsidP="0031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8DC" w:rsidRDefault="009558DC" w:rsidP="0031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8DC" w:rsidRDefault="009558DC" w:rsidP="0031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8DC" w:rsidRDefault="009558DC" w:rsidP="0031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8DC" w:rsidRDefault="009558DC" w:rsidP="0031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8DC" w:rsidRDefault="009558DC" w:rsidP="0031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8DC" w:rsidRDefault="009558DC" w:rsidP="0031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82A" w:rsidRPr="0031541C" w:rsidRDefault="00B0482A" w:rsidP="0031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334" w:rsidRDefault="0031541C" w:rsidP="00C413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  <w:r w:rsidRPr="00315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 </w:t>
      </w:r>
      <w:hyperlink r:id="rId25" w:anchor="/document/400445809/entry/1000" w:history="1">
        <w:r w:rsidRPr="0031541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Порядку</w:t>
        </w:r>
      </w:hyperlink>
      <w:r w:rsidRPr="0031541C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установления</w:t>
      </w:r>
      <w:r w:rsidRPr="00315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регулируемых тарифов на перевозки</w:t>
      </w:r>
      <w:r w:rsidRPr="00315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пассажиров и багажа автомобильным</w:t>
      </w:r>
      <w:r w:rsidRPr="00315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транспортом по муниципальным маршрутам</w:t>
      </w:r>
      <w:r w:rsidRPr="00315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регулярных перевозок на территории</w:t>
      </w:r>
      <w:r w:rsidRPr="00315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4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Рузаевского муниципального района </w:t>
      </w:r>
    </w:p>
    <w:p w:rsidR="0031541C" w:rsidRPr="0031541C" w:rsidRDefault="00C41334" w:rsidP="00C413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Мордовия</w:t>
      </w:r>
    </w:p>
    <w:p w:rsidR="0031541C" w:rsidRPr="00E433B6" w:rsidRDefault="0031541C" w:rsidP="00315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3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Технико-эксплуатационные показатели</w:t>
      </w:r>
    </w:p>
    <w:tbl>
      <w:tblPr>
        <w:tblW w:w="10170" w:type="dxa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"/>
        <w:gridCol w:w="2229"/>
        <w:gridCol w:w="1366"/>
        <w:gridCol w:w="575"/>
        <w:gridCol w:w="662"/>
        <w:gridCol w:w="988"/>
        <w:gridCol w:w="815"/>
        <w:gridCol w:w="575"/>
        <w:gridCol w:w="662"/>
        <w:gridCol w:w="988"/>
        <w:gridCol w:w="823"/>
      </w:tblGrid>
      <w:tr w:rsidR="0031541C" w:rsidRPr="0031541C" w:rsidTr="0031541C">
        <w:trPr>
          <w:trHeight w:val="240"/>
        </w:trPr>
        <w:tc>
          <w:tcPr>
            <w:tcW w:w="4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за предыдущий период</w:t>
            </w:r>
          </w:p>
        </w:tc>
        <w:tc>
          <w:tcPr>
            <w:tcW w:w="3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регулируемый период</w:t>
            </w:r>
          </w:p>
        </w:tc>
      </w:tr>
      <w:tr w:rsidR="0031541C" w:rsidRPr="0031541C" w:rsidTr="0031541C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31541C" w:rsidRPr="0031541C" w:rsidTr="003154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пригород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пригород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</w:t>
            </w:r>
          </w:p>
        </w:tc>
      </w:tr>
      <w:tr w:rsidR="0031541C" w:rsidRPr="0031541C" w:rsidTr="0031541C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1541C" w:rsidRPr="0031541C" w:rsidTr="0031541C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АТС, в том числе: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41C" w:rsidRPr="0031541C" w:rsidTr="0031541C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Подвижного состава, из них: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41C" w:rsidRPr="0031541C" w:rsidTr="0031541C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41C" w:rsidRPr="0031541C" w:rsidTr="0031541C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Легковых автомобилей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41C" w:rsidRPr="0031541C" w:rsidTr="0031541C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Грузовых автомобилей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41C" w:rsidRPr="0031541C" w:rsidTr="0031541C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подвижного состава на линию: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41C" w:rsidRPr="0031541C" w:rsidTr="0031541C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41C" w:rsidRPr="0031541C" w:rsidTr="0031541C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Выбытие подвижного состава: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41C" w:rsidRPr="0031541C" w:rsidTr="0031541C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41C" w:rsidRPr="0031541C" w:rsidTr="0031541C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подвижного состава: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41C" w:rsidRPr="0031541C" w:rsidTr="0031541C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41C" w:rsidRPr="0031541C" w:rsidTr="0031541C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выпуска подвижного состава: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41C" w:rsidRPr="0031541C" w:rsidTr="0031541C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41C" w:rsidRPr="0031541C" w:rsidTr="0031541C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маршрутов, в том числе: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41C" w:rsidRPr="0031541C" w:rsidTr="0031541C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41C" w:rsidRPr="0031541C" w:rsidTr="0031541C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маршрутной сети всего, в том числе: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41C" w:rsidRPr="0031541C" w:rsidTr="0031541C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41C" w:rsidRPr="0031541C" w:rsidTr="0031541C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рейсов: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41C" w:rsidRPr="0031541C" w:rsidTr="0031541C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41C" w:rsidRPr="0031541C" w:rsidTr="0031541C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пробег: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 км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41C" w:rsidRPr="0031541C" w:rsidTr="0031541C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41C" w:rsidRPr="0031541C" w:rsidTr="0031541C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Пробег с пассажирами: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41C" w:rsidRPr="0031541C" w:rsidTr="0031541C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41C" w:rsidRPr="0031541C" w:rsidTr="0031541C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Регулярность движения: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41C" w:rsidRPr="0031541C" w:rsidTr="0031541C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41C" w:rsidRPr="0031541C" w:rsidTr="0031541C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перевезенных пассажиров: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 пасс.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41C" w:rsidRPr="0031541C" w:rsidTr="0031541C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разовым проездным билетам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41C" w:rsidRPr="0031541C" w:rsidTr="0031541C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проездным билетам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41C" w:rsidRPr="0031541C" w:rsidTr="0031541C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Пассажирооборот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 пасс</w:t>
            </w:r>
            <w:proofErr w:type="gramStart"/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41C" w:rsidRPr="0031541C" w:rsidTr="0031541C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использования вместимости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1541C" w:rsidRPr="0031541C" w:rsidRDefault="0031541C" w:rsidP="00315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3345"/>
        <w:gridCol w:w="2085"/>
        <w:gridCol w:w="3240"/>
        <w:gridCol w:w="690"/>
      </w:tblGrid>
      <w:tr w:rsidR="0031541C" w:rsidRPr="0031541C" w:rsidTr="0031541C">
        <w:tc>
          <w:tcPr>
            <w:tcW w:w="825" w:type="dxa"/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5" w:type="dxa"/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заявителя)</w:t>
            </w:r>
          </w:p>
        </w:tc>
        <w:tc>
          <w:tcPr>
            <w:tcW w:w="2085" w:type="dxa"/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0" w:type="dxa"/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заявителя)</w:t>
            </w:r>
          </w:p>
        </w:tc>
        <w:tc>
          <w:tcPr>
            <w:tcW w:w="690" w:type="dxa"/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41C" w:rsidRPr="0031541C" w:rsidTr="0031541C">
        <w:tc>
          <w:tcPr>
            <w:tcW w:w="9495" w:type="dxa"/>
            <w:gridSpan w:val="4"/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 организации</w:t>
            </w:r>
          </w:p>
        </w:tc>
        <w:tc>
          <w:tcPr>
            <w:tcW w:w="690" w:type="dxa"/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1541C" w:rsidRDefault="0031541C" w:rsidP="00315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541C" w:rsidRDefault="0031541C" w:rsidP="00315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41C" w:rsidRDefault="0031541C" w:rsidP="00315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41C" w:rsidRDefault="0031541C" w:rsidP="00315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41C" w:rsidRDefault="0031541C" w:rsidP="00315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41C" w:rsidRDefault="0031541C" w:rsidP="00315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41C" w:rsidRDefault="0031541C" w:rsidP="00315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334" w:rsidRDefault="00C41334" w:rsidP="00315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334" w:rsidRDefault="00C41334" w:rsidP="00315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334" w:rsidRDefault="00C41334" w:rsidP="00315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334" w:rsidRDefault="00C41334" w:rsidP="00315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334" w:rsidRDefault="00C41334" w:rsidP="00315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334" w:rsidRPr="0031541C" w:rsidRDefault="00C41334" w:rsidP="00315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334" w:rsidRDefault="0031541C" w:rsidP="00C413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  <w:r w:rsidRPr="00315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 </w:t>
      </w:r>
      <w:hyperlink r:id="rId26" w:anchor="/document/400445809/entry/1000" w:history="1">
        <w:r w:rsidRPr="0031541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Порядку</w:t>
        </w:r>
      </w:hyperlink>
      <w:r w:rsidRPr="0031541C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установления</w:t>
      </w:r>
      <w:r w:rsidRPr="00315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регулируемых тарифов на перевозки</w:t>
      </w:r>
      <w:r w:rsidRPr="00315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пассажиров и багажа автомобильным</w:t>
      </w:r>
      <w:r w:rsidRPr="00315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транспортом по муниципальным маршрутам</w:t>
      </w:r>
      <w:r w:rsidRPr="00315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регулярных перевозок на территории</w:t>
      </w:r>
      <w:r w:rsidRPr="00315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4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Рузаевского муниципального района </w:t>
      </w:r>
    </w:p>
    <w:p w:rsidR="00C41334" w:rsidRPr="0031541C" w:rsidRDefault="00C41334" w:rsidP="00C413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Мордовия</w:t>
      </w:r>
    </w:p>
    <w:p w:rsidR="0031541C" w:rsidRPr="00C41334" w:rsidRDefault="0031541C" w:rsidP="00315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финансово-хозяйственной деятельности</w:t>
      </w:r>
    </w:p>
    <w:tbl>
      <w:tblPr>
        <w:tblW w:w="10737" w:type="dxa"/>
        <w:tblInd w:w="-5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  <w:gridCol w:w="18"/>
        <w:gridCol w:w="537"/>
        <w:gridCol w:w="1964"/>
        <w:gridCol w:w="541"/>
        <w:gridCol w:w="490"/>
        <w:gridCol w:w="485"/>
        <w:gridCol w:w="90"/>
        <w:gridCol w:w="658"/>
        <w:gridCol w:w="988"/>
        <w:gridCol w:w="809"/>
        <w:gridCol w:w="575"/>
        <w:gridCol w:w="105"/>
        <w:gridCol w:w="553"/>
        <w:gridCol w:w="988"/>
        <w:gridCol w:w="817"/>
        <w:gridCol w:w="567"/>
      </w:tblGrid>
      <w:tr w:rsidR="0031541C" w:rsidRPr="0031541C" w:rsidTr="0031541C">
        <w:trPr>
          <w:gridAfter w:val="1"/>
          <w:wAfter w:w="567" w:type="dxa"/>
          <w:trHeight w:val="240"/>
        </w:trPr>
        <w:tc>
          <w:tcPr>
            <w:tcW w:w="5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3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0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за предыдущий период</w:t>
            </w:r>
          </w:p>
        </w:tc>
        <w:tc>
          <w:tcPr>
            <w:tcW w:w="3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регулируемый период</w:t>
            </w:r>
          </w:p>
        </w:tc>
      </w:tr>
      <w:tr w:rsidR="0031541C" w:rsidRPr="0031541C" w:rsidTr="0031541C">
        <w:trPr>
          <w:gridAfter w:val="1"/>
          <w:wAfter w:w="567" w:type="dxa"/>
          <w:trHeight w:val="240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31541C" w:rsidRPr="0031541C" w:rsidTr="0031541C">
        <w:trPr>
          <w:gridAfter w:val="1"/>
          <w:wAfter w:w="567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пригород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пригород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</w:t>
            </w:r>
          </w:p>
        </w:tc>
      </w:tr>
      <w:tr w:rsidR="0031541C" w:rsidRPr="0031541C" w:rsidTr="0031541C">
        <w:trPr>
          <w:gridAfter w:val="1"/>
          <w:wAfter w:w="567" w:type="dxa"/>
        </w:trPr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1541C" w:rsidRPr="0031541C" w:rsidTr="0031541C">
        <w:trPr>
          <w:gridAfter w:val="1"/>
          <w:wAfter w:w="567" w:type="dxa"/>
        </w:trPr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перевезенных пассажиров</w:t>
            </w:r>
          </w:p>
        </w:tc>
        <w:tc>
          <w:tcPr>
            <w:tcW w:w="1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 пасс.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41C" w:rsidRPr="0031541C" w:rsidTr="0031541C">
        <w:trPr>
          <w:gridAfter w:val="1"/>
          <w:wAfter w:w="567" w:type="dxa"/>
        </w:trPr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всего, в </w:t>
            </w:r>
            <w:proofErr w:type="spellStart"/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 руб.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41C" w:rsidRPr="0031541C" w:rsidTr="0031541C">
        <w:trPr>
          <w:gridAfter w:val="1"/>
          <w:wAfter w:w="567" w:type="dxa"/>
        </w:trPr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перевозки пассажиров</w:t>
            </w:r>
          </w:p>
        </w:tc>
        <w:tc>
          <w:tcPr>
            <w:tcW w:w="1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 руб.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41C" w:rsidRPr="0031541C" w:rsidTr="0031541C">
        <w:trPr>
          <w:gridAfter w:val="1"/>
          <w:wAfter w:w="567" w:type="dxa"/>
        </w:trPr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разовых билетов</w:t>
            </w:r>
          </w:p>
        </w:tc>
        <w:tc>
          <w:tcPr>
            <w:tcW w:w="1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 руб.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41C" w:rsidRPr="0031541C" w:rsidTr="0031541C">
        <w:trPr>
          <w:gridAfter w:val="1"/>
          <w:wAfter w:w="567" w:type="dxa"/>
        </w:trPr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проездных билетов</w:t>
            </w:r>
          </w:p>
        </w:tc>
        <w:tc>
          <w:tcPr>
            <w:tcW w:w="1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 руб.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41C" w:rsidRPr="0031541C" w:rsidTr="0031541C">
        <w:trPr>
          <w:gridAfter w:val="1"/>
          <w:wAfter w:w="567" w:type="dxa"/>
        </w:trPr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1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 руб.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41C" w:rsidRPr="0031541C" w:rsidTr="0031541C">
        <w:trPr>
          <w:gridAfter w:val="1"/>
          <w:wAfter w:w="567" w:type="dxa"/>
        </w:trPr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выпадающих доходов всего, в </w:t>
            </w:r>
            <w:proofErr w:type="spellStart"/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gramStart"/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 руб.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41C" w:rsidRPr="0031541C" w:rsidTr="0031541C">
        <w:trPr>
          <w:gridAfter w:val="1"/>
          <w:wAfter w:w="567" w:type="dxa"/>
        </w:trPr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всего, в </w:t>
            </w:r>
            <w:proofErr w:type="spellStart"/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 руб.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41C" w:rsidRPr="0031541C" w:rsidTr="0031541C">
        <w:trPr>
          <w:gridAfter w:val="1"/>
          <w:wAfter w:w="567" w:type="dxa"/>
        </w:trPr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себестоимость, в </w:t>
            </w:r>
            <w:proofErr w:type="spellStart"/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 руб.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41C" w:rsidRPr="0031541C" w:rsidTr="0031541C">
        <w:trPr>
          <w:gridAfter w:val="1"/>
          <w:wAfter w:w="567" w:type="dxa"/>
        </w:trPr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2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водителей и кондукторов</w:t>
            </w:r>
          </w:p>
        </w:tc>
        <w:tc>
          <w:tcPr>
            <w:tcW w:w="1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 руб.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41C" w:rsidRPr="0031541C" w:rsidTr="0031541C">
        <w:trPr>
          <w:gridAfter w:val="1"/>
          <w:wAfter w:w="567" w:type="dxa"/>
        </w:trPr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2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</w:t>
            </w:r>
          </w:p>
        </w:tc>
        <w:tc>
          <w:tcPr>
            <w:tcW w:w="1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 руб.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41C" w:rsidRPr="0031541C" w:rsidTr="0031541C">
        <w:trPr>
          <w:gridAfter w:val="1"/>
          <w:wAfter w:w="567" w:type="dxa"/>
        </w:trPr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2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или электрическая энергия, смазочные материалы</w:t>
            </w:r>
          </w:p>
        </w:tc>
        <w:tc>
          <w:tcPr>
            <w:tcW w:w="1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 руб.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41C" w:rsidRPr="0031541C" w:rsidTr="0031541C">
        <w:trPr>
          <w:gridAfter w:val="1"/>
          <w:wAfter w:w="567" w:type="dxa"/>
        </w:trPr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3.1.4.</w:t>
            </w:r>
          </w:p>
        </w:tc>
        <w:tc>
          <w:tcPr>
            <w:tcW w:w="2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замена шин</w:t>
            </w:r>
          </w:p>
        </w:tc>
        <w:tc>
          <w:tcPr>
            <w:tcW w:w="1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 руб.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41C" w:rsidRPr="0031541C" w:rsidTr="0031541C">
        <w:trPr>
          <w:gridAfter w:val="1"/>
          <w:wAfter w:w="567" w:type="dxa"/>
        </w:trPr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3.1.5.</w:t>
            </w:r>
          </w:p>
        </w:tc>
        <w:tc>
          <w:tcPr>
            <w:tcW w:w="2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текущий ремонт</w:t>
            </w:r>
          </w:p>
        </w:tc>
        <w:tc>
          <w:tcPr>
            <w:tcW w:w="1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 руб.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41C" w:rsidRPr="0031541C" w:rsidTr="0031541C">
        <w:trPr>
          <w:gridAfter w:val="1"/>
          <w:wAfter w:w="567" w:type="dxa"/>
        </w:trPr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3.1.6.</w:t>
            </w:r>
          </w:p>
        </w:tc>
        <w:tc>
          <w:tcPr>
            <w:tcW w:w="2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1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 руб.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41C" w:rsidRPr="0031541C" w:rsidTr="0031541C">
        <w:trPr>
          <w:gridAfter w:val="1"/>
          <w:wAfter w:w="567" w:type="dxa"/>
        </w:trPr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амортизация основных средств, приобретенных за счет средств бюджета </w:t>
            </w: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города</w:t>
            </w:r>
          </w:p>
        </w:tc>
        <w:tc>
          <w:tcPr>
            <w:tcW w:w="1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 руб.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41C" w:rsidRPr="0031541C" w:rsidTr="0031541C">
        <w:trPr>
          <w:gridAfter w:val="1"/>
          <w:wAfter w:w="567" w:type="dxa"/>
        </w:trPr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3.1.7.</w:t>
            </w:r>
          </w:p>
        </w:tc>
        <w:tc>
          <w:tcPr>
            <w:tcW w:w="2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прямые расходы</w:t>
            </w:r>
          </w:p>
        </w:tc>
        <w:tc>
          <w:tcPr>
            <w:tcW w:w="1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 руб.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41C" w:rsidRPr="0031541C" w:rsidTr="0031541C">
        <w:trPr>
          <w:gridAfter w:val="1"/>
          <w:wAfter w:w="567" w:type="dxa"/>
        </w:trPr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3.1.8.</w:t>
            </w:r>
          </w:p>
        </w:tc>
        <w:tc>
          <w:tcPr>
            <w:tcW w:w="2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общепроизводственные расходы</w:t>
            </w:r>
          </w:p>
        </w:tc>
        <w:tc>
          <w:tcPr>
            <w:tcW w:w="1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 руб.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41C" w:rsidRPr="0031541C" w:rsidTr="0031541C">
        <w:trPr>
          <w:gridAfter w:val="1"/>
          <w:wAfter w:w="567" w:type="dxa"/>
        </w:trPr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3.1.9.</w:t>
            </w:r>
          </w:p>
        </w:tc>
        <w:tc>
          <w:tcPr>
            <w:tcW w:w="2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общехозяйственные расходы</w:t>
            </w:r>
          </w:p>
        </w:tc>
        <w:tc>
          <w:tcPr>
            <w:tcW w:w="1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 руб.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41C" w:rsidRPr="0031541C" w:rsidTr="0031541C">
        <w:trPr>
          <w:gridAfter w:val="1"/>
          <w:wAfter w:w="567" w:type="dxa"/>
        </w:trPr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 руб.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41C" w:rsidRPr="0031541C" w:rsidTr="0031541C">
        <w:trPr>
          <w:gridAfter w:val="1"/>
          <w:wAfter w:w="567" w:type="dxa"/>
        </w:trPr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</w:t>
            </w:r>
            <w:proofErr w:type="gramStart"/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(+), </w:t>
            </w:r>
            <w:proofErr w:type="gramEnd"/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убыток (-)</w:t>
            </w:r>
          </w:p>
        </w:tc>
        <w:tc>
          <w:tcPr>
            <w:tcW w:w="1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 руб.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41C" w:rsidRPr="0031541C" w:rsidTr="0031541C">
        <w:trPr>
          <w:gridAfter w:val="1"/>
          <w:wAfter w:w="567" w:type="dxa"/>
        </w:trPr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одной поездки (стр. 3.1 / стр. 1)</w:t>
            </w:r>
          </w:p>
        </w:tc>
        <w:tc>
          <w:tcPr>
            <w:tcW w:w="1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41C" w:rsidRPr="0031541C" w:rsidTr="0031541C">
        <w:trPr>
          <w:gridAfter w:val="1"/>
          <w:wAfter w:w="567" w:type="dxa"/>
        </w:trPr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одной поездки ((стр. 3 + стр. 4) / стр. 1)</w:t>
            </w:r>
          </w:p>
        </w:tc>
        <w:tc>
          <w:tcPr>
            <w:tcW w:w="1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41C" w:rsidRPr="0031541C" w:rsidTr="0031541C">
        <w:trPr>
          <w:gridAfter w:val="1"/>
          <w:wAfter w:w="567" w:type="dxa"/>
        </w:trPr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(((стр. 3 + стр. 4) - стр. 2.3) / стр. 1)</w:t>
            </w:r>
          </w:p>
        </w:tc>
        <w:tc>
          <w:tcPr>
            <w:tcW w:w="1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41C" w:rsidRPr="0031541C" w:rsidTr="0031541C">
        <w:trPr>
          <w:gridAfter w:val="1"/>
          <w:wAfter w:w="567" w:type="dxa"/>
        </w:trPr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Дебиторская задолженность (на конец периода)</w:t>
            </w:r>
          </w:p>
        </w:tc>
        <w:tc>
          <w:tcPr>
            <w:tcW w:w="1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 руб.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41C" w:rsidRPr="0031541C" w:rsidTr="0031541C">
        <w:trPr>
          <w:gridAfter w:val="1"/>
          <w:wAfter w:w="567" w:type="dxa"/>
        </w:trPr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Кредиторская задолженность (на конец периода)</w:t>
            </w:r>
          </w:p>
        </w:tc>
        <w:tc>
          <w:tcPr>
            <w:tcW w:w="1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 руб.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41C" w:rsidRPr="0031541C" w:rsidTr="0031541C">
        <w:trPr>
          <w:gridAfter w:val="1"/>
          <w:wAfter w:w="567" w:type="dxa"/>
        </w:trPr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</w:t>
            </w:r>
          </w:p>
        </w:tc>
        <w:tc>
          <w:tcPr>
            <w:tcW w:w="1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41C" w:rsidRPr="0031541C" w:rsidTr="0031541C">
        <w:trPr>
          <w:gridAfter w:val="1"/>
          <w:wAfter w:w="567" w:type="dxa"/>
        </w:trPr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работников всего, в </w:t>
            </w:r>
            <w:proofErr w:type="spellStart"/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41C" w:rsidRPr="0031541C" w:rsidTr="0031541C">
        <w:trPr>
          <w:gridAfter w:val="1"/>
          <w:wAfter w:w="567" w:type="dxa"/>
        </w:trPr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водители</w:t>
            </w:r>
          </w:p>
        </w:tc>
        <w:tc>
          <w:tcPr>
            <w:tcW w:w="1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41C" w:rsidRPr="0031541C" w:rsidTr="0031541C">
        <w:trPr>
          <w:gridAfter w:val="1"/>
          <w:wAfter w:w="567" w:type="dxa"/>
        </w:trPr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кондукторы</w:t>
            </w:r>
          </w:p>
        </w:tc>
        <w:tc>
          <w:tcPr>
            <w:tcW w:w="1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41C" w:rsidRPr="0031541C" w:rsidTr="0031541C">
        <w:trPr>
          <w:gridAfter w:val="1"/>
          <w:wAfter w:w="567" w:type="dxa"/>
        </w:trPr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ремонтные рабочие</w:t>
            </w:r>
          </w:p>
        </w:tc>
        <w:tc>
          <w:tcPr>
            <w:tcW w:w="1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41C" w:rsidRPr="0031541C" w:rsidTr="0031541C">
        <w:trPr>
          <w:gridAfter w:val="1"/>
          <w:wAfter w:w="567" w:type="dxa"/>
        </w:trPr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вспомогательные рабочие</w:t>
            </w:r>
          </w:p>
        </w:tc>
        <w:tc>
          <w:tcPr>
            <w:tcW w:w="1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41C" w:rsidRPr="0031541C" w:rsidTr="0031541C">
        <w:trPr>
          <w:gridAfter w:val="1"/>
          <w:wAfter w:w="567" w:type="dxa"/>
        </w:trPr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специалисты и служащие</w:t>
            </w:r>
          </w:p>
        </w:tc>
        <w:tc>
          <w:tcPr>
            <w:tcW w:w="1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41C" w:rsidRPr="0031541C" w:rsidTr="0031541C">
        <w:trPr>
          <w:gridAfter w:val="1"/>
          <w:wAfter w:w="567" w:type="dxa"/>
        </w:trPr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заработная плата</w:t>
            </w:r>
          </w:p>
        </w:tc>
        <w:tc>
          <w:tcPr>
            <w:tcW w:w="1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41C" w:rsidRPr="0031541C" w:rsidTr="0031541C">
        <w:trPr>
          <w:gridAfter w:val="1"/>
          <w:wAfter w:w="567" w:type="dxa"/>
        </w:trPr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водители</w:t>
            </w:r>
          </w:p>
        </w:tc>
        <w:tc>
          <w:tcPr>
            <w:tcW w:w="1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41C" w:rsidRPr="0031541C" w:rsidTr="0031541C">
        <w:trPr>
          <w:gridAfter w:val="1"/>
          <w:wAfter w:w="567" w:type="dxa"/>
        </w:trPr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кондукторы</w:t>
            </w:r>
          </w:p>
        </w:tc>
        <w:tc>
          <w:tcPr>
            <w:tcW w:w="1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41C" w:rsidRPr="0031541C" w:rsidTr="0031541C">
        <w:trPr>
          <w:gridAfter w:val="1"/>
          <w:wAfter w:w="567" w:type="dxa"/>
        </w:trPr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ремонтные рабочие</w:t>
            </w:r>
          </w:p>
        </w:tc>
        <w:tc>
          <w:tcPr>
            <w:tcW w:w="1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41C" w:rsidRPr="0031541C" w:rsidTr="0031541C">
        <w:trPr>
          <w:gridAfter w:val="1"/>
          <w:wAfter w:w="567" w:type="dxa"/>
        </w:trPr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вспомогательные рабочие</w:t>
            </w:r>
          </w:p>
        </w:tc>
        <w:tc>
          <w:tcPr>
            <w:tcW w:w="1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41C" w:rsidRPr="0031541C" w:rsidTr="0031541C">
        <w:trPr>
          <w:gridAfter w:val="1"/>
          <w:wAfter w:w="567" w:type="dxa"/>
        </w:trPr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специалисты и служащие</w:t>
            </w:r>
          </w:p>
        </w:tc>
        <w:tc>
          <w:tcPr>
            <w:tcW w:w="1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41C" w:rsidRPr="0031541C" w:rsidTr="0031541C">
        <w:trPr>
          <w:gridBefore w:val="1"/>
          <w:wBefore w:w="552" w:type="dxa"/>
        </w:trPr>
        <w:tc>
          <w:tcPr>
            <w:tcW w:w="555" w:type="dxa"/>
            <w:gridSpan w:val="2"/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505" w:type="dxa"/>
            <w:gridSpan w:val="2"/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заявителя)</w:t>
            </w:r>
          </w:p>
        </w:tc>
        <w:tc>
          <w:tcPr>
            <w:tcW w:w="975" w:type="dxa"/>
            <w:gridSpan w:val="2"/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gridSpan w:val="6"/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заявителя)</w:t>
            </w:r>
          </w:p>
        </w:tc>
        <w:tc>
          <w:tcPr>
            <w:tcW w:w="2925" w:type="dxa"/>
            <w:gridSpan w:val="4"/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41C" w:rsidRPr="0031541C" w:rsidTr="0031541C">
        <w:trPr>
          <w:gridBefore w:val="1"/>
          <w:wBefore w:w="552" w:type="dxa"/>
        </w:trPr>
        <w:tc>
          <w:tcPr>
            <w:tcW w:w="7260" w:type="dxa"/>
            <w:gridSpan w:val="12"/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 организации</w:t>
            </w:r>
          </w:p>
        </w:tc>
        <w:tc>
          <w:tcPr>
            <w:tcW w:w="2925" w:type="dxa"/>
            <w:gridSpan w:val="4"/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433B6" w:rsidRDefault="00E433B6" w:rsidP="00C413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3B6" w:rsidRDefault="00E433B6" w:rsidP="00C413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3B6" w:rsidRDefault="00E433B6" w:rsidP="00C413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334" w:rsidRDefault="0031541C" w:rsidP="00C413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Приложение 4</w:t>
      </w:r>
      <w:r w:rsidRPr="00315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 </w:t>
      </w:r>
      <w:hyperlink r:id="rId27" w:anchor="/document/400445809/entry/1000" w:history="1">
        <w:r w:rsidRPr="0031541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Порядку</w:t>
        </w:r>
      </w:hyperlink>
      <w:r w:rsidRPr="0031541C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установления</w:t>
      </w:r>
      <w:r w:rsidRPr="00315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регулируемых тарифов на перевозки</w:t>
      </w:r>
      <w:r w:rsidRPr="00315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пассажиров и багажа автомобильным</w:t>
      </w:r>
      <w:r w:rsidRPr="00315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транспортом по муниципальным маршрутам</w:t>
      </w:r>
      <w:r w:rsidRPr="00315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регулярных перевозок на территории</w:t>
      </w:r>
      <w:r w:rsidRPr="00315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4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Рузаевского муниципального района </w:t>
      </w:r>
    </w:p>
    <w:p w:rsidR="00C41334" w:rsidRPr="0031541C" w:rsidRDefault="00C41334" w:rsidP="00C413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Мордовия</w:t>
      </w:r>
    </w:p>
    <w:p w:rsidR="0031541C" w:rsidRPr="0031541C" w:rsidRDefault="0031541C" w:rsidP="003154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41C" w:rsidRPr="00C41334" w:rsidRDefault="0031541C" w:rsidP="00315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</w:t>
      </w:r>
      <w:r w:rsidRPr="00C413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нулевого пробега автомобильного транспорта, осуществляющего перевозку пассажиров, и времени на нулевой пробег за год</w:t>
      </w:r>
    </w:p>
    <w:tbl>
      <w:tblPr>
        <w:tblW w:w="10185" w:type="dxa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"/>
        <w:gridCol w:w="7257"/>
        <w:gridCol w:w="2076"/>
      </w:tblGrid>
      <w:tr w:rsidR="0031541C" w:rsidRPr="0031541C" w:rsidTr="00E433B6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E433B6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31541C"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7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Числовое значение</w:t>
            </w:r>
          </w:p>
        </w:tc>
      </w:tr>
      <w:tr w:rsidR="0031541C" w:rsidRPr="0031541C" w:rsidTr="00E433B6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от гаража (парка) до начального пункта отправления, </w:t>
            </w:r>
            <w:proofErr w:type="gramStart"/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41C" w:rsidRPr="0031541C" w:rsidTr="00E433B6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для автотранспортных средств (сумма </w:t>
            </w:r>
            <w:hyperlink r:id="rId28" w:anchor="/document/400445809/entry/11" w:history="1">
              <w:r w:rsidRPr="0031541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строк 1.1 - 1.2</w:t>
              </w:r>
            </w:hyperlink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41C" w:rsidRPr="0031541C" w:rsidTr="00E433B6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расстояние от гаража до заправки, </w:t>
            </w:r>
            <w:proofErr w:type="gramStart"/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41C" w:rsidRPr="0031541C" w:rsidTr="00E433B6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расстояние от заправки до начального пункта отправления, </w:t>
            </w:r>
            <w:proofErr w:type="gramStart"/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41C" w:rsidRPr="0031541C" w:rsidTr="00E433B6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от пункта отправления (прибытия) до гаража (парка) и обратно (на обеденный перерыв), </w:t>
            </w:r>
            <w:proofErr w:type="gramStart"/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41C" w:rsidRPr="0031541C" w:rsidTr="00E433B6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от пункта прибытия с последнего рейса до гаража (парка), </w:t>
            </w:r>
            <w:proofErr w:type="gramStart"/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41C" w:rsidRPr="0031541C" w:rsidTr="00E433B6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Нулевой пробег в день (сумма </w:t>
            </w:r>
            <w:hyperlink r:id="rId29" w:anchor="/document/400445809/entry/111" w:history="1">
              <w:r w:rsidRPr="0031541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строк 1 - 3</w:t>
              </w:r>
            </w:hyperlink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км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41C" w:rsidRPr="0031541C" w:rsidTr="00E433B6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транспорта, осуществляющего перевозку пассажиров, единиц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41C" w:rsidRPr="0031541C" w:rsidTr="00E433B6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дней работы в год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41C" w:rsidRPr="0031541C" w:rsidTr="00E433B6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Нулевой пробег в год (стр. 4 * стр. 5 * стр. 6), км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41C" w:rsidRPr="0031541C" w:rsidTr="00E433B6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Скорость, </w:t>
            </w:r>
            <w:proofErr w:type="gramStart"/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41C" w:rsidRPr="0031541C" w:rsidTr="00E433B6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 нулевой пробег в год (стр. 7 / стр. 8), часы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1541C" w:rsidRPr="0031541C" w:rsidRDefault="0031541C" w:rsidP="00315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5"/>
        <w:gridCol w:w="2370"/>
        <w:gridCol w:w="4335"/>
      </w:tblGrid>
      <w:tr w:rsidR="0031541C" w:rsidRPr="0031541C" w:rsidTr="0031541C">
        <w:tc>
          <w:tcPr>
            <w:tcW w:w="2925" w:type="dxa"/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заявителя)</w:t>
            </w:r>
          </w:p>
        </w:tc>
        <w:tc>
          <w:tcPr>
            <w:tcW w:w="2370" w:type="dxa"/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заявителя)</w:t>
            </w:r>
          </w:p>
        </w:tc>
      </w:tr>
      <w:tr w:rsidR="0031541C" w:rsidRPr="0031541C" w:rsidTr="0031541C">
        <w:tc>
          <w:tcPr>
            <w:tcW w:w="9630" w:type="dxa"/>
            <w:gridSpan w:val="3"/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 организации</w:t>
            </w:r>
          </w:p>
        </w:tc>
      </w:tr>
    </w:tbl>
    <w:p w:rsidR="0031541C" w:rsidRDefault="0031541C" w:rsidP="00315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541C" w:rsidRDefault="0031541C" w:rsidP="00315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41C" w:rsidRDefault="0031541C" w:rsidP="00315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41C" w:rsidRDefault="0031541C" w:rsidP="00315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1541C" w:rsidSect="0031541C">
          <w:headerReference w:type="even" r:id="rId30"/>
          <w:headerReference w:type="default" r:id="rId31"/>
          <w:footerReference w:type="even" r:id="rId32"/>
          <w:footerReference w:type="default" r:id="rId33"/>
          <w:headerReference w:type="first" r:id="rId34"/>
          <w:footerReference w:type="first" r:id="rId35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E433B6" w:rsidRDefault="0031541C" w:rsidP="00E433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  <w:r w:rsidRPr="00315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 </w:t>
      </w:r>
      <w:hyperlink r:id="rId36" w:anchor="/document/400445809/entry/1000" w:history="1">
        <w:r w:rsidRPr="0031541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Порядку</w:t>
        </w:r>
      </w:hyperlink>
      <w:r w:rsidRPr="0031541C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установления</w:t>
      </w:r>
      <w:r w:rsidRPr="00315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регулируемых тарифов на перевозки</w:t>
      </w:r>
      <w:r w:rsidRPr="00315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пассажиров и багажа автомобильным</w:t>
      </w:r>
      <w:r w:rsidRPr="00315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транспортом по муниципальным маршрутам</w:t>
      </w:r>
      <w:r w:rsidRPr="00315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регулярных перевозок на территории</w:t>
      </w:r>
      <w:r w:rsidRPr="00315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4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Рузаевского муниципального района </w:t>
      </w:r>
    </w:p>
    <w:p w:rsidR="00E433B6" w:rsidRPr="0031541C" w:rsidRDefault="00E433B6" w:rsidP="00E433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Мордовия</w:t>
      </w:r>
    </w:p>
    <w:p w:rsidR="0031541C" w:rsidRPr="0031541C" w:rsidRDefault="0031541C" w:rsidP="003154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41C" w:rsidRPr="00E433B6" w:rsidRDefault="0031541C" w:rsidP="00315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3B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Средние значения</w:t>
      </w:r>
      <w:r w:rsidRPr="00E433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автомобильного транспорта, применяемые для расчета тарифа</w:t>
      </w:r>
    </w:p>
    <w:tbl>
      <w:tblPr>
        <w:tblW w:w="15027" w:type="dxa"/>
        <w:tblInd w:w="-4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1134"/>
        <w:gridCol w:w="709"/>
        <w:gridCol w:w="1559"/>
        <w:gridCol w:w="992"/>
        <w:gridCol w:w="1276"/>
        <w:gridCol w:w="992"/>
        <w:gridCol w:w="1276"/>
        <w:gridCol w:w="1417"/>
        <w:gridCol w:w="1843"/>
        <w:gridCol w:w="1843"/>
        <w:gridCol w:w="1276"/>
      </w:tblGrid>
      <w:tr w:rsidR="0031541C" w:rsidRPr="0031541C" w:rsidTr="00E433B6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  <w:r w:rsidRPr="0031541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31541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1541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lang w:eastAsia="ru-RU"/>
              </w:rPr>
              <w:t>Марки транспорта, принятые в расчет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lang w:eastAsia="ru-RU"/>
              </w:rPr>
              <w:t>Пробег в год, всего (</w:t>
            </w:r>
            <w:proofErr w:type="gramStart"/>
            <w:r w:rsidRPr="0031541C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  <w:r w:rsidRPr="0031541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lang w:eastAsia="ru-RU"/>
              </w:rPr>
              <w:t>Доля пропорционально пробегу</w:t>
            </w:r>
            <w:proofErr w:type="gramStart"/>
            <w:r w:rsidRPr="0031541C">
              <w:rPr>
                <w:rFonts w:ascii="Times New Roman" w:eastAsia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lang w:eastAsia="ru-RU"/>
              </w:rPr>
              <w:t>Вид топлива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lang w:eastAsia="ru-RU"/>
              </w:rPr>
              <w:t>Нормативный расход топлива (</w:t>
            </w:r>
            <w:proofErr w:type="gramStart"/>
            <w:r w:rsidRPr="0031541C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31541C">
              <w:rPr>
                <w:rFonts w:ascii="Times New Roman" w:eastAsia="Times New Roman" w:hAnsi="Times New Roman" w:cs="Times New Roman"/>
                <w:lang w:eastAsia="ru-RU"/>
              </w:rPr>
              <w:t>/100 км)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lang w:eastAsia="ru-RU"/>
              </w:rPr>
              <w:t>Стоимость 1 л топлива (руб.)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lang w:eastAsia="ru-RU"/>
              </w:rPr>
              <w:t>Нормативный пробег автошин (тыс. км)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lang w:eastAsia="ru-RU"/>
              </w:rPr>
              <w:t>Стоимость 1 шины (руб.)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lang w:eastAsia="ru-RU"/>
              </w:rPr>
              <w:t>Норма на техническое обслуживание по заработной плате (руб./1000 км)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lang w:eastAsia="ru-RU"/>
              </w:rPr>
              <w:t>Норма на техническое обслуживание по сырью и материалам (руб./1000 км)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lang w:eastAsia="ru-RU"/>
              </w:rPr>
              <w:t>Вместимость (мест)</w:t>
            </w:r>
          </w:p>
        </w:tc>
      </w:tr>
      <w:tr w:rsidR="0031541C" w:rsidRPr="0031541C" w:rsidTr="00E433B6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1541C" w:rsidRPr="0031541C" w:rsidTr="00E433B6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1541C" w:rsidRPr="0031541C" w:rsidTr="00E433B6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1541C" w:rsidRPr="0031541C" w:rsidTr="00E433B6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1541C" w:rsidRPr="0031541C" w:rsidTr="00E433B6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1541C" w:rsidRPr="0031541C" w:rsidTr="00E433B6"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31541C" w:rsidRPr="0031541C" w:rsidRDefault="0031541C" w:rsidP="00315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"/>
        <w:gridCol w:w="3691"/>
        <w:gridCol w:w="1944"/>
        <w:gridCol w:w="4128"/>
      </w:tblGrid>
      <w:tr w:rsidR="0031541C" w:rsidRPr="0031541C" w:rsidTr="0031541C">
        <w:tc>
          <w:tcPr>
            <w:tcW w:w="405" w:type="dxa"/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5" w:type="dxa"/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заявителя)</w:t>
            </w:r>
          </w:p>
        </w:tc>
        <w:tc>
          <w:tcPr>
            <w:tcW w:w="1935" w:type="dxa"/>
            <w:hideMark/>
          </w:tcPr>
          <w:p w:rsidR="0031541C" w:rsidRPr="0031541C" w:rsidRDefault="0031541C" w:rsidP="0031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hideMark/>
          </w:tcPr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31541C" w:rsidRPr="0031541C" w:rsidRDefault="0031541C" w:rsidP="0031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заявителя)</w:t>
            </w:r>
          </w:p>
        </w:tc>
      </w:tr>
    </w:tbl>
    <w:p w:rsidR="002B7C7C" w:rsidRDefault="0031541C" w:rsidP="0031541C">
      <w:pPr>
        <w:spacing w:before="100" w:beforeAutospacing="1" w:after="100" w:afterAutospacing="1" w:line="240" w:lineRule="auto"/>
      </w:pPr>
      <w:r w:rsidRPr="003154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2B7C7C" w:rsidSect="00B0482A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5F0" w:rsidRDefault="000C65F0" w:rsidP="000C569C">
      <w:pPr>
        <w:spacing w:after="0" w:line="240" w:lineRule="auto"/>
      </w:pPr>
      <w:r>
        <w:separator/>
      </w:r>
    </w:p>
  </w:endnote>
  <w:endnote w:type="continuationSeparator" w:id="0">
    <w:p w:rsidR="000C65F0" w:rsidRDefault="000C65F0" w:rsidP="000C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5E3" w:rsidRDefault="008265E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5E3" w:rsidRDefault="008265E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5E3" w:rsidRDefault="008265E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5F0" w:rsidRDefault="000C65F0" w:rsidP="000C569C">
      <w:pPr>
        <w:spacing w:after="0" w:line="240" w:lineRule="auto"/>
      </w:pPr>
      <w:r>
        <w:separator/>
      </w:r>
    </w:p>
  </w:footnote>
  <w:footnote w:type="continuationSeparator" w:id="0">
    <w:p w:rsidR="000C65F0" w:rsidRDefault="000C65F0" w:rsidP="000C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5E3" w:rsidRDefault="008265E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5E3" w:rsidRDefault="008265E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5E3" w:rsidRDefault="008265E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99"/>
    <w:rsid w:val="00022B99"/>
    <w:rsid w:val="00037C15"/>
    <w:rsid w:val="000C569C"/>
    <w:rsid w:val="000C65F0"/>
    <w:rsid w:val="002B7C7C"/>
    <w:rsid w:val="002F2FC8"/>
    <w:rsid w:val="0031541C"/>
    <w:rsid w:val="00573653"/>
    <w:rsid w:val="007225D1"/>
    <w:rsid w:val="007A0005"/>
    <w:rsid w:val="008265E3"/>
    <w:rsid w:val="00831B66"/>
    <w:rsid w:val="008F46B2"/>
    <w:rsid w:val="009558DC"/>
    <w:rsid w:val="009F094B"/>
    <w:rsid w:val="00A3731E"/>
    <w:rsid w:val="00AA795D"/>
    <w:rsid w:val="00B0482A"/>
    <w:rsid w:val="00B54B57"/>
    <w:rsid w:val="00C41334"/>
    <w:rsid w:val="00E433B6"/>
    <w:rsid w:val="00F01CCB"/>
    <w:rsid w:val="00FC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1541C"/>
  </w:style>
  <w:style w:type="paragraph" w:customStyle="1" w:styleId="s3">
    <w:name w:val="s_3"/>
    <w:basedOn w:val="a"/>
    <w:rsid w:val="00315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31541C"/>
    <w:rPr>
      <w:i/>
      <w:iCs/>
    </w:rPr>
  </w:style>
  <w:style w:type="paragraph" w:customStyle="1" w:styleId="s1">
    <w:name w:val="s_1"/>
    <w:basedOn w:val="a"/>
    <w:rsid w:val="00315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541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1541C"/>
    <w:rPr>
      <w:color w:val="800080"/>
      <w:u w:val="single"/>
    </w:rPr>
  </w:style>
  <w:style w:type="character" w:customStyle="1" w:styleId="entry">
    <w:name w:val="entry"/>
    <w:basedOn w:val="a0"/>
    <w:rsid w:val="0031541C"/>
  </w:style>
  <w:style w:type="paragraph" w:customStyle="1" w:styleId="s16">
    <w:name w:val="s_16"/>
    <w:basedOn w:val="a"/>
    <w:rsid w:val="00315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315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315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315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315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2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25D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C5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569C"/>
  </w:style>
  <w:style w:type="paragraph" w:styleId="aa">
    <w:name w:val="footer"/>
    <w:basedOn w:val="a"/>
    <w:link w:val="ab"/>
    <w:uiPriority w:val="99"/>
    <w:unhideWhenUsed/>
    <w:rsid w:val="000C5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5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1541C"/>
  </w:style>
  <w:style w:type="paragraph" w:customStyle="1" w:styleId="s3">
    <w:name w:val="s_3"/>
    <w:basedOn w:val="a"/>
    <w:rsid w:val="00315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31541C"/>
    <w:rPr>
      <w:i/>
      <w:iCs/>
    </w:rPr>
  </w:style>
  <w:style w:type="paragraph" w:customStyle="1" w:styleId="s1">
    <w:name w:val="s_1"/>
    <w:basedOn w:val="a"/>
    <w:rsid w:val="00315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541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1541C"/>
    <w:rPr>
      <w:color w:val="800080"/>
      <w:u w:val="single"/>
    </w:rPr>
  </w:style>
  <w:style w:type="character" w:customStyle="1" w:styleId="entry">
    <w:name w:val="entry"/>
    <w:basedOn w:val="a0"/>
    <w:rsid w:val="0031541C"/>
  </w:style>
  <w:style w:type="paragraph" w:customStyle="1" w:styleId="s16">
    <w:name w:val="s_16"/>
    <w:basedOn w:val="a"/>
    <w:rsid w:val="00315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315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315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315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315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2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25D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C5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569C"/>
  </w:style>
  <w:style w:type="paragraph" w:styleId="aa">
    <w:name w:val="footer"/>
    <w:basedOn w:val="a"/>
    <w:link w:val="ab"/>
    <w:uiPriority w:val="99"/>
    <w:unhideWhenUsed/>
    <w:rsid w:val="000C5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5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92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4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0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7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1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5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2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04166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0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2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0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36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8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9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1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1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5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4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9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1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9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19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9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3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16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8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816657.76" TargetMode="External"/><Relationship Id="rId13" Type="http://schemas.openxmlformats.org/officeDocument/2006/relationships/image" Target="media/image1.emf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ternet.garant.ru/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footer" Target="footer2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footer" Target="footer1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image" Target="media/image10.emf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833BB-BDB1-4BBD-94E3-EA3E1C7D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17</Pages>
  <Words>4546</Words>
  <Characters>25914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Ларькова Любовь Александровна</dc:creator>
  <cp:keywords/>
  <dc:description/>
  <cp:lastModifiedBy>Надежда Сергеевна Канаева</cp:lastModifiedBy>
  <cp:revision>14</cp:revision>
  <cp:lastPrinted>2022-01-25T14:49:00Z</cp:lastPrinted>
  <dcterms:created xsi:type="dcterms:W3CDTF">2022-01-21T08:47:00Z</dcterms:created>
  <dcterms:modified xsi:type="dcterms:W3CDTF">2022-01-25T14:50:00Z</dcterms:modified>
</cp:coreProperties>
</file>