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8" w:rsidRDefault="00C94F58" w:rsidP="00C94F5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ПРИРЕЧЕНСКОГО СЕЛЬСКОГО ПОСЕЛЕНИЯ РУЗАЕВСКОГО МУНИЦИПАЛЬНОГО РАЙОНА</w:t>
      </w:r>
    </w:p>
    <w:p w:rsidR="00C94F58" w:rsidRDefault="00C94F58" w:rsidP="00C94F5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C94F58" w:rsidRDefault="00C94F58" w:rsidP="00C94F58">
      <w:pPr>
        <w:widowControl w:val="0"/>
        <w:jc w:val="center"/>
        <w:rPr>
          <w:b/>
          <w:sz w:val="28"/>
          <w:szCs w:val="28"/>
        </w:rPr>
      </w:pPr>
    </w:p>
    <w:p w:rsidR="00C94F58" w:rsidRDefault="00C94F58" w:rsidP="00C94F58">
      <w:pPr>
        <w:widowControl w:val="0"/>
        <w:jc w:val="center"/>
        <w:rPr>
          <w:b/>
          <w:sz w:val="28"/>
          <w:szCs w:val="28"/>
        </w:rPr>
      </w:pPr>
    </w:p>
    <w:p w:rsidR="00C94F58" w:rsidRDefault="00C94F58" w:rsidP="00C94F58">
      <w:pPr>
        <w:widowControl w:val="0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C94F58" w:rsidRDefault="00C94F58" w:rsidP="00C94F58">
      <w:pPr>
        <w:widowControl w:val="0"/>
        <w:jc w:val="center"/>
        <w:rPr>
          <w:b/>
          <w:sz w:val="28"/>
          <w:szCs w:val="28"/>
        </w:rPr>
      </w:pPr>
    </w:p>
    <w:p w:rsidR="00C94F58" w:rsidRDefault="00C94F58" w:rsidP="00C94F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27  декабря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41</w:t>
      </w:r>
    </w:p>
    <w:p w:rsidR="00C94F58" w:rsidRDefault="00C94F58" w:rsidP="00C94F5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Левженский</w:t>
      </w:r>
      <w:proofErr w:type="spellEnd"/>
    </w:p>
    <w:p w:rsidR="00C94F58" w:rsidRDefault="00C94F58" w:rsidP="00C94F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58" w:rsidRPr="00866C22" w:rsidRDefault="00C94F58" w:rsidP="00C94F5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866C22">
        <w:rPr>
          <w:rFonts w:ascii="Times New Roman" w:hAnsi="Times New Roman" w:cs="Times New Roman"/>
          <w:b/>
          <w:sz w:val="28"/>
          <w:szCs w:val="28"/>
        </w:rPr>
        <w:t xml:space="preserve">О бюджетных полномочиях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Приреченского</w:t>
      </w:r>
      <w:proofErr w:type="spellEnd"/>
      <w:r w:rsidRPr="00866C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 муниципального района как администратора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C22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C94F58" w:rsidRPr="00866C22" w:rsidRDefault="00C94F58" w:rsidP="00C94F5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 xml:space="preserve">В соответствии с Бюджетным кодексом Российской Федерации, решением Совета  депутатов 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866C22">
        <w:rPr>
          <w:sz w:val="28"/>
          <w:szCs w:val="28"/>
        </w:rPr>
        <w:t xml:space="preserve">  сельского поселения  от </w:t>
      </w:r>
      <w:r>
        <w:rPr>
          <w:sz w:val="28"/>
          <w:szCs w:val="28"/>
        </w:rPr>
        <w:t xml:space="preserve"> 30</w:t>
      </w:r>
      <w:r w:rsidRPr="00866C22">
        <w:rPr>
          <w:sz w:val="28"/>
          <w:szCs w:val="28"/>
        </w:rPr>
        <w:t xml:space="preserve">  ноября   20</w:t>
      </w:r>
      <w:r>
        <w:rPr>
          <w:sz w:val="28"/>
          <w:szCs w:val="28"/>
        </w:rPr>
        <w:t>16</w:t>
      </w:r>
      <w:r w:rsidRPr="00866C2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4/20</w:t>
      </w:r>
      <w:r w:rsidRPr="00866C22">
        <w:rPr>
          <w:sz w:val="28"/>
          <w:szCs w:val="28"/>
        </w:rPr>
        <w:t xml:space="preserve">  «Об утверждении Положения о бюджетном процессе», решением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866C2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</w:t>
      </w:r>
      <w:r w:rsidRPr="00866C2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866C2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43/147</w:t>
      </w:r>
      <w:r w:rsidRPr="00866C22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866C22">
        <w:rPr>
          <w:sz w:val="28"/>
          <w:szCs w:val="28"/>
        </w:rPr>
        <w:t xml:space="preserve"> сельского поселения  на 2020 год» администрация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  <w:r w:rsidRPr="00866C22">
        <w:rPr>
          <w:sz w:val="28"/>
          <w:szCs w:val="28"/>
        </w:rPr>
        <w:t xml:space="preserve"> сельского поселения </w:t>
      </w:r>
      <w:r w:rsidRPr="00866C22">
        <w:rPr>
          <w:b/>
          <w:sz w:val="28"/>
          <w:szCs w:val="28"/>
        </w:rPr>
        <w:t>постановляет</w:t>
      </w:r>
      <w:r w:rsidRPr="00866C22">
        <w:rPr>
          <w:sz w:val="28"/>
          <w:szCs w:val="28"/>
        </w:rPr>
        <w:t>:</w:t>
      </w: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 xml:space="preserve">1.Определить, что администрация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  <w:r w:rsidRPr="00866C22">
        <w:rPr>
          <w:sz w:val="28"/>
          <w:szCs w:val="28"/>
        </w:rPr>
        <w:t>сельского поселения на 2020 год, как</w:t>
      </w:r>
      <w:r w:rsidRPr="00866C22">
        <w:rPr>
          <w:i/>
          <w:iCs/>
          <w:sz w:val="28"/>
          <w:szCs w:val="28"/>
        </w:rPr>
        <w:t xml:space="preserve"> </w:t>
      </w:r>
      <w:r w:rsidRPr="00866C22">
        <w:rPr>
          <w:sz w:val="28"/>
          <w:szCs w:val="28"/>
        </w:rPr>
        <w:t>администратор доходов бюджета по кодам бюджетной классификации, указанных в приложении к настоящему Постановлению, осуществляет следующие бюджетные полномочия:</w:t>
      </w: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 xml:space="preserve">- начисление, учет и </w:t>
      </w:r>
      <w:proofErr w:type="gramStart"/>
      <w:r w:rsidRPr="00866C22">
        <w:rPr>
          <w:sz w:val="28"/>
          <w:szCs w:val="28"/>
        </w:rPr>
        <w:t>контроль за</w:t>
      </w:r>
      <w:proofErr w:type="gramEnd"/>
      <w:r w:rsidRPr="00866C22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>- взыскание задолженности по платежам в бюджет, пеней и штрафов;</w:t>
      </w: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процентов, начисленных на излишне взысканные суммы, и представлять заявку в Управление федерального казначейства по Республике Мордовия для осуществления возврата в порядке, установленном Министерством финансов Российской Федерации;</w:t>
      </w:r>
    </w:p>
    <w:p w:rsidR="00C94F58" w:rsidRPr="00866C22" w:rsidRDefault="00C94F58" w:rsidP="00C94F58">
      <w:pPr>
        <w:ind w:firstLine="708"/>
        <w:jc w:val="both"/>
        <w:rPr>
          <w:sz w:val="28"/>
          <w:szCs w:val="28"/>
        </w:rPr>
      </w:pPr>
      <w:r w:rsidRPr="00866C22">
        <w:rPr>
          <w:sz w:val="28"/>
          <w:szCs w:val="28"/>
        </w:rPr>
        <w:t>- принимает решение о зачете (уточнении) платежей в бюджет и представлять уведомление в Управление казначейства по Республике Мордовия;</w:t>
      </w:r>
    </w:p>
    <w:p w:rsidR="00C94F58" w:rsidRPr="00866C22" w:rsidRDefault="00C94F58" w:rsidP="00C94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22">
        <w:rPr>
          <w:rFonts w:ascii="Times New Roman" w:hAnsi="Times New Roman" w:cs="Times New Roman"/>
          <w:sz w:val="28"/>
          <w:szCs w:val="28"/>
        </w:rPr>
        <w:t>- взаимодействует с УФК по Республике Мордовия в соответствии с приказом Министерства финансов Российской Федерации от 18.12.2013 г. года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C94F58" w:rsidRPr="00866C22" w:rsidRDefault="00C94F58" w:rsidP="00C94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22">
        <w:rPr>
          <w:rFonts w:ascii="Times New Roman" w:hAnsi="Times New Roman" w:cs="Times New Roman"/>
          <w:sz w:val="28"/>
          <w:szCs w:val="28"/>
        </w:rPr>
        <w:lastRenderedPageBreak/>
        <w:t xml:space="preserve">- доводит до сведения плательщиков реквизиты счета и получателя платежа, коды бюджетной классификации и коды ОКТМО, необходимые для своевременного и правильного перечисления платежей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Pr="00866C2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4F58" w:rsidRPr="00866C22" w:rsidRDefault="00C94F58" w:rsidP="00C94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22">
        <w:rPr>
          <w:rFonts w:ascii="Times New Roman" w:hAnsi="Times New Roman" w:cs="Times New Roman"/>
          <w:sz w:val="28"/>
          <w:szCs w:val="28"/>
        </w:rPr>
        <w:t>-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отношения.</w:t>
      </w:r>
    </w:p>
    <w:p w:rsidR="00C94F58" w:rsidRPr="00866C22" w:rsidRDefault="00C94F58" w:rsidP="00C94F58">
      <w:pPr>
        <w:jc w:val="both"/>
        <w:rPr>
          <w:sz w:val="28"/>
          <w:szCs w:val="28"/>
        </w:rPr>
      </w:pPr>
      <w:r w:rsidRPr="00866C22">
        <w:rPr>
          <w:sz w:val="28"/>
          <w:szCs w:val="28"/>
        </w:rPr>
        <w:t xml:space="preserve">     2. </w:t>
      </w:r>
      <w:proofErr w:type="gramStart"/>
      <w:r w:rsidRPr="00866C22">
        <w:rPr>
          <w:sz w:val="28"/>
          <w:szCs w:val="28"/>
        </w:rPr>
        <w:t>Контроль за</w:t>
      </w:r>
      <w:proofErr w:type="gramEnd"/>
      <w:r w:rsidRPr="00866C2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4F58" w:rsidRPr="00866C22" w:rsidRDefault="00C94F58" w:rsidP="00C94F58">
      <w:pPr>
        <w:rPr>
          <w:sz w:val="28"/>
          <w:szCs w:val="28"/>
        </w:rPr>
      </w:pPr>
      <w:r w:rsidRPr="00866C22">
        <w:rPr>
          <w:sz w:val="28"/>
          <w:szCs w:val="28"/>
        </w:rPr>
        <w:t xml:space="preserve">     3. Настоящее постановление вступает в силу с 01.01.2020 года.</w:t>
      </w:r>
    </w:p>
    <w:p w:rsidR="00C94F58" w:rsidRPr="00866C22" w:rsidRDefault="00C94F58" w:rsidP="00C94F58">
      <w:pPr>
        <w:rPr>
          <w:sz w:val="28"/>
          <w:szCs w:val="28"/>
        </w:rPr>
      </w:pPr>
    </w:p>
    <w:p w:rsidR="00C94F58" w:rsidRPr="00866C22" w:rsidRDefault="00C94F58" w:rsidP="00C94F58">
      <w:pPr>
        <w:rPr>
          <w:sz w:val="28"/>
          <w:szCs w:val="28"/>
        </w:rPr>
      </w:pPr>
    </w:p>
    <w:p w:rsidR="00C94F58" w:rsidRPr="00866C22" w:rsidRDefault="00C94F58" w:rsidP="00C94F58">
      <w:pPr>
        <w:rPr>
          <w:sz w:val="28"/>
          <w:szCs w:val="28"/>
        </w:rPr>
      </w:pPr>
    </w:p>
    <w:p w:rsidR="00C94F58" w:rsidRPr="00866C22" w:rsidRDefault="00C94F58" w:rsidP="00C94F58">
      <w:pPr>
        <w:rPr>
          <w:sz w:val="28"/>
          <w:szCs w:val="28"/>
        </w:rPr>
      </w:pPr>
    </w:p>
    <w:p w:rsidR="00C94F58" w:rsidRPr="00866C22" w:rsidRDefault="00C94F58" w:rsidP="00C94F58">
      <w:pPr>
        <w:rPr>
          <w:sz w:val="28"/>
          <w:szCs w:val="28"/>
        </w:rPr>
      </w:pPr>
    </w:p>
    <w:p w:rsidR="00C94F58" w:rsidRPr="00866C22" w:rsidRDefault="00C94F58" w:rsidP="00C94F58">
      <w:pPr>
        <w:rPr>
          <w:sz w:val="28"/>
          <w:szCs w:val="28"/>
        </w:rPr>
      </w:pPr>
      <w:r w:rsidRPr="00866C2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866C22">
        <w:rPr>
          <w:sz w:val="28"/>
          <w:szCs w:val="28"/>
        </w:rPr>
        <w:t xml:space="preserve"> </w:t>
      </w:r>
    </w:p>
    <w:p w:rsidR="00C94F58" w:rsidRDefault="00C94F58" w:rsidP="00C94F58">
      <w:pPr>
        <w:rPr>
          <w:sz w:val="28"/>
          <w:szCs w:val="28"/>
        </w:rPr>
      </w:pPr>
      <w:r w:rsidRPr="00866C22"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Е</w:t>
      </w:r>
      <w:r w:rsidRPr="00866C2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866C22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Варина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C94F58" w:rsidRDefault="00C94F58" w:rsidP="00C94F58">
      <w:pPr>
        <w:ind w:firstLine="708"/>
        <w:jc w:val="both"/>
        <w:rPr>
          <w:sz w:val="28"/>
          <w:szCs w:val="28"/>
        </w:rPr>
      </w:pPr>
    </w:p>
    <w:tbl>
      <w:tblPr>
        <w:tblW w:w="31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000"/>
        <w:gridCol w:w="7126"/>
        <w:gridCol w:w="2554"/>
        <w:gridCol w:w="17993"/>
      </w:tblGrid>
      <w:tr w:rsidR="00C94F58" w:rsidRPr="00AB5B71" w:rsidTr="006C0671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rPr>
                <w:rFonts w:ascii="Arial" w:hAnsi="Arial" w:cs="Arial"/>
              </w:rPr>
            </w:pPr>
            <w:r w:rsidRPr="00AB5B71">
              <w:rPr>
                <w:rFonts w:ascii="Arial" w:hAnsi="Arial" w:cs="Arial"/>
              </w:rPr>
              <w:t> </w:t>
            </w:r>
          </w:p>
        </w:tc>
        <w:tc>
          <w:tcPr>
            <w:tcW w:w="2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jc w:val="right"/>
            </w:pPr>
            <w:r w:rsidRPr="00AB5B71">
              <w:t xml:space="preserve">к постановлению </w:t>
            </w:r>
          </w:p>
        </w:tc>
      </w:tr>
      <w:tr w:rsidR="00C94F58" w:rsidRPr="00AB5B71" w:rsidTr="006C0671">
        <w:trPr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rPr>
                <w:rFonts w:ascii="Arial" w:hAnsi="Arial" w:cs="Arial"/>
              </w:rPr>
            </w:pPr>
            <w:r w:rsidRPr="00AB5B71">
              <w:rPr>
                <w:rFonts w:ascii="Arial" w:hAnsi="Arial" w:cs="Aria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rPr>
                <w:rFonts w:ascii="Arial" w:hAnsi="Arial" w:cs="Arial"/>
              </w:rPr>
            </w:pPr>
            <w:r w:rsidRPr="00AB5B71">
              <w:rPr>
                <w:rFonts w:ascii="Arial" w:hAnsi="Arial" w:cs="Arial"/>
              </w:rPr>
              <w:t> </w:t>
            </w:r>
          </w:p>
        </w:tc>
        <w:tc>
          <w:tcPr>
            <w:tcW w:w="2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F58" w:rsidRPr="00AB5B71" w:rsidRDefault="00C94F58" w:rsidP="006C0671">
            <w:pPr>
              <w:jc w:val="right"/>
            </w:pPr>
            <w:r w:rsidRPr="00AB5B71">
              <w:t xml:space="preserve">                                                                                               администрации </w:t>
            </w:r>
            <w:proofErr w:type="spellStart"/>
            <w:r w:rsidRPr="00AB5B71">
              <w:t>Приреченского</w:t>
            </w:r>
            <w:proofErr w:type="spellEnd"/>
            <w:r w:rsidRPr="00AB5B71">
              <w:t xml:space="preserve"> сельского поселения</w:t>
            </w:r>
          </w:p>
        </w:tc>
      </w:tr>
      <w:tr w:rsidR="00C94F58" w:rsidRPr="00767013" w:rsidTr="006C0671">
        <w:trPr>
          <w:trHeight w:val="315"/>
        </w:trPr>
        <w:tc>
          <w:tcPr>
            <w:tcW w:w="1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86" w:type="dxa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068"/>
              <w:gridCol w:w="770"/>
              <w:gridCol w:w="214"/>
              <w:gridCol w:w="5870"/>
            </w:tblGrid>
            <w:tr w:rsidR="00C94F58" w:rsidRPr="007B158F" w:rsidTr="006C0671">
              <w:trPr>
                <w:trHeight w:val="325"/>
              </w:trPr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  <w:bookmarkStart w:id="0" w:name="_GoBack" w:colFirst="0" w:colLast="2"/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>
                  <w:pPr>
                    <w:jc w:val="right"/>
                  </w:pPr>
                </w:p>
                <w:p w:rsidR="00C94F58" w:rsidRDefault="00C94F58" w:rsidP="006C0671"/>
                <w:p w:rsidR="00C94F58" w:rsidRPr="00767013" w:rsidRDefault="00C94F58" w:rsidP="006C0671">
                  <w:pPr>
                    <w:jc w:val="right"/>
                  </w:pPr>
                  <w:r>
                    <w:t xml:space="preserve">Приложение </w:t>
                  </w:r>
                  <w:r w:rsidRPr="00767013">
                    <w:t xml:space="preserve">к постановлению </w:t>
                  </w:r>
                </w:p>
              </w:tc>
            </w:tr>
            <w:tr w:rsidR="00C94F58" w:rsidRPr="007B158F" w:rsidTr="006C0671">
              <w:trPr>
                <w:trHeight w:val="325"/>
              </w:trPr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B158F" w:rsidRDefault="00C94F58" w:rsidP="006C0671">
                  <w:pPr>
                    <w:jc w:val="right"/>
                  </w:pPr>
                  <w:r w:rsidRPr="00767013">
                    <w:t xml:space="preserve">                                                                                               администрации </w:t>
                  </w:r>
                  <w:proofErr w:type="spellStart"/>
                  <w:r w:rsidRPr="007B158F">
                    <w:t>Приреченского</w:t>
                  </w:r>
                  <w:proofErr w:type="spellEnd"/>
                </w:p>
                <w:p w:rsidR="00C94F58" w:rsidRPr="00767013" w:rsidRDefault="00C94F58" w:rsidP="006C0671">
                  <w:pPr>
                    <w:jc w:val="right"/>
                  </w:pPr>
                  <w:r w:rsidRPr="00767013">
                    <w:t xml:space="preserve"> сельского поселения</w:t>
                  </w:r>
                </w:p>
              </w:tc>
            </w:tr>
            <w:tr w:rsidR="00C94F58" w:rsidRPr="007B158F" w:rsidTr="006C0671">
              <w:trPr>
                <w:trHeight w:val="325"/>
              </w:trPr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jc w:val="right"/>
                  </w:pPr>
                  <w:r w:rsidRPr="007B158F">
                    <w:t xml:space="preserve">от  </w:t>
                  </w:r>
                  <w:r>
                    <w:t xml:space="preserve">27 </w:t>
                  </w:r>
                  <w:r w:rsidRPr="007B158F">
                    <w:t>декабря 201</w:t>
                  </w:r>
                  <w:r>
                    <w:t>9</w:t>
                  </w:r>
                  <w:r w:rsidRPr="007B158F">
                    <w:t xml:space="preserve"> года  №</w:t>
                  </w:r>
                  <w:r>
                    <w:t>41</w:t>
                  </w:r>
                </w:p>
              </w:tc>
            </w:tr>
            <w:tr w:rsidR="00C94F58" w:rsidRPr="007B158F" w:rsidTr="006C0671">
              <w:trPr>
                <w:trHeight w:val="325"/>
              </w:trPr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767013" w:rsidRDefault="00C94F58" w:rsidP="006C0671">
                  <w:pPr>
                    <w:jc w:val="right"/>
                  </w:pPr>
                </w:p>
              </w:tc>
            </w:tr>
            <w:tr w:rsidR="00C94F58" w:rsidRPr="007B158F" w:rsidTr="006C0671">
              <w:trPr>
                <w:trHeight w:val="1005"/>
              </w:trPr>
              <w:tc>
                <w:tcPr>
                  <w:tcW w:w="92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FFFFFF" w:themeColor="background1"/>
                    </w:rPr>
                  </w:pPr>
                  <w:r w:rsidRPr="00767013">
                    <w:rPr>
                      <w:rFonts w:ascii="Arial CYR" w:hAnsi="Arial CYR" w:cs="Arial CYR"/>
                      <w:b/>
                      <w:bCs/>
                    </w:rPr>
                    <w:t xml:space="preserve">Перечень администраторов доходов бюджета                                                                                                                                                       </w:t>
                  </w:r>
                  <w:proofErr w:type="spellStart"/>
                  <w:r w:rsidRPr="007B158F">
                    <w:rPr>
                      <w:rFonts w:ascii="Arial CYR" w:hAnsi="Arial CYR" w:cs="Arial CYR"/>
                      <w:b/>
                      <w:bCs/>
                    </w:rPr>
                    <w:t>Приреченского</w:t>
                  </w:r>
                  <w:proofErr w:type="spellEnd"/>
                  <w:r w:rsidRPr="00767013">
                    <w:rPr>
                      <w:rFonts w:ascii="Arial CYR" w:hAnsi="Arial CYR" w:cs="Arial CYR"/>
                      <w:b/>
                      <w:bCs/>
                    </w:rPr>
                    <w:t xml:space="preserve">  сельского поселения Рузаевского муниципального  района - органов местного самоуправления поселения.</w:t>
                  </w:r>
                </w:p>
              </w:tc>
            </w:tr>
            <w:tr w:rsidR="00C94F58" w:rsidRPr="007B158F" w:rsidTr="006C0671">
              <w:trPr>
                <w:trHeight w:val="309"/>
              </w:trPr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C94F58" w:rsidRPr="007B158F" w:rsidTr="006C0671">
              <w:trPr>
                <w:trHeight w:val="309"/>
              </w:trPr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Код бюджетной классификации РФ</w:t>
                  </w:r>
                </w:p>
              </w:tc>
              <w:tc>
                <w:tcPr>
                  <w:tcW w:w="5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C94F58" w:rsidRPr="007B158F" w:rsidTr="006C0671">
              <w:trPr>
                <w:trHeight w:val="61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администратора доходов</w:t>
                  </w:r>
                </w:p>
              </w:tc>
              <w:tc>
                <w:tcPr>
                  <w:tcW w:w="20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дохода местного бюджета</w:t>
                  </w:r>
                </w:p>
              </w:tc>
              <w:tc>
                <w:tcPr>
                  <w:tcW w:w="5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58" w:rsidRPr="00767013" w:rsidRDefault="00C94F58" w:rsidP="006C067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4F58" w:rsidRPr="007B158F" w:rsidTr="006C0671">
              <w:trPr>
                <w:trHeight w:val="30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</w:rPr>
                  </w:pPr>
                  <w:r w:rsidRPr="00767013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C94F58" w:rsidRPr="007B158F" w:rsidTr="006C0671">
              <w:trPr>
                <w:trHeight w:val="32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7B158F" w:rsidRDefault="00C94F58" w:rsidP="006C0671">
                  <w:pPr>
                    <w:jc w:val="center"/>
                  </w:pPr>
                  <w:r w:rsidRPr="007B158F">
                    <w:rPr>
                      <w:sz w:val="25"/>
                      <w:szCs w:val="25"/>
                    </w:rPr>
                    <w:t>923</w:t>
                  </w:r>
                </w:p>
              </w:tc>
              <w:tc>
                <w:tcPr>
                  <w:tcW w:w="792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767013" w:rsidRDefault="00C94F58" w:rsidP="006C067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6701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Администрация </w:t>
                  </w:r>
                  <w:proofErr w:type="spellStart"/>
                  <w:r w:rsidRPr="007B158F">
                    <w:rPr>
                      <w:rFonts w:ascii="Arial" w:hAnsi="Arial" w:cs="Arial"/>
                      <w:b/>
                      <w:bCs/>
                      <w:color w:val="000000"/>
                    </w:rPr>
                    <w:t>Приреченского</w:t>
                  </w:r>
                  <w:proofErr w:type="spellEnd"/>
                  <w:r w:rsidRPr="0076701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сельского поселения </w:t>
                  </w:r>
                </w:p>
              </w:tc>
            </w:tr>
            <w:tr w:rsidR="00C94F58" w:rsidRPr="007B158F" w:rsidTr="006C0671">
              <w:trPr>
                <w:trHeight w:val="1569"/>
              </w:trPr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1 11 05025 10 0000 120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proofErr w:type="gramStart"/>
                  <w:r w:rsidRPr="00896E2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C94F58" w:rsidRPr="007B158F" w:rsidTr="006C0671">
              <w:trPr>
                <w:trHeight w:val="159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1 11 05035 10 0000 120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94F58" w:rsidRPr="007B158F" w:rsidTr="006C0671">
              <w:trPr>
                <w:trHeight w:val="193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1 11 09045 10 0000 120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94F58" w:rsidRPr="007B158F" w:rsidTr="006C0671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1 13 01995 10 0000 130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доходы от оказания платных услуг (работ) получателями средств  бюджетов сельских поселений</w:t>
                  </w:r>
                </w:p>
              </w:tc>
            </w:tr>
            <w:tr w:rsidR="00C94F58" w:rsidRPr="007B158F" w:rsidTr="006C0671">
              <w:trPr>
                <w:trHeight w:val="37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1 13 02995 10 0000 130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доходы от компенсации затрат бюджетов сельских поселений</w:t>
                  </w:r>
                </w:p>
              </w:tc>
            </w:tr>
            <w:tr w:rsidR="00C94F58" w:rsidRPr="007B158F" w:rsidTr="006C0671">
              <w:trPr>
                <w:trHeight w:val="153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1 14 02052 10 0000 410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94F58" w:rsidRPr="007B158F" w:rsidTr="006C0671">
              <w:trPr>
                <w:trHeight w:val="187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1 14 02052 10 0000 440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94F58" w:rsidRPr="007B158F" w:rsidTr="006C0671">
              <w:trPr>
                <w:trHeight w:val="196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1 14 02053 10 0000 410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94F58" w:rsidRPr="007B158F" w:rsidTr="006C0671">
              <w:trPr>
                <w:trHeight w:val="203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1 14 02053 10 0000 440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94F58" w:rsidRPr="007B158F" w:rsidTr="006C0671">
              <w:trPr>
                <w:trHeight w:val="122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1 14 06025 10 0000 430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1 15 02050 10 0000 140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1 16 07010 10 0000 140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roofErr w:type="gramStart"/>
                  <w:r w:rsidRPr="00896E26"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1 16 07030 10 0000 140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1 16 07040 10 0000 140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1 16 07090 10 0000 140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C94F58" w:rsidRPr="007B158F" w:rsidTr="006C0671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1 16 10031 10 0000 140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C94F58" w:rsidRPr="007B158F" w:rsidTr="006C0671">
              <w:trPr>
                <w:trHeight w:val="75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1 16 10032 10 0000 140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      </w:r>
                  <w:r w:rsidRPr="00896E26">
                    <w:lastRenderedPageBreak/>
                    <w:t>муниципальными бюджетными (автономными) учреждениями, унитарными предприятиями)</w:t>
                  </w:r>
                </w:p>
              </w:tc>
            </w:tr>
            <w:tr w:rsidR="00C94F58" w:rsidRPr="007B158F" w:rsidTr="006C0671">
              <w:trPr>
                <w:trHeight w:val="157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1 16 10061 10 0000 140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1D53AB" w:rsidP="006C0671">
                  <w:pPr>
                    <w:jc w:val="both"/>
                  </w:pPr>
                  <w:hyperlink r:id="rId5" w:anchor="/document/70353464/entry/2" w:history="1">
                    <w:proofErr w:type="gramStart"/>
                    <w:r w:rsidR="00C94F58" w:rsidRPr="00896E26">
                      <w:rPr>
                        <w:rStyle w:val="a3"/>
                      </w:rPr>
  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  </w:r>
                    <w:proofErr w:type="gramEnd"/>
                    <w:r w:rsidR="00C94F58" w:rsidRPr="00896E26">
                      <w:rPr>
                        <w:rStyle w:val="a3"/>
                      </w:rPr>
                      <w:t xml:space="preserve"> фонда)</w:t>
                    </w:r>
                  </w:hyperlink>
                </w:p>
              </w:tc>
            </w:tr>
            <w:tr w:rsidR="00C94F58" w:rsidRPr="007B158F" w:rsidTr="006C0671">
              <w:trPr>
                <w:trHeight w:val="114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1 16 10062 10 0000 140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1D53AB" w:rsidP="006C0671">
                  <w:pPr>
                    <w:jc w:val="both"/>
                  </w:pPr>
                  <w:hyperlink r:id="rId6" w:anchor="/document/70353464/entry/2" w:history="1">
                    <w:proofErr w:type="gramStart"/>
                    <w:r w:rsidR="00C94F58" w:rsidRPr="00896E26">
                      <w:rPr>
                        <w:rStyle w:val="a3"/>
                      </w:rPr>
  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</w:r>
                  </w:hyperlink>
                  <w:proofErr w:type="gramEnd"/>
                </w:p>
              </w:tc>
            </w:tr>
            <w:tr w:rsidR="00C94F58" w:rsidRPr="007B158F" w:rsidTr="006C0671">
              <w:trPr>
                <w:trHeight w:val="119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1 16 10081 10 0000 140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94F58" w:rsidRPr="007B158F" w:rsidTr="006C0671">
              <w:trPr>
                <w:trHeight w:val="128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1 16 10082 10 0000 140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C94F58" w:rsidRPr="007B158F" w:rsidTr="006C0671">
              <w:trPr>
                <w:trHeight w:val="83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1 17 01050 10 0000 180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Невыясненные поступления, зачисляемые в бюджеты сельских поселений</w:t>
                  </w:r>
                </w:p>
              </w:tc>
            </w:tr>
            <w:tr w:rsidR="00C94F58" w:rsidRPr="007B158F" w:rsidTr="006C0671">
              <w:trPr>
                <w:trHeight w:val="56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1 17 02020 10 0000 180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C94F58" w:rsidRPr="007B158F" w:rsidTr="006C0671">
              <w:trPr>
                <w:trHeight w:val="117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1 17 05050 10 0000 180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неналоговые доходы бюджетов сельских поселений</w:t>
                  </w:r>
                </w:p>
              </w:tc>
            </w:tr>
            <w:tr w:rsidR="00C94F58" w:rsidRPr="007B158F" w:rsidTr="006C0671">
              <w:trPr>
                <w:trHeight w:val="6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2 02 15001 10 0000 150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C94F58" w:rsidRPr="007B158F" w:rsidTr="006C0671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2 02 19999 10 0000 150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 xml:space="preserve">Прочие дотации бюджетам сельских поселений </w:t>
                  </w:r>
                </w:p>
              </w:tc>
            </w:tr>
            <w:tr w:rsidR="00C94F58" w:rsidRPr="007B158F" w:rsidTr="006C0671">
              <w:trPr>
                <w:trHeight w:val="68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2 02 20299 10 0000 150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C94F58" w:rsidRPr="007B158F" w:rsidTr="006C0671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2 02 20302 10 0000 150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C94F58" w:rsidRPr="007B158F" w:rsidTr="006C0671">
              <w:trPr>
                <w:trHeight w:val="170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58" w:rsidRPr="00896E26" w:rsidRDefault="00C94F58" w:rsidP="006C0671">
                  <w:pPr>
                    <w:rPr>
                      <w:color w:val="000000"/>
                    </w:rPr>
                  </w:pPr>
                  <w:r w:rsidRPr="00896E26">
                    <w:rPr>
                      <w:color w:val="000000"/>
                    </w:rPr>
                    <w:t>2 02 25027 10 0000 150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  <w:rPr>
                      <w:color w:val="000000"/>
                    </w:rPr>
                  </w:pPr>
                  <w:r w:rsidRPr="00896E26">
                    <w:rPr>
                      <w:color w:val="000000"/>
                    </w:rPr>
      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</w:tr>
            <w:tr w:rsidR="00C94F58" w:rsidRPr="007B158F" w:rsidTr="006C0671">
              <w:trPr>
                <w:trHeight w:val="122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58" w:rsidRPr="00896E26" w:rsidRDefault="00C94F58" w:rsidP="006C0671">
                  <w:pPr>
                    <w:rPr>
                      <w:color w:val="000000"/>
                    </w:rPr>
                  </w:pPr>
                  <w:r w:rsidRPr="00896E26">
                    <w:rPr>
                      <w:color w:val="000000"/>
                    </w:rPr>
                    <w:t>2 02 25097 10 0000 150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  <w:rPr>
                      <w:color w:val="000000"/>
                    </w:rPr>
                  </w:pPr>
                  <w:r w:rsidRPr="00896E26">
                    <w:rPr>
                      <w:color w:val="000000"/>
                    </w:rPr>
      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C94F58" w:rsidRPr="007B158F" w:rsidTr="006C0671">
              <w:trPr>
                <w:trHeight w:val="115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2 02 25420 10 0000 150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both"/>
                    <w:rPr>
                      <w:color w:val="000000"/>
                    </w:rPr>
                  </w:pPr>
                  <w:r w:rsidRPr="00896E26">
                    <w:rPr>
                      <w:color w:val="000000"/>
                    </w:rPr>
      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</w:tr>
            <w:tr w:rsidR="00C94F58" w:rsidRPr="007B158F" w:rsidTr="006C0671">
              <w:trPr>
                <w:trHeight w:val="119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2 02 25519 10 0000 150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Субсидия бюджетам сельских поселений на поддержку отрасли культуры</w:t>
                  </w:r>
                </w:p>
              </w:tc>
            </w:tr>
            <w:tr w:rsidR="00C94F58" w:rsidRPr="007B158F" w:rsidTr="006C0671">
              <w:trPr>
                <w:trHeight w:val="22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2 02 25555 10 0000 150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</w:tr>
            <w:tr w:rsidR="00C94F58" w:rsidRPr="007B158F" w:rsidTr="006C0671">
              <w:trPr>
                <w:trHeight w:val="60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2 02 25558 10 0000 150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 xml:space="preserve"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</w:t>
                  </w:r>
                  <w:r w:rsidRPr="00896E26">
                    <w:lastRenderedPageBreak/>
                    <w:t>театров в городах численностью до 300 тысяч жителей</w:t>
                  </w:r>
                </w:p>
              </w:tc>
            </w:tr>
            <w:tr w:rsidR="00C94F58" w:rsidRPr="007B158F" w:rsidTr="006C0671">
              <w:trPr>
                <w:trHeight w:val="131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2 02 25560 10 0000 150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Субсидии бюджетам сельских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C94F58" w:rsidRPr="007B158F" w:rsidTr="006C0671">
              <w:trPr>
                <w:trHeight w:val="158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2 02 29999 10 0000 150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субсидии бюджетам сельских поселений</w:t>
                  </w:r>
                </w:p>
              </w:tc>
            </w:tr>
            <w:tr w:rsidR="00C94F58" w:rsidRPr="007B158F" w:rsidTr="006C0671">
              <w:trPr>
                <w:trHeight w:val="85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2 02 30021 10 0000 150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ежемесячное денежное вознаграждение за классное руководство</w:t>
                  </w:r>
                </w:p>
              </w:tc>
            </w:tr>
            <w:tr w:rsidR="00C94F58" w:rsidRPr="007B158F" w:rsidTr="006C0671">
              <w:trPr>
                <w:trHeight w:val="63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2 02 30022 10 0000 150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C94F58" w:rsidRPr="007B158F" w:rsidTr="006C0671">
              <w:trPr>
                <w:trHeight w:val="73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2 02 30024 10 0000 150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C94F58" w:rsidRPr="007B158F" w:rsidTr="006C0671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2 02 30027 10 0000 150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C94F58" w:rsidRPr="007B158F" w:rsidTr="006C0671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2 02 35082 10 0000 150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C94F58" w:rsidRPr="007B158F" w:rsidTr="006C0671">
              <w:trPr>
                <w:trHeight w:val="113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2 02 35118 10 0000 150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94F58" w:rsidRPr="007B158F" w:rsidTr="006C0671">
              <w:trPr>
                <w:trHeight w:val="166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2 02 35250 10 0000 150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оплату жилищно-коммунальных услуг отдельным категориям граждан</w:t>
                  </w:r>
                </w:p>
              </w:tc>
            </w:tr>
            <w:tr w:rsidR="00C94F58" w:rsidRPr="007B158F" w:rsidTr="006C0671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2 02 35930 10 0000 150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C94F58" w:rsidRPr="007B158F" w:rsidTr="006C0671">
              <w:trPr>
                <w:trHeight w:val="78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2 02 39999 10 0000 150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субвенции бюджетам сельских поселений</w:t>
                  </w:r>
                </w:p>
              </w:tc>
            </w:tr>
            <w:tr w:rsidR="00C94F58" w:rsidRPr="007B158F" w:rsidTr="006C0671">
              <w:trPr>
                <w:trHeight w:val="94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58" w:rsidRPr="00896E26" w:rsidRDefault="00C94F58" w:rsidP="006C0671">
                  <w:r w:rsidRPr="00896E26">
                    <w:t>2 02 45160 10 0000 150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C94F58" w:rsidRPr="007B158F" w:rsidTr="006C0671">
              <w:trPr>
                <w:trHeight w:val="6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2 02 40014 10 0000 150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94F58" w:rsidRPr="007B158F" w:rsidTr="006C0671">
              <w:trPr>
                <w:trHeight w:val="113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2 02 49999 10 0000 150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C94F58" w:rsidRPr="007B158F" w:rsidTr="006C0671">
              <w:trPr>
                <w:trHeight w:val="157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2 02 90014 10 0000 150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безвозмездные поступления в бюджеты сельских поселений от федерального бюджета</w:t>
                  </w:r>
                </w:p>
              </w:tc>
            </w:tr>
            <w:tr w:rsidR="00C94F58" w:rsidRPr="007B158F" w:rsidTr="006C0671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58" w:rsidRPr="00896E26" w:rsidRDefault="00C94F58" w:rsidP="006C0671">
                  <w:r w:rsidRPr="00896E26">
                    <w:t>2 02 90024 10 0000 150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безвозмездные поступления в бюджеты сельских поселений от бюджетов субъектов Российской Федерации</w:t>
                  </w:r>
                </w:p>
              </w:tc>
            </w:tr>
            <w:tr w:rsidR="00C94F58" w:rsidRPr="007B158F" w:rsidTr="006C0671">
              <w:trPr>
                <w:trHeight w:val="73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2 02 90044 10 0000 150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безвозмездные поступления в бюджеты сельских поселений от бюджетов городских округов</w:t>
                  </w:r>
                </w:p>
              </w:tc>
            </w:tr>
            <w:tr w:rsidR="00C94F58" w:rsidRPr="007B158F" w:rsidTr="006C0671">
              <w:trPr>
                <w:trHeight w:val="75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2 02 90054 10 0000 150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C94F58" w:rsidRPr="007B158F" w:rsidTr="006C0671">
              <w:trPr>
                <w:trHeight w:val="71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2 07 05010 10 0000 150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C94F58" w:rsidRPr="007B158F" w:rsidTr="006C0671">
              <w:trPr>
                <w:trHeight w:val="75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2 07 0502010 0000 150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C94F58" w:rsidRPr="007B158F" w:rsidTr="006C0671">
              <w:trPr>
                <w:trHeight w:val="75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F58" w:rsidRPr="00896E26" w:rsidRDefault="00C94F58" w:rsidP="006C0671">
                  <w:r w:rsidRPr="00896E26">
                    <w:t>2 07 05030 10 0000 150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Прочие безвозмездные поступления в бюджеты сельских поселений</w:t>
                  </w:r>
                </w:p>
              </w:tc>
            </w:tr>
            <w:tr w:rsidR="00C94F58" w:rsidRPr="007B158F" w:rsidTr="006C0671">
              <w:trPr>
                <w:trHeight w:val="165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pPr>
                    <w:jc w:val="center"/>
                  </w:pPr>
                  <w:r w:rsidRPr="00896E26"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58" w:rsidRPr="00896E26" w:rsidRDefault="00C94F58" w:rsidP="006C0671">
                  <w:r w:rsidRPr="00896E26">
                    <w:t>2 08 05000 10 0000 150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4F58" w:rsidRPr="00896E26" w:rsidRDefault="00C94F58" w:rsidP="006C0671">
                  <w:pPr>
                    <w:jc w:val="both"/>
                  </w:pPr>
                  <w:r w:rsidRPr="00896E26">
      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bookmarkEnd w:id="0"/>
          </w:tbl>
          <w:p w:rsidR="00C94F58" w:rsidRPr="00767013" w:rsidRDefault="00C94F58" w:rsidP="006C0671">
            <w:pPr>
              <w:jc w:val="center"/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58" w:rsidRPr="00767013" w:rsidRDefault="00C94F58" w:rsidP="006C0671">
            <w:pPr>
              <w:jc w:val="center"/>
            </w:pPr>
          </w:p>
        </w:tc>
        <w:tc>
          <w:tcPr>
            <w:tcW w:w="1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58" w:rsidRPr="00767013" w:rsidRDefault="00C94F58" w:rsidP="006C0671">
            <w:pPr>
              <w:jc w:val="center"/>
            </w:pPr>
          </w:p>
        </w:tc>
      </w:tr>
      <w:tr w:rsidR="00C94F58" w:rsidRPr="00767013" w:rsidTr="006C0671">
        <w:trPr>
          <w:trHeight w:val="80"/>
        </w:trPr>
        <w:tc>
          <w:tcPr>
            <w:tcW w:w="1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58" w:rsidRPr="00767013" w:rsidRDefault="00C94F58" w:rsidP="006C0671">
            <w:pPr>
              <w:jc w:val="center"/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58" w:rsidRPr="00767013" w:rsidRDefault="00C94F58" w:rsidP="006C0671">
            <w:pPr>
              <w:jc w:val="center"/>
            </w:pPr>
          </w:p>
        </w:tc>
        <w:tc>
          <w:tcPr>
            <w:tcW w:w="1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58" w:rsidRPr="00767013" w:rsidRDefault="00C94F58" w:rsidP="006C0671">
            <w:pPr>
              <w:jc w:val="center"/>
            </w:pPr>
          </w:p>
        </w:tc>
      </w:tr>
    </w:tbl>
    <w:p w:rsidR="009C2CDF" w:rsidRDefault="009C2CDF"/>
    <w:sectPr w:rsidR="009C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3"/>
    <w:rsid w:val="001D53AB"/>
    <w:rsid w:val="005F17B3"/>
    <w:rsid w:val="009C2CDF"/>
    <w:rsid w:val="00C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4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4F58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94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4F58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</cp:revision>
  <dcterms:created xsi:type="dcterms:W3CDTF">2020-01-03T08:46:00Z</dcterms:created>
  <dcterms:modified xsi:type="dcterms:W3CDTF">2020-01-09T09:01:00Z</dcterms:modified>
</cp:coreProperties>
</file>