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CC" w:rsidRPr="00587D2E" w:rsidRDefault="00CB67CC" w:rsidP="00CB67CC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ПРИРЕЧЕНСКОГО СЕЛЬСКОГО ПОСЕЛЕНИЯ</w:t>
      </w:r>
    </w:p>
    <w:p w:rsidR="00CB67CC" w:rsidRPr="00587D2E" w:rsidRDefault="00CB67CC" w:rsidP="00CB67CC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РУЗАЕВСКОГО МУНИЦИПАЛЬНОГО РАЙОНА</w:t>
      </w:r>
    </w:p>
    <w:p w:rsidR="00CB67CC" w:rsidRPr="00587D2E" w:rsidRDefault="00CB67CC" w:rsidP="00CB67CC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МОРДОВИЯ</w:t>
      </w:r>
    </w:p>
    <w:p w:rsidR="00CB67CC" w:rsidRPr="00587D2E" w:rsidRDefault="00CB67CC" w:rsidP="00CB67CC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CC" w:rsidRPr="00587D2E" w:rsidRDefault="00CB67CC" w:rsidP="00CB67CC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CB67CC" w:rsidRPr="00587D2E" w:rsidRDefault="00CB67CC" w:rsidP="00CB67CC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67CC" w:rsidRPr="00587D2E" w:rsidRDefault="00CB67CC" w:rsidP="00CB67CC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03.11.2021                                                                                   №2/16</w:t>
      </w:r>
    </w:p>
    <w:p w:rsidR="00CB67CC" w:rsidRPr="00587D2E" w:rsidRDefault="00CB67CC" w:rsidP="00CB67CC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</w:rPr>
      </w:pPr>
      <w:proofErr w:type="spellStart"/>
      <w:r w:rsidRPr="00CB67CC">
        <w:rPr>
          <w:rFonts w:ascii="Times New Roman" w:eastAsia="Times New Roman" w:hAnsi="Times New Roman" w:cs="Times New Roman"/>
          <w:color w:val="474145"/>
          <w:sz w:val="24"/>
          <w:szCs w:val="24"/>
        </w:rPr>
        <w:t>п.Левженский</w:t>
      </w:r>
      <w:proofErr w:type="spellEnd"/>
    </w:p>
    <w:p w:rsidR="00CB67CC" w:rsidRPr="00587D2E" w:rsidRDefault="00CB67CC" w:rsidP="00CB67CC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</w:rPr>
      </w:pPr>
    </w:p>
    <w:p w:rsidR="00CB67CC" w:rsidRPr="00587D2E" w:rsidRDefault="00CB67CC" w:rsidP="00CB67CC">
      <w:pPr>
        <w:spacing w:after="120" w:line="240" w:lineRule="auto"/>
        <w:ind w:left="283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назначении на </w:t>
      </w:r>
      <w:proofErr w:type="gramStart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должность  Главы</w:t>
      </w:r>
      <w:proofErr w:type="gramEnd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администрации</w:t>
      </w:r>
    </w:p>
    <w:p w:rsidR="00CB67CC" w:rsidRPr="00587D2E" w:rsidRDefault="00CB67CC" w:rsidP="00CB67CC">
      <w:pPr>
        <w:spacing w:after="120" w:line="240" w:lineRule="auto"/>
        <w:ind w:left="283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 поселения</w:t>
      </w:r>
      <w:proofErr w:type="gramEnd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Рузаевского муниципального района</w:t>
      </w:r>
    </w:p>
    <w:p w:rsidR="00CB67CC" w:rsidRPr="00587D2E" w:rsidRDefault="00CB67CC" w:rsidP="00CB67CC">
      <w:pPr>
        <w:spacing w:after="120" w:line="240" w:lineRule="auto"/>
        <w:ind w:left="283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Республики Мордовия</w:t>
      </w:r>
    </w:p>
    <w:p w:rsidR="00CB67CC" w:rsidRPr="00587D2E" w:rsidRDefault="00CB67CC" w:rsidP="00CB67CC">
      <w:pPr>
        <w:spacing w:after="120" w:line="240" w:lineRule="auto"/>
        <w:ind w:left="283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CC" w:rsidRPr="00587D2E" w:rsidRDefault="00CB67CC" w:rsidP="00CB67CC">
      <w:pPr>
        <w:spacing w:after="5" w:line="240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В  соответствии</w:t>
      </w:r>
      <w:proofErr w:type="gram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Федеральным законом от 06.10.2003г. №131-ФЗ «Об общих принципах организации местного самоуправления в Российской Федерации», Уставом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Мордовия,  принимая во внимание протокол конкурсной комиссии по проведению конкурса на замещение должности Главы администрации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от 3 ноября 2021 года №3</w:t>
      </w: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:rsidR="00CB67CC" w:rsidRPr="00587D2E" w:rsidRDefault="00CB67CC" w:rsidP="00CB67CC">
      <w:pPr>
        <w:spacing w:after="120" w:line="240" w:lineRule="auto"/>
        <w:ind w:left="283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депутатов </w:t>
      </w:r>
      <w:proofErr w:type="spellStart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CB67CC" w:rsidRPr="00587D2E" w:rsidRDefault="00CB67CC" w:rsidP="00CB67CC">
      <w:pPr>
        <w:spacing w:after="120" w:line="240" w:lineRule="auto"/>
        <w:ind w:left="283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РЕШИЛ:</w:t>
      </w:r>
    </w:p>
    <w:p w:rsidR="00CB67CC" w:rsidRPr="00587D2E" w:rsidRDefault="00CB67CC" w:rsidP="00CB67CC">
      <w:pPr>
        <w:numPr>
          <w:ilvl w:val="0"/>
          <w:numId w:val="1"/>
        </w:numPr>
        <w:tabs>
          <w:tab w:val="num" w:pos="1080"/>
        </w:tabs>
        <w:spacing w:after="12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Варину Елену Егоровну на должность Главы администрации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на срок полномочий Совета депутатов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7 созыва.</w:t>
      </w:r>
    </w:p>
    <w:p w:rsidR="00CB67CC" w:rsidRPr="00587D2E" w:rsidRDefault="00CB67CC" w:rsidP="00CB67CC">
      <w:pPr>
        <w:numPr>
          <w:ilvl w:val="0"/>
          <w:numId w:val="1"/>
        </w:numPr>
        <w:tabs>
          <w:tab w:val="num" w:pos="1080"/>
        </w:tabs>
        <w:spacing w:after="12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Главе 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proofErr w:type="gram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заключить контракт с Главой администрации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CB67CC" w:rsidRPr="00587D2E" w:rsidRDefault="00CB67CC" w:rsidP="00CB67CC">
      <w:pPr>
        <w:numPr>
          <w:ilvl w:val="0"/>
          <w:numId w:val="1"/>
        </w:numPr>
        <w:tabs>
          <w:tab w:val="num" w:pos="1080"/>
        </w:tabs>
        <w:spacing w:after="12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Вариной Елене Егоровне приступить к исполнению обязанностей Главы администрации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 3 ноября 2021 года.</w:t>
      </w:r>
    </w:p>
    <w:p w:rsidR="00CB67CC" w:rsidRPr="00587D2E" w:rsidRDefault="00CB67CC" w:rsidP="00CB67CC">
      <w:pPr>
        <w:numPr>
          <w:ilvl w:val="0"/>
          <w:numId w:val="1"/>
        </w:numPr>
        <w:tabs>
          <w:tab w:val="num" w:pos="1080"/>
        </w:tabs>
        <w:spacing w:after="12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решение вступает в силу со дня его принятия, подлежит размещению на официальном сайте органов местного самоуправления Рузаевского муниципального района на странице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</w:t>
      </w:r>
      <w:proofErr w:type="gram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  в</w:t>
      </w:r>
      <w:proofErr w:type="gram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«Интернет» по адресу: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ruzaevka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rm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33"/>
        <w:gridCol w:w="3130"/>
      </w:tblGrid>
      <w:tr w:rsidR="00CB67CC" w:rsidRPr="00587D2E" w:rsidTr="00934516">
        <w:tc>
          <w:tcPr>
            <w:tcW w:w="6333" w:type="dxa"/>
          </w:tcPr>
          <w:p w:rsidR="00CB67CC" w:rsidRPr="00587D2E" w:rsidRDefault="00CB67CC" w:rsidP="009345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  <w:p w:rsidR="00CB67CC" w:rsidRPr="00587D2E" w:rsidRDefault="00CB67CC" w:rsidP="009345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87D2E">
              <w:rPr>
                <w:rFonts w:ascii="Times New Roman" w:eastAsia="Times New Roman" w:hAnsi="Times New Roman" w:cs="Arial"/>
                <w:sz w:val="28"/>
                <w:szCs w:val="28"/>
              </w:rPr>
              <w:t>Глава</w:t>
            </w:r>
          </w:p>
          <w:p w:rsidR="00CB67CC" w:rsidRPr="00587D2E" w:rsidRDefault="00CB67CC" w:rsidP="00934516">
            <w:pPr>
              <w:spacing w:after="5"/>
              <w:ind w:righ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Приреченского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сельского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поселения</w:t>
            </w:r>
            <w:proofErr w:type="spellEnd"/>
          </w:p>
        </w:tc>
        <w:tc>
          <w:tcPr>
            <w:tcW w:w="3130" w:type="dxa"/>
          </w:tcPr>
          <w:p w:rsidR="00CB67CC" w:rsidRPr="00587D2E" w:rsidRDefault="00CB67CC" w:rsidP="0093451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67CC" w:rsidRPr="00587D2E" w:rsidRDefault="00CB67CC" w:rsidP="0093451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7CC" w:rsidRPr="00587D2E" w:rsidRDefault="00CB67CC" w:rsidP="0093451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sz w:val="28"/>
                <w:szCs w:val="28"/>
              </w:rPr>
              <w:t>Г.Ф.Шуюпова</w:t>
            </w:r>
            <w:proofErr w:type="spellEnd"/>
          </w:p>
        </w:tc>
      </w:tr>
    </w:tbl>
    <w:p w:rsidR="00E11886" w:rsidRDefault="00E11886">
      <w:bookmarkStart w:id="0" w:name="_GoBack"/>
      <w:bookmarkEnd w:id="0"/>
    </w:p>
    <w:sectPr w:rsidR="00E1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1E9"/>
    <w:rsid w:val="00A861E9"/>
    <w:rsid w:val="00CB67CC"/>
    <w:rsid w:val="00E1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DCB6"/>
  <w15:chartTrackingRefBased/>
  <w15:docId w15:val="{E56A98A6-572B-4933-9807-05B06046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>Grizli777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2021-11-23T11:08:00Z</dcterms:created>
  <dcterms:modified xsi:type="dcterms:W3CDTF">2021-11-23T11:09:00Z</dcterms:modified>
</cp:coreProperties>
</file>