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4AD" w:rsidRDefault="002124AD" w:rsidP="002124AD">
      <w:pPr>
        <w:tabs>
          <w:tab w:val="left" w:pos="675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26416C">
        <w:rPr>
          <w:rFonts w:ascii="Times New Roman" w:hAnsi="Times New Roman" w:cs="Times New Roman"/>
          <w:sz w:val="28"/>
          <w:szCs w:val="28"/>
        </w:rPr>
        <w:t>СУЗГАРЬЕВСКОГО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2124AD" w:rsidRDefault="002124AD" w:rsidP="0021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РУЗАЕВСКОГО  МУНИЦИПАЛЬНОГО РАЙОНА</w:t>
      </w:r>
    </w:p>
    <w:p w:rsidR="002124AD" w:rsidRDefault="002124AD" w:rsidP="0021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МОРДОВИЯ</w:t>
      </w:r>
    </w:p>
    <w:p w:rsidR="002124AD" w:rsidRDefault="002124AD" w:rsidP="002124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124AD" w:rsidRDefault="002124AD" w:rsidP="002124A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>П О С Т А Н О В Л Е Н И Е</w:t>
      </w:r>
    </w:p>
    <w:p w:rsidR="002124AD" w:rsidRDefault="002124AD" w:rsidP="002124AD">
      <w:pPr>
        <w:jc w:val="center"/>
        <w:rPr>
          <w:rFonts w:ascii="Times New Roman" w:hAnsi="Times New Roman" w:cs="Times New Roman"/>
          <w:b/>
          <w:bCs/>
          <w:sz w:val="34"/>
          <w:szCs w:val="34"/>
        </w:rPr>
      </w:pPr>
    </w:p>
    <w:p w:rsidR="002124AD" w:rsidRDefault="0026416C" w:rsidP="002124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2124AD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="002124AD">
        <w:rPr>
          <w:rFonts w:ascii="Times New Roman" w:hAnsi="Times New Roman" w:cs="Times New Roman"/>
          <w:sz w:val="28"/>
          <w:szCs w:val="28"/>
        </w:rPr>
        <w:t xml:space="preserve">.2022 г.                                           </w:t>
      </w:r>
      <w:r w:rsidR="007E5FA0">
        <w:rPr>
          <w:rFonts w:ascii="Times New Roman" w:hAnsi="Times New Roman" w:cs="Times New Roman"/>
          <w:sz w:val="28"/>
          <w:szCs w:val="28"/>
        </w:rPr>
        <w:t xml:space="preserve">                             № </w:t>
      </w:r>
      <w:r>
        <w:rPr>
          <w:rFonts w:ascii="Times New Roman" w:hAnsi="Times New Roman" w:cs="Times New Roman"/>
          <w:sz w:val="28"/>
          <w:szCs w:val="28"/>
        </w:rPr>
        <w:t>20</w:t>
      </w:r>
    </w:p>
    <w:p w:rsidR="002124AD" w:rsidRDefault="007E5FA0" w:rsidP="002124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26416C">
        <w:rPr>
          <w:rFonts w:ascii="Times New Roman" w:hAnsi="Times New Roman" w:cs="Times New Roman"/>
          <w:sz w:val="28"/>
          <w:szCs w:val="28"/>
        </w:rPr>
        <w:t>Сузгарье</w:t>
      </w:r>
      <w:proofErr w:type="spellEnd"/>
    </w:p>
    <w:p w:rsidR="002124AD" w:rsidRDefault="002124AD" w:rsidP="002124AD">
      <w:pPr>
        <w:ind w:left="567"/>
        <w:rPr>
          <w:rFonts w:ascii="Times New Roman" w:hAnsi="Times New Roman" w:cs="Times New Roman"/>
          <w:sz w:val="25"/>
          <w:szCs w:val="25"/>
        </w:rPr>
      </w:pPr>
    </w:p>
    <w:p w:rsidR="002124AD" w:rsidRDefault="002124AD" w:rsidP="002124AD">
      <w:pPr>
        <w:jc w:val="center"/>
        <w:rPr>
          <w:rFonts w:ascii="Times New Roman" w:hAnsi="Times New Roman" w:cs="Times New Roman"/>
          <w:b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Об утверждении Порядка составления и ведения сводной бюджетной росписи бюджета </w:t>
      </w:r>
      <w:r w:rsidR="0026416C">
        <w:rPr>
          <w:rFonts w:ascii="Times New Roman" w:hAnsi="Times New Roman" w:cs="Times New Roman"/>
          <w:b/>
          <w:bCs/>
          <w:sz w:val="25"/>
          <w:szCs w:val="25"/>
        </w:rPr>
        <w:t>Сузгарьевского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сельского поселения Рузаевского муниципального района Республики Мордовия и бюджетный росписей главных распорядителей средств бюджета </w:t>
      </w:r>
      <w:r w:rsidR="0026416C">
        <w:rPr>
          <w:rFonts w:ascii="Times New Roman" w:hAnsi="Times New Roman" w:cs="Times New Roman"/>
          <w:b/>
          <w:bCs/>
          <w:sz w:val="25"/>
          <w:szCs w:val="25"/>
        </w:rPr>
        <w:t>Сузгарьевского</w:t>
      </w:r>
      <w:r>
        <w:rPr>
          <w:rFonts w:ascii="Times New Roman" w:hAnsi="Times New Roman" w:cs="Times New Roman"/>
          <w:b/>
          <w:bCs/>
          <w:sz w:val="25"/>
          <w:szCs w:val="25"/>
        </w:rPr>
        <w:t xml:space="preserve"> сельского поселения Рузаевского муниципального района Республики Мордовия </w:t>
      </w:r>
    </w:p>
    <w:p w:rsidR="002124AD" w:rsidRDefault="002124AD" w:rsidP="002124AD">
      <w:pPr>
        <w:tabs>
          <w:tab w:val="left" w:pos="3396"/>
        </w:tabs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ab/>
      </w:r>
    </w:p>
    <w:p w:rsidR="002124AD" w:rsidRPr="0026416C" w:rsidRDefault="002124AD" w:rsidP="0026416C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16C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17 и пунктом 1 статьи 219.1 Бюджетного кодекса Российской Федерации, 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>с пунктом 1 части 1 статьи 14 Федерального закона Российской Федерации от 06 октября 2003 года № 131-ФЗ </w:t>
      </w:r>
      <w:hyperlink r:id="rId4" w:history="1">
        <w:r w:rsidRPr="0026416C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«Об общих принципах организации местного самоуправления в Российской Федерации»</w:t>
        </w:r>
      </w:hyperlink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, руководствуясь Положением о бюджетном процессе в </w:t>
      </w:r>
      <w:proofErr w:type="spellStart"/>
      <w:r w:rsidR="0026416C">
        <w:rPr>
          <w:rFonts w:ascii="Times New Roman" w:hAnsi="Times New Roman" w:cs="Times New Roman"/>
          <w:color w:val="000000"/>
          <w:sz w:val="28"/>
          <w:szCs w:val="28"/>
        </w:rPr>
        <w:t>Сузгарьев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>ском</w:t>
      </w:r>
      <w:proofErr w:type="spellEnd"/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сельском поселении, утвержденным решением Совета депутатов </w:t>
      </w:r>
      <w:r w:rsidR="0026416C" w:rsidRPr="0026416C">
        <w:rPr>
          <w:rFonts w:ascii="Times New Roman" w:hAnsi="Times New Roman" w:cs="Times New Roman"/>
          <w:color w:val="000000"/>
          <w:sz w:val="28"/>
          <w:szCs w:val="28"/>
        </w:rPr>
        <w:t>Сузгарьевского</w:t>
      </w:r>
      <w:r w:rsidR="007060F1"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от </w:t>
      </w:r>
      <w:r w:rsidR="0026416C">
        <w:rPr>
          <w:rFonts w:ascii="Times New Roman" w:hAnsi="Times New Roman" w:cs="Times New Roman"/>
          <w:color w:val="000000"/>
          <w:sz w:val="28"/>
          <w:szCs w:val="28"/>
        </w:rPr>
        <w:t>29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6416C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>.20</w:t>
      </w:r>
      <w:r w:rsidR="0026416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>г, во исполнение статей 217, 217.1, 219.1, 219.2 и 226.1 </w:t>
      </w:r>
      <w:hyperlink r:id="rId5" w:history="1">
        <w:r w:rsidRPr="0026416C"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Бюджетного Кодекса Российской Федерации</w:t>
        </w:r>
      </w:hyperlink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, администрация </w:t>
      </w:r>
      <w:r w:rsidR="0026416C" w:rsidRPr="0026416C">
        <w:rPr>
          <w:rFonts w:ascii="Times New Roman" w:hAnsi="Times New Roman" w:cs="Times New Roman"/>
          <w:color w:val="000000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</w:t>
      </w:r>
    </w:p>
    <w:p w:rsidR="002124AD" w:rsidRPr="0026416C" w:rsidRDefault="002124AD" w:rsidP="0026416C">
      <w:pPr>
        <w:shd w:val="clear" w:color="auto" w:fill="FFFFFF"/>
        <w:ind w:firstLine="709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26416C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2124AD" w:rsidRPr="0026416C" w:rsidRDefault="002124AD" w:rsidP="0026416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124AD" w:rsidRPr="0026416C" w:rsidRDefault="002124AD" w:rsidP="002641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26416C">
        <w:rPr>
          <w:rFonts w:ascii="Times New Roman" w:hAnsi="Times New Roman" w:cs="Times New Roman"/>
          <w:sz w:val="28"/>
          <w:szCs w:val="28"/>
        </w:rPr>
        <w:t xml:space="preserve">1. Утвердить Порядок составления и ведения сводной бюджетной росписи бюджета </w:t>
      </w:r>
      <w:r w:rsidR="0026416C" w:rsidRPr="0026416C">
        <w:rPr>
          <w:rFonts w:ascii="Times New Roman" w:hAnsi="Times New Roman" w:cs="Times New Roman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и бюджетных росписей главных распорядителей средств </w:t>
      </w:r>
      <w:r w:rsidR="0026416C" w:rsidRPr="0026416C">
        <w:rPr>
          <w:rFonts w:ascii="Times New Roman" w:hAnsi="Times New Roman" w:cs="Times New Roman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 (главных </w:t>
      </w:r>
      <w:r w:rsidRPr="0026416C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администраторов источников финансирования дефицита местного бюджета </w:t>
      </w:r>
      <w:r w:rsidR="0026416C" w:rsidRPr="0026416C">
        <w:rPr>
          <w:rFonts w:ascii="Times New Roman" w:hAnsi="Times New Roman" w:cs="Times New Roman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sz w:val="28"/>
          <w:szCs w:val="28"/>
        </w:rPr>
        <w:t xml:space="preserve"> сельского поселения Рузаевского муниципального района Республики Мордовия).</w:t>
      </w:r>
    </w:p>
    <w:bookmarkEnd w:id="0"/>
    <w:p w:rsidR="002124AD" w:rsidRPr="0026416C" w:rsidRDefault="002124AD" w:rsidP="0026416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  2. Настоящее постановление вступает в силу со дня его подписания, и применяется, начиная с составления и ведения сводной бюджетной росписи бюджета </w:t>
      </w:r>
      <w:r w:rsidR="0026416C" w:rsidRPr="0026416C">
        <w:rPr>
          <w:rFonts w:ascii="Times New Roman" w:hAnsi="Times New Roman" w:cs="Times New Roman"/>
          <w:color w:val="000000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и бюджетных росписей главных распорядителей средств бюджета </w:t>
      </w:r>
      <w:r w:rsidR="0026416C" w:rsidRPr="0026416C">
        <w:rPr>
          <w:rFonts w:ascii="Times New Roman" w:hAnsi="Times New Roman" w:cs="Times New Roman"/>
          <w:color w:val="000000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 (главных администраторов источников финансирования дефицита бюджета </w:t>
      </w:r>
      <w:r w:rsidR="0026416C" w:rsidRPr="0026416C">
        <w:rPr>
          <w:rFonts w:ascii="Times New Roman" w:hAnsi="Times New Roman" w:cs="Times New Roman"/>
          <w:color w:val="000000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Рузаевского муниципального района Республики Мордовия) на 2022 год и на плановый период 2023 и 2024 годов, подлежит опубликованию в информационном бюллетене </w:t>
      </w:r>
      <w:r w:rsidR="0026416C" w:rsidRPr="0026416C">
        <w:rPr>
          <w:rFonts w:ascii="Times New Roman" w:hAnsi="Times New Roman" w:cs="Times New Roman"/>
          <w:color w:val="000000"/>
          <w:sz w:val="28"/>
          <w:szCs w:val="28"/>
        </w:rPr>
        <w:t>Сузгарьевского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</w:t>
      </w:r>
      <w:r w:rsidR="002641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416C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</w:t>
      </w:r>
      <w:r w:rsidRPr="002641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подлежит официальному опубликованию на официальном сайте органов местного самоуправления на странице </w:t>
      </w:r>
      <w:r w:rsidR="0026416C" w:rsidRPr="0026416C">
        <w:rPr>
          <w:rFonts w:ascii="Times New Roman" w:eastAsia="Calibri" w:hAnsi="Times New Roman" w:cs="Times New Roman"/>
          <w:color w:val="000000"/>
          <w:sz w:val="28"/>
          <w:szCs w:val="28"/>
        </w:rPr>
        <w:t>Сузгарьевского</w:t>
      </w:r>
      <w:r w:rsidRPr="0026416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 в сети «Интернет» по адресу: </w:t>
      </w:r>
      <w:hyperlink r:id="rId6" w:history="1">
        <w:r w:rsidRPr="0026416C">
          <w:rPr>
            <w:rStyle w:val="a5"/>
            <w:rFonts w:ascii="Times New Roman" w:eastAsia="Calibri" w:hAnsi="Times New Roman" w:cs="Times New Roman"/>
            <w:sz w:val="28"/>
            <w:szCs w:val="28"/>
          </w:rPr>
          <w:t>www.ruzaevka-rm.r</w:t>
        </w:r>
        <w:r w:rsidRPr="0026416C">
          <w:rPr>
            <w:rStyle w:val="a5"/>
            <w:rFonts w:ascii="Times New Roman" w:eastAsia="Calibri" w:hAnsi="Times New Roman" w:cs="Times New Roman"/>
            <w:sz w:val="28"/>
            <w:szCs w:val="28"/>
            <w:lang w:val="en-US"/>
          </w:rPr>
          <w:t>u</w:t>
        </w:r>
      </w:hyperlink>
      <w:r w:rsidRPr="0026416C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124AD" w:rsidRPr="0026416C" w:rsidRDefault="002124AD" w:rsidP="0026416C">
      <w:pPr>
        <w:pStyle w:val="a6"/>
        <w:ind w:firstLine="709"/>
        <w:rPr>
          <w:rFonts w:ascii="Times New Roman" w:hAnsi="Times New Roman" w:cs="Times New Roman"/>
          <w:sz w:val="26"/>
          <w:szCs w:val="26"/>
        </w:rPr>
      </w:pPr>
    </w:p>
    <w:p w:rsidR="002124AD" w:rsidRDefault="002124AD" w:rsidP="002124A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124AD" w:rsidRDefault="002124AD" w:rsidP="002124AD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2124AD" w:rsidRDefault="007060F1" w:rsidP="002124AD">
      <w:pPr>
        <w:pStyle w:val="a6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Глав</w:t>
      </w:r>
      <w:r w:rsidR="0026416C">
        <w:rPr>
          <w:rFonts w:ascii="Times New Roman" w:hAnsi="Times New Roman" w:cs="Times New Roman"/>
          <w:sz w:val="28"/>
          <w:szCs w:val="28"/>
        </w:rPr>
        <w:t>а Сузгарьевского</w:t>
      </w:r>
      <w:r w:rsidR="002124A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26416C"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1" w:name="_GoBack"/>
      <w:bookmarkEnd w:id="1"/>
      <w:r w:rsidR="0026416C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="0026416C">
        <w:rPr>
          <w:rFonts w:ascii="Times New Roman" w:hAnsi="Times New Roman" w:cs="Times New Roman"/>
          <w:sz w:val="28"/>
          <w:szCs w:val="28"/>
        </w:rPr>
        <w:t>Г.В.Кажаев</w:t>
      </w:r>
      <w:proofErr w:type="spellEnd"/>
      <w:r w:rsidR="002124A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26416C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2124AD" w:rsidRDefault="002124AD" w:rsidP="002124AD">
      <w:pPr>
        <w:pStyle w:val="1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124AD" w:rsidRDefault="002124AD" w:rsidP="002124AD">
      <w:pPr>
        <w:pStyle w:val="1"/>
        <w:jc w:val="both"/>
        <w:rPr>
          <w:rFonts w:ascii="Times New Roman" w:hAnsi="Times New Roman" w:cs="Times New Roman"/>
          <w:color w:val="000000" w:themeColor="text1"/>
          <w:sz w:val="27"/>
          <w:szCs w:val="27"/>
        </w:rPr>
      </w:pPr>
    </w:p>
    <w:p w:rsidR="002124AD" w:rsidRDefault="002124AD" w:rsidP="002124AD">
      <w:pPr>
        <w:rPr>
          <w:rFonts w:ascii="Arial" w:hAnsi="Arial" w:cs="Arial"/>
          <w:sz w:val="24"/>
          <w:szCs w:val="24"/>
        </w:rPr>
      </w:pPr>
    </w:p>
    <w:p w:rsidR="002124AD" w:rsidRDefault="002124AD" w:rsidP="002124AD"/>
    <w:p w:rsidR="00B21523" w:rsidRPr="00B21523" w:rsidRDefault="00B21523" w:rsidP="00B215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AE3E6E" w:rsidRPr="002E73BB" w:rsidRDefault="00AE3E6E" w:rsidP="002E73BB"/>
    <w:sectPr w:rsidR="00AE3E6E" w:rsidRPr="002E73BB" w:rsidSect="00AE3E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77E1"/>
    <w:rsid w:val="00042437"/>
    <w:rsid w:val="002124AD"/>
    <w:rsid w:val="0026416C"/>
    <w:rsid w:val="002D77E1"/>
    <w:rsid w:val="002E73BB"/>
    <w:rsid w:val="006561BD"/>
    <w:rsid w:val="007060F1"/>
    <w:rsid w:val="007E5FA0"/>
    <w:rsid w:val="009157AF"/>
    <w:rsid w:val="00A2704B"/>
    <w:rsid w:val="00AE3E6E"/>
    <w:rsid w:val="00B21523"/>
    <w:rsid w:val="00B31E49"/>
    <w:rsid w:val="00C76256"/>
    <w:rsid w:val="00CD5794"/>
    <w:rsid w:val="00D05B06"/>
    <w:rsid w:val="00ED2239"/>
    <w:rsid w:val="00F7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019AF"/>
  <w15:docId w15:val="{4F701024-BA0A-46F7-A2BB-9B5513CE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E6E"/>
  </w:style>
  <w:style w:type="paragraph" w:styleId="1">
    <w:name w:val="heading 1"/>
    <w:basedOn w:val="a"/>
    <w:next w:val="a"/>
    <w:link w:val="10"/>
    <w:uiPriority w:val="9"/>
    <w:qFormat/>
    <w:rsid w:val="002124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D77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D77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D77E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2D77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77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D77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D77E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D7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2D7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77E1"/>
    <w:rPr>
      <w:b/>
      <w:bCs/>
    </w:rPr>
  </w:style>
  <w:style w:type="character" w:styleId="a5">
    <w:name w:val="Hyperlink"/>
    <w:basedOn w:val="a0"/>
    <w:uiPriority w:val="99"/>
    <w:semiHidden/>
    <w:unhideWhenUsed/>
    <w:rsid w:val="002D77E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124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 Spacing"/>
    <w:uiPriority w:val="1"/>
    <w:qFormat/>
    <w:rsid w:val="002124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zaevka-rm.ru" TargetMode="External"/><Relationship Id="rId5" Type="http://schemas.openxmlformats.org/officeDocument/2006/relationships/hyperlink" Target="http://nla-service.minjust.ru:8080/rnla-links/ws/content/act/8f21b21c-a408-42c4-b9fe-a939b863c84a.html" TargetMode="External"/><Relationship Id="rId4" Type="http://schemas.openxmlformats.org/officeDocument/2006/relationships/hyperlink" Target="http://nla-service.minjust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12</cp:revision>
  <cp:lastPrinted>2022-04-01T07:35:00Z</cp:lastPrinted>
  <dcterms:created xsi:type="dcterms:W3CDTF">2022-03-11T07:14:00Z</dcterms:created>
  <dcterms:modified xsi:type="dcterms:W3CDTF">2022-04-15T10:32:00Z</dcterms:modified>
</cp:coreProperties>
</file>