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4BE07" w14:textId="2C66A069" w:rsidR="00A22779" w:rsidRPr="00722DE7" w:rsidRDefault="00153E3F" w:rsidP="00E82CB5">
      <w:pPr>
        <w:spacing w:after="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76F4862C" wp14:editId="1DCC443E">
            <wp:extent cx="552450" cy="546598"/>
            <wp:effectExtent l="0" t="0" r="0" b="6350"/>
            <wp:docPr id="19" name="Рисунок 19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2CB5" w:rsidRPr="00722DE7">
        <w:rPr>
          <w:rFonts w:ascii="Times New Roman" w:hAnsi="Times New Roman" w:cs="Times New Roman"/>
          <w:sz w:val="36"/>
          <w:szCs w:val="36"/>
          <w:u w:val="single"/>
        </w:rPr>
        <w:t>Паспорт инвестиционной площадки</w:t>
      </w:r>
      <w:r w:rsidR="00722DE7">
        <w:rPr>
          <w:rFonts w:ascii="Times New Roman" w:hAnsi="Times New Roman" w:cs="Times New Roman"/>
          <w:sz w:val="36"/>
          <w:szCs w:val="36"/>
          <w:u w:val="single"/>
        </w:rPr>
        <w:t xml:space="preserve"> №</w:t>
      </w:r>
      <w:r w:rsidR="00FF782F">
        <w:rPr>
          <w:rFonts w:ascii="Times New Roman" w:hAnsi="Times New Roman" w:cs="Times New Roman"/>
          <w:sz w:val="36"/>
          <w:szCs w:val="36"/>
          <w:u w:val="single"/>
        </w:rPr>
        <w:t>2</w:t>
      </w:r>
    </w:p>
    <w:p w14:paraId="2EE20132" w14:textId="0851F027" w:rsidR="00D0584E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1BF0E1" w14:textId="4EC2DC1D" w:rsidR="00855B8A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144EE" wp14:editId="72607C22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7D378D2" w14:textId="0D1237B0" w:rsidR="00AD577A" w:rsidRDefault="00C06E12" w:rsidP="00AD577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8A705F" wp14:editId="20DFB900">
                                  <wp:extent cx="2197735" cy="1648301"/>
                                  <wp:effectExtent l="0" t="0" r="0" b="9525"/>
                                  <wp:docPr id="4" name="Рисунок 4" descr="C:\Users\UlyashkinaEG.ADMRM\Desktop\IMG_20220725_1646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lyashkinaEG.ADMRM\Desktop\IMG_20220725_1646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648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14:paraId="07D378D2" w14:textId="0D1237B0" w:rsidR="00AD577A" w:rsidRDefault="00C06E12" w:rsidP="00AD577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8A705F" wp14:editId="20DFB900">
                            <wp:extent cx="2197735" cy="1648301"/>
                            <wp:effectExtent l="0" t="0" r="0" b="9525"/>
                            <wp:docPr id="4" name="Рисунок 4" descr="C:\Users\UlyashkinaEG.ADMRM\Desktop\IMG_20220725_1646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lyashkinaEG.ADMRM\Desktop\IMG_20220725_1646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648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62AD0" wp14:editId="1287D872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ln w="28575" cmpd="tri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63B8A" w14:textId="6C79BFE4" w:rsidR="008563B4" w:rsidRDefault="009B2E70" w:rsidP="008563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C3904D" wp14:editId="3D94645C">
                                  <wp:extent cx="2158365" cy="1214066"/>
                                  <wp:effectExtent l="0" t="0" r="0" b="571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2140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" fillcolor="white [3201]" strokecolor="black [3213]" strokeweight="2.25pt">
                <v:stroke dashstyle="dash" linestyle="thickBetweenThin"/>
                <v:textbox>
                  <w:txbxContent>
                    <w:p w14:paraId="57063B8A" w14:textId="6C79BFE4" w:rsidR="008563B4" w:rsidRDefault="009B2E70" w:rsidP="008563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C3904D" wp14:editId="3D94645C">
                            <wp:extent cx="2158365" cy="1214066"/>
                            <wp:effectExtent l="0" t="0" r="0" b="571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2140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312E346C" w14:textId="40CC8AB5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DC2C3D" w14:textId="520B0D9C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7F0305C" w14:textId="77777777" w:rsidR="00014E58" w:rsidRDefault="00014E58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47C1AAF" w14:textId="77777777" w:rsidR="00014E58" w:rsidRDefault="00014E58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8185636" w14:textId="77777777" w:rsidR="00014E58" w:rsidRDefault="00014E58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5776"/>
        <w:tblW w:w="9606" w:type="dxa"/>
        <w:tblLook w:val="04A0" w:firstRow="1" w:lastRow="0" w:firstColumn="1" w:lastColumn="0" w:noHBand="0" w:noVBand="1"/>
      </w:tblPr>
      <w:tblGrid>
        <w:gridCol w:w="4786"/>
        <w:gridCol w:w="142"/>
        <w:gridCol w:w="4678"/>
      </w:tblGrid>
      <w:tr w:rsidR="00161D75" w14:paraId="0A37BBF6" w14:textId="77777777" w:rsidTr="00CE643C">
        <w:tc>
          <w:tcPr>
            <w:tcW w:w="9606" w:type="dxa"/>
            <w:gridSpan w:val="3"/>
          </w:tcPr>
          <w:p w14:paraId="013C87F0" w14:textId="5F39F96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161D75" w14:paraId="1EE7E109" w14:textId="77777777" w:rsidTr="00CE643C">
        <w:tc>
          <w:tcPr>
            <w:tcW w:w="4928" w:type="dxa"/>
            <w:gridSpan w:val="2"/>
          </w:tcPr>
          <w:p w14:paraId="218D870B" w14:textId="457B354C" w:rsidR="00161D75" w:rsidRPr="006E2E85" w:rsidRDefault="00161D7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площадки</w:t>
            </w:r>
            <w:r w:rsidR="00153E3F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C2E1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(здание, участок)</w:t>
            </w:r>
          </w:p>
        </w:tc>
        <w:tc>
          <w:tcPr>
            <w:tcW w:w="4678" w:type="dxa"/>
          </w:tcPr>
          <w:p w14:paraId="4D82684B" w14:textId="2C4CAADB" w:rsidR="00161D75" w:rsidRPr="006E2E85" w:rsidRDefault="009626B3" w:rsidP="000514F4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Земельный участок. </w:t>
            </w:r>
            <w:r>
              <w:t xml:space="preserve"> </w:t>
            </w:r>
            <w:r w:rsidR="0007700A" w:rsidRPr="0007700A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Рузаевский район, </w:t>
            </w:r>
            <w:proofErr w:type="spellStart"/>
            <w:r w:rsidR="0007700A" w:rsidRPr="0007700A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г.п</w:t>
            </w:r>
            <w:proofErr w:type="spellEnd"/>
            <w:r w:rsidR="0007700A" w:rsidRPr="0007700A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. Рузаевка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. </w:t>
            </w:r>
          </w:p>
        </w:tc>
      </w:tr>
      <w:tr w:rsidR="000514F4" w14:paraId="42EC9ED8" w14:textId="77777777" w:rsidTr="00CE643C">
        <w:tc>
          <w:tcPr>
            <w:tcW w:w="4928" w:type="dxa"/>
            <w:gridSpan w:val="2"/>
          </w:tcPr>
          <w:p w14:paraId="6BBD8898" w14:textId="41B7D42E" w:rsidR="000514F4" w:rsidRPr="000514F4" w:rsidRDefault="000514F4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GoBack"/>
            <w:r w:rsidRPr="000514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Кадастровый номер </w:t>
            </w:r>
            <w:r w:rsidRPr="000514F4">
              <w:rPr>
                <w:b/>
              </w:rPr>
              <w:t xml:space="preserve"> </w:t>
            </w:r>
            <w:bookmarkEnd w:id="0"/>
          </w:p>
        </w:tc>
        <w:tc>
          <w:tcPr>
            <w:tcW w:w="4678" w:type="dxa"/>
          </w:tcPr>
          <w:p w14:paraId="612E2920" w14:textId="14434D7B" w:rsidR="000514F4" w:rsidRDefault="000514F4" w:rsidP="005F3188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7700A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13:25:0102018:2344</w:t>
            </w:r>
          </w:p>
        </w:tc>
      </w:tr>
      <w:tr w:rsidR="00D0584E" w14:paraId="5912251A" w14:textId="77777777" w:rsidTr="00CE643C">
        <w:trPr>
          <w:trHeight w:val="457"/>
        </w:trPr>
        <w:tc>
          <w:tcPr>
            <w:tcW w:w="4928" w:type="dxa"/>
            <w:gridSpan w:val="2"/>
          </w:tcPr>
          <w:p w14:paraId="17328192" w14:textId="60F90093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Адрес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(муниципальное образование, город</w:t>
            </w:r>
            <w:r w:rsidR="00C14D0C" w:rsidRPr="006E2E85">
              <w:rPr>
                <w:rFonts w:ascii="Times New Roman" w:hAnsi="Times New Roman" w:cs="Times New Roman"/>
                <w:sz w:val="20"/>
                <w:szCs w:val="20"/>
              </w:rPr>
              <w:t>, населенный пункт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678" w:type="dxa"/>
          </w:tcPr>
          <w:p w14:paraId="07A17BAC" w14:textId="6D682C21" w:rsidR="00D0584E" w:rsidRPr="006E2E85" w:rsidRDefault="0007700A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7700A">
              <w:rPr>
                <w:rFonts w:ascii="Times New Roman" w:hAnsi="Times New Roman" w:cs="Times New Roman"/>
                <w:i/>
                <w:sz w:val="20"/>
                <w:szCs w:val="20"/>
              </w:rPr>
              <w:t>Рузаевский район, г. Рузаевка</w:t>
            </w:r>
          </w:p>
        </w:tc>
      </w:tr>
      <w:tr w:rsidR="00D0584E" w14:paraId="322A9AFA" w14:textId="77777777" w:rsidTr="00CE643C">
        <w:tc>
          <w:tcPr>
            <w:tcW w:w="4928" w:type="dxa"/>
            <w:gridSpan w:val="2"/>
          </w:tcPr>
          <w:p w14:paraId="00BE3FBA" w14:textId="77777777" w:rsidR="005E5A1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площадки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262DB3" w14:textId="6C407B12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14:paraId="5BB406B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4678" w:type="dxa"/>
          </w:tcPr>
          <w:p w14:paraId="247185E6" w14:textId="2B5BA120" w:rsidR="00D0584E" w:rsidRPr="006E2E85" w:rsidRDefault="00DC6D3D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свободные земли населенных пунктов</w:t>
            </w:r>
          </w:p>
        </w:tc>
      </w:tr>
      <w:tr w:rsidR="00D0584E" w14:paraId="6E9D4B7F" w14:textId="77777777" w:rsidTr="00CE643C">
        <w:tc>
          <w:tcPr>
            <w:tcW w:w="4928" w:type="dxa"/>
            <w:gridSpan w:val="2"/>
          </w:tcPr>
          <w:p w14:paraId="27883B2B" w14:textId="0EE0DDD2" w:rsidR="00D0584E" w:rsidRPr="006E2E85" w:rsidRDefault="006A116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4678" w:type="dxa"/>
          </w:tcPr>
          <w:p w14:paraId="3052AC00" w14:textId="4629ADF5" w:rsidR="00D0584E" w:rsidRPr="006E2E85" w:rsidRDefault="0007700A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9,8</w:t>
            </w:r>
            <w:r w:rsidR="00D95969"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га</w:t>
            </w:r>
          </w:p>
        </w:tc>
      </w:tr>
      <w:tr w:rsidR="00D0584E" w14:paraId="7761A4D1" w14:textId="77777777" w:rsidTr="00CE643C">
        <w:tc>
          <w:tcPr>
            <w:tcW w:w="4928" w:type="dxa"/>
            <w:gridSpan w:val="2"/>
          </w:tcPr>
          <w:p w14:paraId="23663CA0" w14:textId="642A11E0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объекта капитального строительства</w:t>
            </w:r>
            <w:r w:rsidR="002A248B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(при наличии)</w:t>
            </w:r>
            <w:r w:rsidR="00E723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gramStart"/>
            <w:r w:rsidR="00E7234A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="00E7234A">
              <w:rPr>
                <w:rFonts w:ascii="Times New Roman" w:hAnsi="Times New Roman" w:cs="Times New Roman"/>
                <w:b/>
                <w:sz w:val="20"/>
                <w:szCs w:val="20"/>
              </w:rPr>
              <w:t>²</w:t>
            </w:r>
          </w:p>
        </w:tc>
        <w:tc>
          <w:tcPr>
            <w:tcW w:w="4678" w:type="dxa"/>
          </w:tcPr>
          <w:p w14:paraId="243098C6" w14:textId="1FA88F12" w:rsidR="00D0584E" w:rsidRPr="006E2E85" w:rsidRDefault="009626B3" w:rsidP="004E6AA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</w:tr>
      <w:tr w:rsidR="00D0584E" w14:paraId="627564DF" w14:textId="77777777" w:rsidTr="00CE643C">
        <w:tc>
          <w:tcPr>
            <w:tcW w:w="4928" w:type="dxa"/>
            <w:gridSpan w:val="2"/>
          </w:tcPr>
          <w:p w14:paraId="77FCCB4D" w14:textId="172123DE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Форма собственности</w:t>
            </w:r>
            <w:r w:rsidR="00AB23D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Балансодержатель</w:t>
            </w:r>
            <w:r w:rsidR="002A3B21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678" w:type="dxa"/>
          </w:tcPr>
          <w:p w14:paraId="38104009" w14:textId="07933B75" w:rsidR="00D0584E" w:rsidRPr="006E2E85" w:rsidRDefault="00EF6BC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Муниципальная</w:t>
            </w:r>
          </w:p>
        </w:tc>
      </w:tr>
      <w:tr w:rsidR="00D0584E" w14:paraId="41D6D49F" w14:textId="77777777" w:rsidTr="00CE643C">
        <w:tc>
          <w:tcPr>
            <w:tcW w:w="4928" w:type="dxa"/>
            <w:gridSpan w:val="2"/>
          </w:tcPr>
          <w:p w14:paraId="4CABA36A" w14:textId="77777777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678" w:type="dxa"/>
          </w:tcPr>
          <w:p w14:paraId="6FA902A1" w14:textId="16CF4A3F" w:rsidR="00D0584E" w:rsidRPr="006E2E85" w:rsidRDefault="0007700A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7700A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Для сельскохозяйственного производства</w:t>
            </w:r>
          </w:p>
        </w:tc>
      </w:tr>
      <w:tr w:rsidR="00D0584E" w14:paraId="57843C6A" w14:textId="77777777" w:rsidTr="00CE643C">
        <w:tc>
          <w:tcPr>
            <w:tcW w:w="4928" w:type="dxa"/>
            <w:gridSpan w:val="2"/>
          </w:tcPr>
          <w:p w14:paraId="69A7B498" w14:textId="0788395A" w:rsidR="00D0584E" w:rsidRPr="006E2E85" w:rsidRDefault="00A101BD" w:rsidP="00050A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Оценочная стоимость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, тыс.</w:t>
            </w:r>
            <w:r w:rsidR="00814173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на 01 </w:t>
            </w:r>
            <w:r w:rsidR="00050A7C" w:rsidRPr="006E2E85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2022 г.</w:t>
            </w:r>
          </w:p>
        </w:tc>
        <w:tc>
          <w:tcPr>
            <w:tcW w:w="4678" w:type="dxa"/>
          </w:tcPr>
          <w:p w14:paraId="61C82D71" w14:textId="21F3CF20" w:rsidR="00D0584E" w:rsidRPr="006E2E85" w:rsidRDefault="009626B3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</w:tr>
      <w:tr w:rsidR="00D0584E" w14:paraId="74AEECD4" w14:textId="77777777" w:rsidTr="00CE643C">
        <w:tc>
          <w:tcPr>
            <w:tcW w:w="4928" w:type="dxa"/>
            <w:gridSpan w:val="2"/>
          </w:tcPr>
          <w:p w14:paraId="070E8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Предполагаемые условия привлечения инвестора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(аренда/продажа)</w:t>
            </w:r>
          </w:p>
        </w:tc>
        <w:tc>
          <w:tcPr>
            <w:tcW w:w="4678" w:type="dxa"/>
          </w:tcPr>
          <w:p w14:paraId="5412EA2F" w14:textId="22416439" w:rsidR="00D0584E" w:rsidRPr="006E2E85" w:rsidRDefault="00E5792B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Продажа</w:t>
            </w:r>
            <w:r w:rsidR="009626B3">
              <w:rPr>
                <w:rFonts w:ascii="Times New Roman" w:hAnsi="Times New Roman" w:cs="Times New Roman"/>
                <w:i/>
                <w:sz w:val="20"/>
                <w:szCs w:val="20"/>
              </w:rPr>
              <w:t>, аренда</w:t>
            </w:r>
          </w:p>
        </w:tc>
      </w:tr>
      <w:tr w:rsidR="00D0584E" w14:paraId="116C2E23" w14:textId="77777777" w:rsidTr="00CE643C">
        <w:tc>
          <w:tcPr>
            <w:tcW w:w="4928" w:type="dxa"/>
            <w:gridSpan w:val="2"/>
          </w:tcPr>
          <w:p w14:paraId="75C08676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ранее размещенного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(вид деятельности)</w:t>
            </w:r>
          </w:p>
        </w:tc>
        <w:tc>
          <w:tcPr>
            <w:tcW w:w="4678" w:type="dxa"/>
          </w:tcPr>
          <w:p w14:paraId="75F34A09" w14:textId="41AEA7EA" w:rsidR="00D0584E" w:rsidRPr="006E2E85" w:rsidRDefault="00D0584E" w:rsidP="00C32B4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42E9E" w14:paraId="47AFCE3A" w14:textId="77777777" w:rsidTr="00CE643C">
        <w:tc>
          <w:tcPr>
            <w:tcW w:w="4928" w:type="dxa"/>
            <w:gridSpan w:val="2"/>
          </w:tcPr>
          <w:p w14:paraId="7BD9E68F" w14:textId="6C993529" w:rsidR="00B42E9E" w:rsidRPr="006E2E85" w:rsidRDefault="00B42E9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Возможные направления использования</w:t>
            </w:r>
          </w:p>
        </w:tc>
        <w:tc>
          <w:tcPr>
            <w:tcW w:w="4678" w:type="dxa"/>
          </w:tcPr>
          <w:p w14:paraId="716EEE10" w14:textId="77777777" w:rsidR="00B42E9E" w:rsidRPr="006E2E85" w:rsidRDefault="00B42E9E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161D75" w14:paraId="1CBC2B8F" w14:textId="77777777" w:rsidTr="00CE643C">
        <w:tc>
          <w:tcPr>
            <w:tcW w:w="9606" w:type="dxa"/>
            <w:gridSpan w:val="3"/>
          </w:tcPr>
          <w:p w14:paraId="4C881C8D" w14:textId="4169324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D0584E" w14:paraId="43D3385E" w14:textId="77777777" w:rsidTr="00CE643C">
        <w:trPr>
          <w:trHeight w:val="120"/>
        </w:trPr>
        <w:tc>
          <w:tcPr>
            <w:tcW w:w="4786" w:type="dxa"/>
          </w:tcPr>
          <w:p w14:paraId="50B51C14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газоснабжения на объекте (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4820" w:type="dxa"/>
            <w:gridSpan w:val="2"/>
          </w:tcPr>
          <w:p w14:paraId="4F0311EB" w14:textId="63C45B44" w:rsidR="00D0584E" w:rsidRPr="006E2E85" w:rsidRDefault="009626B3" w:rsidP="00FB60F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  <w:r w:rsidR="00610E2F"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; </w:t>
            </w:r>
            <w:r>
              <w:t xml:space="preserve"> </w:t>
            </w:r>
            <w:r w:rsidR="0007700A" w:rsidRPr="0007700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Максимальный свободный объем газа, который можно взять без реконструкции существующих сетей составляет 10 000 м³/час.</w:t>
            </w:r>
            <w:r w:rsidR="0007700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="0007700A" w:rsidRPr="0007700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Ориентировочная точка подключения является подземный газопровод высокого давления d=325 мм. Ориентировочная протяженность от точки присоединения до объекта 50 м.</w:t>
            </w:r>
          </w:p>
        </w:tc>
      </w:tr>
      <w:tr w:rsidR="00D0584E" w14:paraId="7F2932D6" w14:textId="77777777" w:rsidTr="00CE643C">
        <w:trPr>
          <w:trHeight w:val="120"/>
        </w:trPr>
        <w:tc>
          <w:tcPr>
            <w:tcW w:w="4786" w:type="dxa"/>
          </w:tcPr>
          <w:p w14:paraId="19263961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водоотведения на объекте (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4820" w:type="dxa"/>
            <w:gridSpan w:val="2"/>
          </w:tcPr>
          <w:p w14:paraId="6A73FFCC" w14:textId="38BA3D59" w:rsidR="00D0584E" w:rsidRPr="006E2E85" w:rsidRDefault="00610E2F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  <w:r w:rsidR="009626B3">
              <w:rPr>
                <w:rFonts w:ascii="Times New Roman" w:hAnsi="Times New Roman" w:cs="Times New Roman"/>
                <w:i/>
                <w:sz w:val="20"/>
                <w:szCs w:val="20"/>
              </w:rPr>
              <w:t>;</w:t>
            </w:r>
            <w:r w:rsidR="009626B3">
              <w:t xml:space="preserve"> </w:t>
            </w:r>
            <w:r w:rsidR="0007700A" w:rsidRPr="0007700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Для </w:t>
            </w:r>
            <w:proofErr w:type="spellStart"/>
            <w:r w:rsidR="0007700A" w:rsidRPr="0007700A">
              <w:rPr>
                <w:rFonts w:ascii="Times New Roman" w:hAnsi="Times New Roman" w:cs="Times New Roman"/>
                <w:i/>
                <w:sz w:val="20"/>
                <w:szCs w:val="20"/>
              </w:rPr>
              <w:t>канализования</w:t>
            </w:r>
            <w:proofErr w:type="spellEnd"/>
            <w:r w:rsidR="0007700A" w:rsidRPr="0007700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данного земельного участка необходимо строительство локальных очистных сооружений. В 560 м проложены 2 канализационные трубы диаметром 400 мм со свободным объемом сброса 25 м3/</w:t>
            </w:r>
            <w:proofErr w:type="spellStart"/>
            <w:r w:rsidR="0007700A" w:rsidRPr="0007700A">
              <w:rPr>
                <w:rFonts w:ascii="Times New Roman" w:hAnsi="Times New Roman" w:cs="Times New Roman"/>
                <w:i/>
                <w:sz w:val="20"/>
                <w:szCs w:val="20"/>
              </w:rPr>
              <w:t>сут</w:t>
            </w:r>
            <w:proofErr w:type="spellEnd"/>
            <w:r w:rsidR="0007700A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D0584E" w14:paraId="47BE4F58" w14:textId="77777777" w:rsidTr="00CE643C">
        <w:trPr>
          <w:trHeight w:val="135"/>
        </w:trPr>
        <w:tc>
          <w:tcPr>
            <w:tcW w:w="4786" w:type="dxa"/>
          </w:tcPr>
          <w:p w14:paraId="6A90340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Электроснабжение (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4820" w:type="dxa"/>
            <w:gridSpan w:val="2"/>
          </w:tcPr>
          <w:p w14:paraId="3927D25F" w14:textId="39390747" w:rsidR="00D0584E" w:rsidRPr="006E2E85" w:rsidRDefault="009626B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  <w:r w:rsidR="00610E2F"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; </w:t>
            </w:r>
            <w:r>
              <w:t xml:space="preserve"> </w:t>
            </w:r>
            <w:r w:rsidR="0007700A" w:rsidRPr="0007700A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Точкой присоединения является ВЛ-10 </w:t>
            </w:r>
            <w:proofErr w:type="spellStart"/>
            <w:r w:rsidR="0007700A" w:rsidRPr="0007700A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кВ</w:t>
            </w:r>
            <w:proofErr w:type="spellEnd"/>
            <w:r w:rsidR="0007700A" w:rsidRPr="0007700A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 со свободной мощностью 0,15 МВт </w:t>
            </w:r>
            <w:proofErr w:type="gramStart"/>
            <w:r w:rsidR="0007700A" w:rsidRPr="0007700A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проходящая</w:t>
            </w:r>
            <w:proofErr w:type="gramEnd"/>
            <w:r w:rsidR="0007700A" w:rsidRPr="0007700A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 по территории земельного участка. В 1,5 км от участка находится ГПП 110/10 </w:t>
            </w:r>
            <w:proofErr w:type="spellStart"/>
            <w:r w:rsidR="0007700A" w:rsidRPr="0007700A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кВ</w:t>
            </w:r>
            <w:proofErr w:type="spellEnd"/>
            <w:r w:rsidR="0007700A" w:rsidRPr="0007700A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 «ЛАЛ». Установленная мощность трансформаторов 2 х 40 МВА. Максимальная свободная мощность менее 1 МВт.</w:t>
            </w:r>
          </w:p>
        </w:tc>
      </w:tr>
      <w:tr w:rsidR="00D0584E" w14:paraId="2DAE4F7B" w14:textId="77777777" w:rsidTr="00CE643C">
        <w:trPr>
          <w:trHeight w:val="135"/>
        </w:trPr>
        <w:tc>
          <w:tcPr>
            <w:tcW w:w="4786" w:type="dxa"/>
          </w:tcPr>
          <w:p w14:paraId="6AF6A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отопления (тепловых сетей) (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4820" w:type="dxa"/>
            <w:gridSpan w:val="2"/>
          </w:tcPr>
          <w:p w14:paraId="1426C05C" w14:textId="1C53EA91" w:rsidR="00D0584E" w:rsidRPr="006E2E85" w:rsidRDefault="009626B3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  <w:r w:rsidR="001559F3"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; </w:t>
            </w:r>
          </w:p>
        </w:tc>
      </w:tr>
      <w:tr w:rsidR="009626B3" w14:paraId="571C0754" w14:textId="77777777" w:rsidTr="009175B9">
        <w:trPr>
          <w:trHeight w:val="135"/>
        </w:trPr>
        <w:tc>
          <w:tcPr>
            <w:tcW w:w="9606" w:type="dxa"/>
            <w:gridSpan w:val="3"/>
          </w:tcPr>
          <w:p w14:paraId="05638CC5" w14:textId="7FFC1641" w:rsidR="009626B3" w:rsidRPr="006E2E85" w:rsidRDefault="009626B3" w:rsidP="009626B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626B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Транспортное сообщение</w:t>
            </w:r>
          </w:p>
        </w:tc>
      </w:tr>
      <w:tr w:rsidR="009626B3" w14:paraId="792FB04E" w14:textId="77777777" w:rsidTr="00CE643C">
        <w:trPr>
          <w:trHeight w:val="135"/>
        </w:trPr>
        <w:tc>
          <w:tcPr>
            <w:tcW w:w="4786" w:type="dxa"/>
          </w:tcPr>
          <w:p w14:paraId="7AADE7B5" w14:textId="79E6FADE" w:rsidR="009626B3" w:rsidRPr="006E2E85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Удаленность от автомагистрали, 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4820" w:type="dxa"/>
            <w:gridSpan w:val="2"/>
          </w:tcPr>
          <w:p w14:paraId="0B85BDC5" w14:textId="77777777" w:rsidR="009626B3" w:rsidRDefault="0007700A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7700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 9,8 км от </w:t>
            </w:r>
            <w:proofErr w:type="gramStart"/>
            <w:r w:rsidRPr="0007700A"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  <w:proofErr w:type="gramEnd"/>
            <w:r w:rsidRPr="0007700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158 Нижний Новгород- Саратов (через Арзамас, Саранск, </w:t>
            </w:r>
            <w:proofErr w:type="spellStart"/>
            <w:r w:rsidRPr="0007700A">
              <w:rPr>
                <w:rFonts w:ascii="Times New Roman" w:hAnsi="Times New Roman" w:cs="Times New Roman"/>
                <w:i/>
                <w:sz w:val="20"/>
                <w:szCs w:val="20"/>
              </w:rPr>
              <w:t>Иссу</w:t>
            </w:r>
            <w:proofErr w:type="spellEnd"/>
            <w:r w:rsidRPr="0007700A">
              <w:rPr>
                <w:rFonts w:ascii="Times New Roman" w:hAnsi="Times New Roman" w:cs="Times New Roman"/>
                <w:i/>
                <w:sz w:val="20"/>
                <w:szCs w:val="20"/>
              </w:rPr>
              <w:t>, Пензу)</w:t>
            </w:r>
          </w:p>
          <w:p w14:paraId="7C9EF526" w14:textId="547D5AEB" w:rsidR="0007700A" w:rsidRPr="006E2E85" w:rsidRDefault="0007700A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7700A">
              <w:rPr>
                <w:rFonts w:ascii="Times New Roman" w:hAnsi="Times New Roman" w:cs="Times New Roman"/>
                <w:i/>
                <w:sz w:val="20"/>
                <w:szCs w:val="20"/>
              </w:rPr>
              <w:t>а/дорога "Саранск-Рузаевка", в 0,001 км</w:t>
            </w:r>
          </w:p>
        </w:tc>
      </w:tr>
      <w:tr w:rsidR="009626B3" w14:paraId="66BD1839" w14:textId="77777777" w:rsidTr="00CE643C">
        <w:trPr>
          <w:trHeight w:val="135"/>
        </w:trPr>
        <w:tc>
          <w:tcPr>
            <w:tcW w:w="4786" w:type="dxa"/>
          </w:tcPr>
          <w:p w14:paraId="12E8C2CF" w14:textId="196E387C" w:rsidR="009626B3" w:rsidRPr="006E2E85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Удаленность от железной дороги, 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4820" w:type="dxa"/>
            <w:gridSpan w:val="2"/>
          </w:tcPr>
          <w:p w14:paraId="06863C1F" w14:textId="16DF663A" w:rsidR="009626B3" w:rsidRPr="006E2E85" w:rsidRDefault="0007700A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</w:tr>
      <w:tr w:rsidR="009626B3" w14:paraId="3410F6DF" w14:textId="77777777" w:rsidTr="00CE643C">
        <w:trPr>
          <w:trHeight w:val="135"/>
        </w:trPr>
        <w:tc>
          <w:tcPr>
            <w:tcW w:w="4786" w:type="dxa"/>
          </w:tcPr>
          <w:p w14:paraId="319D808C" w14:textId="3C713F6D" w:rsidR="009626B3" w:rsidRPr="006E2E85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4820" w:type="dxa"/>
            <w:gridSpan w:val="2"/>
          </w:tcPr>
          <w:p w14:paraId="025939F4" w14:textId="210DB253" w:rsidR="009626B3" w:rsidRPr="006E2E85" w:rsidRDefault="0007700A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10,4</w:t>
            </w:r>
          </w:p>
        </w:tc>
      </w:tr>
      <w:tr w:rsidR="009626B3" w14:paraId="795C9B66" w14:textId="77777777" w:rsidTr="00CE643C">
        <w:trPr>
          <w:trHeight w:val="135"/>
        </w:trPr>
        <w:tc>
          <w:tcPr>
            <w:tcW w:w="4786" w:type="dxa"/>
          </w:tcPr>
          <w:p w14:paraId="09DB8975" w14:textId="5F9B052C" w:rsidR="009626B3" w:rsidRPr="006E2E85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центра муниципального образования, в котором находится площадка, 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4820" w:type="dxa"/>
            <w:gridSpan w:val="2"/>
          </w:tcPr>
          <w:p w14:paraId="4634F9B6" w14:textId="789430C5" w:rsidR="009626B3" w:rsidRPr="006E2E85" w:rsidRDefault="009626B3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9626B3" w14:paraId="699F8B89" w14:textId="77777777" w:rsidTr="00242AE1">
        <w:trPr>
          <w:trHeight w:val="135"/>
        </w:trPr>
        <w:tc>
          <w:tcPr>
            <w:tcW w:w="9606" w:type="dxa"/>
            <w:gridSpan w:val="3"/>
          </w:tcPr>
          <w:p w14:paraId="721171A6" w14:textId="77777777" w:rsidR="009626B3" w:rsidRPr="00920D2D" w:rsidRDefault="009626B3" w:rsidP="009626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преимущества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для потенциальных инвесторов</w:t>
            </w:r>
          </w:p>
          <w:p w14:paraId="4003B766" w14:textId="2E141965" w:rsidR="009626B3" w:rsidRPr="006E2E85" w:rsidRDefault="007E22EB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Входит в границы</w:t>
            </w:r>
            <w:r w:rsidR="00014E5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ТОСЭР «Рузаевка»</w:t>
            </w:r>
          </w:p>
        </w:tc>
      </w:tr>
      <w:tr w:rsidR="009626B3" w14:paraId="515C7765" w14:textId="77777777" w:rsidTr="00CE643C">
        <w:trPr>
          <w:trHeight w:val="135"/>
        </w:trPr>
        <w:tc>
          <w:tcPr>
            <w:tcW w:w="4786" w:type="dxa"/>
          </w:tcPr>
          <w:p w14:paraId="28B8EB8D" w14:textId="77777777" w:rsidR="009626B3" w:rsidRPr="006E2E85" w:rsidRDefault="009626B3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2"/>
          </w:tcPr>
          <w:p w14:paraId="59313F76" w14:textId="77777777" w:rsidR="009626B3" w:rsidRPr="006E2E85" w:rsidRDefault="009626B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9626B3" w14:paraId="65D09DC4" w14:textId="77777777" w:rsidTr="00D032EB">
        <w:trPr>
          <w:trHeight w:val="135"/>
        </w:trPr>
        <w:tc>
          <w:tcPr>
            <w:tcW w:w="9606" w:type="dxa"/>
            <w:gridSpan w:val="3"/>
          </w:tcPr>
          <w:p w14:paraId="0ADD45EF" w14:textId="611A4297" w:rsidR="009626B3" w:rsidRPr="006E2E85" w:rsidRDefault="009626B3" w:rsidP="009626B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9626B3" w14:paraId="670AB504" w14:textId="77777777" w:rsidTr="00CE643C">
        <w:trPr>
          <w:trHeight w:val="135"/>
        </w:trPr>
        <w:tc>
          <w:tcPr>
            <w:tcW w:w="4786" w:type="dxa"/>
          </w:tcPr>
          <w:p w14:paraId="1E4B0DD0" w14:textId="77777777" w:rsidR="009626B3" w:rsidRPr="006E2E85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Ответственное лицо </w:t>
            </w:r>
          </w:p>
          <w:p w14:paraId="0F414E09" w14:textId="405DB9D5" w:rsidR="009626B3" w:rsidRPr="006E2E85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820" w:type="dxa"/>
            <w:gridSpan w:val="2"/>
          </w:tcPr>
          <w:p w14:paraId="7B6B0169" w14:textId="5F61EB22" w:rsidR="009626B3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Уляшкина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 Григорьевна – начальник управления поддержки ТОСЭР, предпринимательства и торговли Администрации Рузаевского муниципального района </w:t>
            </w:r>
          </w:p>
          <w:p w14:paraId="575B5CFA" w14:textId="3C6716DB" w:rsidR="009626B3" w:rsidRPr="006E2E85" w:rsidRDefault="009626B3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8(83451)6-30-40</w:t>
            </w:r>
          </w:p>
        </w:tc>
      </w:tr>
    </w:tbl>
    <w:p w14:paraId="2E8A0304" w14:textId="532208A3" w:rsidR="00F832B6" w:rsidRPr="006E2E85" w:rsidRDefault="00F832B6" w:rsidP="006E2E85"/>
    <w:p w14:paraId="7BF1ED63" w14:textId="4FBD1734" w:rsidR="00153E3F" w:rsidRPr="00605568" w:rsidRDefault="00153E3F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2A1A70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6FF04F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ECA98C" w14:textId="49807137" w:rsidR="00842B3B" w:rsidRDefault="00842B3B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8BAA21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A0A8F53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2294D1B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7FB224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E1E4CC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B133828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5E2C67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6DA250A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9CBBE42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84ECAB5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C36EB4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7AA6EA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622957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D8A946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E2C4E2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A805DE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1F5E179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D7D845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908589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5FDB00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61422E" w14:textId="77777777" w:rsidR="009626B3" w:rsidRPr="00E82CB5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626B3" w:rsidRPr="00E82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26A"/>
    <w:rsid w:val="00014E58"/>
    <w:rsid w:val="000408B8"/>
    <w:rsid w:val="00050A7C"/>
    <w:rsid w:val="000514F4"/>
    <w:rsid w:val="000728EB"/>
    <w:rsid w:val="0007700A"/>
    <w:rsid w:val="00085376"/>
    <w:rsid w:val="00090ACC"/>
    <w:rsid w:val="00096F01"/>
    <w:rsid w:val="000B7D87"/>
    <w:rsid w:val="000C6EE4"/>
    <w:rsid w:val="000E10D9"/>
    <w:rsid w:val="000E4CC2"/>
    <w:rsid w:val="000F4A87"/>
    <w:rsid w:val="00104600"/>
    <w:rsid w:val="00126AAF"/>
    <w:rsid w:val="00153E3F"/>
    <w:rsid w:val="001559F3"/>
    <w:rsid w:val="00161D75"/>
    <w:rsid w:val="001711B1"/>
    <w:rsid w:val="00193529"/>
    <w:rsid w:val="00194C9D"/>
    <w:rsid w:val="0019546A"/>
    <w:rsid w:val="001A2F07"/>
    <w:rsid w:val="001C4F10"/>
    <w:rsid w:val="00207C8F"/>
    <w:rsid w:val="00211D26"/>
    <w:rsid w:val="0021594E"/>
    <w:rsid w:val="002239F0"/>
    <w:rsid w:val="0024482E"/>
    <w:rsid w:val="002541AA"/>
    <w:rsid w:val="00291DFD"/>
    <w:rsid w:val="002A248B"/>
    <w:rsid w:val="002A3B21"/>
    <w:rsid w:val="002C2E1D"/>
    <w:rsid w:val="002D6BEA"/>
    <w:rsid w:val="002F33C9"/>
    <w:rsid w:val="00306A84"/>
    <w:rsid w:val="00330925"/>
    <w:rsid w:val="00336278"/>
    <w:rsid w:val="003408FB"/>
    <w:rsid w:val="0034614F"/>
    <w:rsid w:val="0035195B"/>
    <w:rsid w:val="00355B18"/>
    <w:rsid w:val="0037140F"/>
    <w:rsid w:val="003776D4"/>
    <w:rsid w:val="00381A6D"/>
    <w:rsid w:val="00384BA6"/>
    <w:rsid w:val="00392297"/>
    <w:rsid w:val="003926F3"/>
    <w:rsid w:val="003B4117"/>
    <w:rsid w:val="003F53BC"/>
    <w:rsid w:val="00406367"/>
    <w:rsid w:val="0040743C"/>
    <w:rsid w:val="00413230"/>
    <w:rsid w:val="00417FF6"/>
    <w:rsid w:val="004412C9"/>
    <w:rsid w:val="00470D85"/>
    <w:rsid w:val="004B301C"/>
    <w:rsid w:val="004C1E1F"/>
    <w:rsid w:val="004D4BBF"/>
    <w:rsid w:val="004D6A2D"/>
    <w:rsid w:val="004E3AEC"/>
    <w:rsid w:val="004E6AA7"/>
    <w:rsid w:val="00515D14"/>
    <w:rsid w:val="0052123A"/>
    <w:rsid w:val="00543625"/>
    <w:rsid w:val="00544BF3"/>
    <w:rsid w:val="00556943"/>
    <w:rsid w:val="00596703"/>
    <w:rsid w:val="005C2DD0"/>
    <w:rsid w:val="005D5B1B"/>
    <w:rsid w:val="005E17AC"/>
    <w:rsid w:val="005E5A1E"/>
    <w:rsid w:val="005E5EFB"/>
    <w:rsid w:val="005F3188"/>
    <w:rsid w:val="00605568"/>
    <w:rsid w:val="00610E2F"/>
    <w:rsid w:val="006325C6"/>
    <w:rsid w:val="00637E36"/>
    <w:rsid w:val="00653071"/>
    <w:rsid w:val="0069060B"/>
    <w:rsid w:val="006925C7"/>
    <w:rsid w:val="006A1165"/>
    <w:rsid w:val="006A358D"/>
    <w:rsid w:val="006B026B"/>
    <w:rsid w:val="006B25D8"/>
    <w:rsid w:val="006B44D3"/>
    <w:rsid w:val="006B4E25"/>
    <w:rsid w:val="006B55C5"/>
    <w:rsid w:val="006C0D3F"/>
    <w:rsid w:val="006E2E85"/>
    <w:rsid w:val="006F5BCC"/>
    <w:rsid w:val="00722DE7"/>
    <w:rsid w:val="00745818"/>
    <w:rsid w:val="0076029E"/>
    <w:rsid w:val="00765787"/>
    <w:rsid w:val="00775D0F"/>
    <w:rsid w:val="00797A5F"/>
    <w:rsid w:val="007B5346"/>
    <w:rsid w:val="007B739D"/>
    <w:rsid w:val="007D08A7"/>
    <w:rsid w:val="007E22EB"/>
    <w:rsid w:val="007E2A62"/>
    <w:rsid w:val="007E65D1"/>
    <w:rsid w:val="007E73C4"/>
    <w:rsid w:val="0081034F"/>
    <w:rsid w:val="00811443"/>
    <w:rsid w:val="00814173"/>
    <w:rsid w:val="00821FC9"/>
    <w:rsid w:val="00833D75"/>
    <w:rsid w:val="00842B3B"/>
    <w:rsid w:val="00855B8A"/>
    <w:rsid w:val="008563B4"/>
    <w:rsid w:val="00865714"/>
    <w:rsid w:val="00875F29"/>
    <w:rsid w:val="00897C51"/>
    <w:rsid w:val="008B0113"/>
    <w:rsid w:val="008C2A02"/>
    <w:rsid w:val="008C5AB2"/>
    <w:rsid w:val="008C5B82"/>
    <w:rsid w:val="008D1F72"/>
    <w:rsid w:val="008F2192"/>
    <w:rsid w:val="00907117"/>
    <w:rsid w:val="00911610"/>
    <w:rsid w:val="00920D2D"/>
    <w:rsid w:val="009378ED"/>
    <w:rsid w:val="009543AD"/>
    <w:rsid w:val="009626B3"/>
    <w:rsid w:val="00984B13"/>
    <w:rsid w:val="009B2E70"/>
    <w:rsid w:val="009C4B06"/>
    <w:rsid w:val="00A101BD"/>
    <w:rsid w:val="00A11EAA"/>
    <w:rsid w:val="00A126FA"/>
    <w:rsid w:val="00A22779"/>
    <w:rsid w:val="00AA5554"/>
    <w:rsid w:val="00AB23DD"/>
    <w:rsid w:val="00AD577A"/>
    <w:rsid w:val="00AE3E46"/>
    <w:rsid w:val="00B42E9E"/>
    <w:rsid w:val="00B46F5F"/>
    <w:rsid w:val="00B6626A"/>
    <w:rsid w:val="00B75B4F"/>
    <w:rsid w:val="00B823E9"/>
    <w:rsid w:val="00B939BA"/>
    <w:rsid w:val="00BB2495"/>
    <w:rsid w:val="00BC4288"/>
    <w:rsid w:val="00BD30DA"/>
    <w:rsid w:val="00BF41DE"/>
    <w:rsid w:val="00BF70D0"/>
    <w:rsid w:val="00C06E12"/>
    <w:rsid w:val="00C14D0C"/>
    <w:rsid w:val="00C32B42"/>
    <w:rsid w:val="00C33AA5"/>
    <w:rsid w:val="00C455DA"/>
    <w:rsid w:val="00C62ED1"/>
    <w:rsid w:val="00C67DCA"/>
    <w:rsid w:val="00C85B6E"/>
    <w:rsid w:val="00C923A9"/>
    <w:rsid w:val="00CC35EF"/>
    <w:rsid w:val="00CC5F1B"/>
    <w:rsid w:val="00CE643C"/>
    <w:rsid w:val="00CF02DF"/>
    <w:rsid w:val="00D0584E"/>
    <w:rsid w:val="00D21593"/>
    <w:rsid w:val="00D6209C"/>
    <w:rsid w:val="00D633BE"/>
    <w:rsid w:val="00D9248C"/>
    <w:rsid w:val="00D9382C"/>
    <w:rsid w:val="00D95969"/>
    <w:rsid w:val="00DB1DAB"/>
    <w:rsid w:val="00DC6D3D"/>
    <w:rsid w:val="00DD23F7"/>
    <w:rsid w:val="00E5649E"/>
    <w:rsid w:val="00E5792B"/>
    <w:rsid w:val="00E6045C"/>
    <w:rsid w:val="00E64882"/>
    <w:rsid w:val="00E7234A"/>
    <w:rsid w:val="00E82CB5"/>
    <w:rsid w:val="00E916EC"/>
    <w:rsid w:val="00EA71F4"/>
    <w:rsid w:val="00EE7692"/>
    <w:rsid w:val="00EF6BC3"/>
    <w:rsid w:val="00F0300D"/>
    <w:rsid w:val="00F170CF"/>
    <w:rsid w:val="00F55573"/>
    <w:rsid w:val="00F60FA8"/>
    <w:rsid w:val="00F832B6"/>
    <w:rsid w:val="00F84CD4"/>
    <w:rsid w:val="00F93D5E"/>
    <w:rsid w:val="00FB60F5"/>
    <w:rsid w:val="00FB643E"/>
    <w:rsid w:val="00FD2475"/>
    <w:rsid w:val="00FF1183"/>
    <w:rsid w:val="00FF14B1"/>
    <w:rsid w:val="00FF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E6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S9271770723@outlook.com</dc:creator>
  <cp:lastModifiedBy>Андрей Александрович Коленченко</cp:lastModifiedBy>
  <cp:revision>2</cp:revision>
  <cp:lastPrinted>2022-07-26T06:34:00Z</cp:lastPrinted>
  <dcterms:created xsi:type="dcterms:W3CDTF">2022-08-23T13:53:00Z</dcterms:created>
  <dcterms:modified xsi:type="dcterms:W3CDTF">2022-08-23T13:53:00Z</dcterms:modified>
</cp:coreProperties>
</file>