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6B" w:rsidRPr="00427AD9" w:rsidRDefault="0066796B" w:rsidP="00427AD9">
      <w:pPr>
        <w:pStyle w:val="1"/>
        <w:spacing w:before="0" w:beforeAutospacing="0" w:after="0" w:afterAutospacing="0" w:line="360" w:lineRule="auto"/>
        <w:jc w:val="center"/>
        <w:rPr>
          <w:color w:val="000000" w:themeColor="text1"/>
          <w:sz w:val="24"/>
          <w:szCs w:val="24"/>
        </w:rPr>
      </w:pPr>
      <w:r w:rsidRPr="00427AD9">
        <w:rPr>
          <w:color w:val="000000" w:themeColor="text1"/>
          <w:sz w:val="24"/>
          <w:szCs w:val="24"/>
        </w:rPr>
        <w:t>Кадастровая палата информирует, как восстановить документы на недвижимость</w:t>
      </w:r>
    </w:p>
    <w:p w:rsidR="008D357F" w:rsidRPr="00427AD9" w:rsidRDefault="0066796B" w:rsidP="00105276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427AD9">
        <w:rPr>
          <w:color w:val="000000" w:themeColor="text1"/>
        </w:rPr>
        <w:t>Собственник недвижимого имущества должен иметь определенный пакет документов, при отсутствии которого владение и распоряжение этой недвижимостью невозможно, напоминают специалисты Кадастровой палаты по Республике Мордовия. </w:t>
      </w:r>
    </w:p>
    <w:p w:rsidR="0066796B" w:rsidRPr="00427AD9" w:rsidRDefault="0066796B" w:rsidP="00105276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427AD9">
        <w:rPr>
          <w:color w:val="000000" w:themeColor="text1"/>
        </w:rPr>
        <w:t xml:space="preserve">Документы на недвижимость бывают двух видов. Первый из них – </w:t>
      </w:r>
      <w:proofErr w:type="spellStart"/>
      <w:r w:rsidRPr="00427AD9">
        <w:rPr>
          <w:color w:val="000000" w:themeColor="text1"/>
        </w:rPr>
        <w:t>правоудостоверяющие</w:t>
      </w:r>
      <w:proofErr w:type="spellEnd"/>
      <w:r w:rsidRPr="00427AD9">
        <w:rPr>
          <w:color w:val="000000" w:themeColor="text1"/>
        </w:rPr>
        <w:t xml:space="preserve"> документы (свидетельство о государственной регистрации, выписка из Единого государственного реестра недвижимости). Второй вид </w:t>
      </w:r>
      <w:r w:rsidRPr="00427AD9">
        <w:rPr>
          <w:color w:val="000000" w:themeColor="text1"/>
        </w:rPr>
        <w:noBreakHyphen/>
        <w:t xml:space="preserve"> правоустанавливающие: документы, на основании которых возникло право (договор купли-продажи, мены, дарения, акт приемки в эксплуатацию, свидетельство о праве на наследство, договор долевого участия и т. д.).</w:t>
      </w:r>
    </w:p>
    <w:p w:rsidR="0066796B" w:rsidRPr="00427AD9" w:rsidRDefault="0066796B" w:rsidP="00105276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427AD9">
        <w:rPr>
          <w:color w:val="000000" w:themeColor="text1"/>
        </w:rPr>
        <w:t>Кадастровая палата по Республике Мордовия</w:t>
      </w:r>
      <w:r w:rsidR="00E51897" w:rsidRPr="00427AD9">
        <w:rPr>
          <w:color w:val="000000" w:themeColor="text1"/>
        </w:rPr>
        <w:t xml:space="preserve"> </w:t>
      </w:r>
      <w:r w:rsidRPr="00427AD9">
        <w:rPr>
          <w:color w:val="000000" w:themeColor="text1"/>
        </w:rPr>
        <w:t>напоминает, что с июля 2016 года прекращена выдача свидетельств о государственной регистрации прав, в том числе повторных. Государственная регистрация возникновения и перехода прав на недвижимость удостоверяется одним документом - выпиской из ЕГРН.</w:t>
      </w:r>
    </w:p>
    <w:p w:rsidR="0066796B" w:rsidRPr="00427AD9" w:rsidRDefault="0066796B" w:rsidP="001052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427AD9">
        <w:rPr>
          <w:color w:val="000000" w:themeColor="text1"/>
        </w:rPr>
        <w:t xml:space="preserve">Поэтому для восстановления </w:t>
      </w:r>
      <w:proofErr w:type="spellStart"/>
      <w:r w:rsidRPr="00427AD9">
        <w:rPr>
          <w:color w:val="000000" w:themeColor="text1"/>
        </w:rPr>
        <w:t>правоудостоверящих</w:t>
      </w:r>
      <w:proofErr w:type="spellEnd"/>
      <w:r w:rsidRPr="00427AD9">
        <w:rPr>
          <w:color w:val="000000" w:themeColor="text1"/>
        </w:rPr>
        <w:t xml:space="preserve"> документов в случае их утери собственнику достаточно обратиться в любой из офисов многофункциональных центров за получением выписки из ЕГРН. </w:t>
      </w:r>
    </w:p>
    <w:p w:rsidR="00C31F0F" w:rsidRPr="001B49F0" w:rsidRDefault="00C31F0F" w:rsidP="00105276">
      <w:pPr>
        <w:jc w:val="both"/>
        <w:rPr>
          <w:rFonts w:ascii="Times New Roman" w:hAnsi="Times New Roman" w:cs="Times New Roman"/>
          <w:szCs w:val="28"/>
        </w:rPr>
      </w:pPr>
    </w:p>
    <w:p w:rsidR="00105276" w:rsidRPr="001B49F0" w:rsidRDefault="00105276">
      <w:pPr>
        <w:jc w:val="both"/>
        <w:rPr>
          <w:rFonts w:ascii="Times New Roman" w:hAnsi="Times New Roman" w:cs="Times New Roman"/>
          <w:szCs w:val="28"/>
        </w:rPr>
      </w:pPr>
    </w:p>
    <w:sectPr w:rsidR="00105276" w:rsidRPr="001B49F0" w:rsidSect="0095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64A9"/>
    <w:multiLevelType w:val="multilevel"/>
    <w:tmpl w:val="CF24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C124C"/>
    <w:multiLevelType w:val="multilevel"/>
    <w:tmpl w:val="9E5A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2667E"/>
    <w:multiLevelType w:val="multilevel"/>
    <w:tmpl w:val="54FC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B92E7F"/>
    <w:multiLevelType w:val="multilevel"/>
    <w:tmpl w:val="0F42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AFF"/>
    <w:rsid w:val="00020AFF"/>
    <w:rsid w:val="000647C4"/>
    <w:rsid w:val="00105276"/>
    <w:rsid w:val="00167F99"/>
    <w:rsid w:val="001B49F0"/>
    <w:rsid w:val="001C1BD9"/>
    <w:rsid w:val="001F4A2C"/>
    <w:rsid w:val="00240912"/>
    <w:rsid w:val="00245D54"/>
    <w:rsid w:val="002E35CD"/>
    <w:rsid w:val="00373C23"/>
    <w:rsid w:val="00421A6E"/>
    <w:rsid w:val="00427AD9"/>
    <w:rsid w:val="004C0E3E"/>
    <w:rsid w:val="004F577B"/>
    <w:rsid w:val="00517841"/>
    <w:rsid w:val="00567AB1"/>
    <w:rsid w:val="005F291E"/>
    <w:rsid w:val="006279CE"/>
    <w:rsid w:val="00646A77"/>
    <w:rsid w:val="006538D4"/>
    <w:rsid w:val="0066796B"/>
    <w:rsid w:val="006806CA"/>
    <w:rsid w:val="006D2EA7"/>
    <w:rsid w:val="007806A3"/>
    <w:rsid w:val="008838F5"/>
    <w:rsid w:val="008D357F"/>
    <w:rsid w:val="008E3EED"/>
    <w:rsid w:val="00955506"/>
    <w:rsid w:val="009C7BD8"/>
    <w:rsid w:val="00AD08CA"/>
    <w:rsid w:val="00C10697"/>
    <w:rsid w:val="00C31F0F"/>
    <w:rsid w:val="00CB65CE"/>
    <w:rsid w:val="00CE6C6E"/>
    <w:rsid w:val="00D05904"/>
    <w:rsid w:val="00D730B3"/>
    <w:rsid w:val="00DA4380"/>
    <w:rsid w:val="00E51897"/>
    <w:rsid w:val="00EB0BE3"/>
    <w:rsid w:val="00F913EA"/>
    <w:rsid w:val="00F93844"/>
    <w:rsid w:val="00FB5017"/>
    <w:rsid w:val="00FC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06"/>
  </w:style>
  <w:style w:type="paragraph" w:styleId="1">
    <w:name w:val="heading 1"/>
    <w:basedOn w:val="a"/>
    <w:link w:val="10"/>
    <w:uiPriority w:val="9"/>
    <w:qFormat/>
    <w:rsid w:val="004F5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D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7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F577B"/>
  </w:style>
  <w:style w:type="paragraph" w:styleId="a3">
    <w:name w:val="Normal (Web)"/>
    <w:basedOn w:val="a"/>
    <w:uiPriority w:val="99"/>
    <w:semiHidden/>
    <w:unhideWhenUsed/>
    <w:rsid w:val="004F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B65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5C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A438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45D5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255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0067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408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2364">
              <w:marLeft w:val="0"/>
              <w:marRight w:val="0"/>
              <w:marTop w:val="45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44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37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7388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27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8890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2480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32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147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7824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0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3548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860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4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20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4389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630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21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1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817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zamotaevn</dc:creator>
  <cp:keywords/>
  <dc:description/>
  <cp:lastModifiedBy>zamotaevn</cp:lastModifiedBy>
  <cp:revision>10</cp:revision>
  <cp:lastPrinted>2019-04-01T12:51:00Z</cp:lastPrinted>
  <dcterms:created xsi:type="dcterms:W3CDTF">2020-07-21T08:10:00Z</dcterms:created>
  <dcterms:modified xsi:type="dcterms:W3CDTF">2020-07-23T10:56:00Z</dcterms:modified>
</cp:coreProperties>
</file>