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7F9D" w:rsidRPr="000C16BA" w:rsidRDefault="00A27F9D" w:rsidP="00D31F15">
      <w:pPr>
        <w:pStyle w:val="1"/>
        <w:spacing w:before="0" w:beforeAutospacing="0" w:after="360" w:afterAutospacing="0" w:line="312" w:lineRule="atLeast"/>
        <w:jc w:val="center"/>
        <w:rPr>
          <w:color w:val="000000" w:themeColor="text1"/>
          <w:sz w:val="24"/>
          <w:szCs w:val="24"/>
        </w:rPr>
      </w:pPr>
      <w:r w:rsidRPr="000C16BA">
        <w:rPr>
          <w:color w:val="000000" w:themeColor="text1"/>
          <w:sz w:val="24"/>
          <w:szCs w:val="24"/>
        </w:rPr>
        <w:t xml:space="preserve">Какие сведения о земельном участке можно получить </w:t>
      </w:r>
      <w:proofErr w:type="spellStart"/>
      <w:r w:rsidRPr="000C16BA">
        <w:rPr>
          <w:color w:val="000000" w:themeColor="text1"/>
          <w:sz w:val="24"/>
          <w:szCs w:val="24"/>
        </w:rPr>
        <w:t>онлайн</w:t>
      </w:r>
      <w:proofErr w:type="spellEnd"/>
      <w:r w:rsidRPr="000C16BA">
        <w:rPr>
          <w:color w:val="000000" w:themeColor="text1"/>
          <w:sz w:val="24"/>
          <w:szCs w:val="24"/>
        </w:rPr>
        <w:t xml:space="preserve"> из кадастровой карты</w:t>
      </w:r>
    </w:p>
    <w:p w:rsidR="00A27F9D" w:rsidRPr="000C16BA" w:rsidRDefault="00A27F9D" w:rsidP="000C16B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C16BA">
        <w:rPr>
          <w:color w:val="000000" w:themeColor="text1"/>
        </w:rPr>
        <w:t>На сегодняшний день </w:t>
      </w:r>
      <w:hyperlink r:id="rId5" w:tgtFrame="_blank" w:history="1">
        <w:r w:rsidRPr="000C16BA">
          <w:rPr>
            <w:rStyle w:val="a4"/>
            <w:color w:val="000000" w:themeColor="text1"/>
          </w:rPr>
          <w:t>Публичная кадастровая карта</w:t>
        </w:r>
      </w:hyperlink>
      <w:r w:rsidRPr="000C16BA">
        <w:rPr>
          <w:color w:val="000000" w:themeColor="text1"/>
        </w:rPr>
        <w:t xml:space="preserve"> содержит сведения более чем о 60 млн. земельных участков, а </w:t>
      </w:r>
      <w:proofErr w:type="gramStart"/>
      <w:r w:rsidRPr="000C16BA">
        <w:rPr>
          <w:color w:val="000000" w:themeColor="text1"/>
        </w:rPr>
        <w:t>также около</w:t>
      </w:r>
      <w:proofErr w:type="gramEnd"/>
      <w:r w:rsidRPr="000C16BA">
        <w:rPr>
          <w:color w:val="000000" w:themeColor="text1"/>
        </w:rPr>
        <w:t xml:space="preserve"> 44 млн. зданий, сооружений, объектов незавершенного строительства. Ежедневно в поисках актуальной информации об интересующем объекте недвижимости сервис посещает около 150 тыс. человек.</w:t>
      </w:r>
    </w:p>
    <w:p w:rsidR="00A27F9D" w:rsidRPr="000C16BA" w:rsidRDefault="00A27F9D" w:rsidP="000C16B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C16BA">
        <w:rPr>
          <w:color w:val="000000" w:themeColor="text1"/>
        </w:rPr>
        <w:t>С помощью Публичной кадастровой карты можно ознакомиться с некоторыми характеристиками интересующего земельного участка. Для этого в строку поиска нужно ввести имеющиеся данные о земельном участке: кадастровый номер или его адрес. Слева выбрать пункт «Участки». Появится карточка объекта, в которой содержится общедоступная информация: тип объекта недвижимости, кадастровый номер, кадастровый квартал, статус, адрес, категория земель и т. д.</w:t>
      </w:r>
    </w:p>
    <w:p w:rsidR="00A27F9D" w:rsidRPr="000C16BA" w:rsidRDefault="00A27F9D" w:rsidP="000C16BA">
      <w:pPr>
        <w:pStyle w:val="a3"/>
        <w:spacing w:before="0" w:beforeAutospacing="0" w:after="0" w:afterAutospacing="0"/>
        <w:ind w:firstLine="708"/>
        <w:jc w:val="both"/>
        <w:rPr>
          <w:color w:val="000000" w:themeColor="text1"/>
        </w:rPr>
      </w:pPr>
      <w:r w:rsidRPr="000C16BA">
        <w:rPr>
          <w:iCs/>
          <w:color w:val="000000" w:themeColor="text1"/>
        </w:rPr>
        <w:t>«Для того</w:t>
      </w:r>
      <w:proofErr w:type="gramStart"/>
      <w:r w:rsidRPr="000C16BA">
        <w:rPr>
          <w:iCs/>
          <w:color w:val="000000" w:themeColor="text1"/>
        </w:rPr>
        <w:t>,</w:t>
      </w:r>
      <w:proofErr w:type="gramEnd"/>
      <w:r w:rsidRPr="000C16BA">
        <w:rPr>
          <w:iCs/>
          <w:color w:val="000000" w:themeColor="text1"/>
        </w:rPr>
        <w:t xml:space="preserve"> чтобы оценить визуально ваш будущий или имеющийся земельный участок, советуем сразу поставить картографическую основу «Космические снимки». Это можно сделать при нажатии на три горизонтальные линии в меню. В панели инструментов выбрать пункт «Слои», далее «Картографическая основа ПКК» – «Космические снимки». Используя данный слой, вам будет проще оценить границы земельного участка, посмотреть, как расположен объект относительно других земельных участков и нет ли рядом многоэтажной застройки»</w:t>
      </w:r>
      <w:r w:rsidRPr="000C16BA">
        <w:rPr>
          <w:color w:val="000000" w:themeColor="text1"/>
        </w:rPr>
        <w:t>, – отмечают </w:t>
      </w:r>
      <w:r w:rsidRPr="000C16BA">
        <w:rPr>
          <w:bCs/>
          <w:color w:val="000000" w:themeColor="text1"/>
        </w:rPr>
        <w:t>эксперты Федеральной кадастровой палаты.</w:t>
      </w:r>
    </w:p>
    <w:p w:rsidR="00A27F9D" w:rsidRPr="000C16BA" w:rsidRDefault="00A27F9D" w:rsidP="000C16BA">
      <w:pPr>
        <w:pStyle w:val="a3"/>
        <w:spacing w:before="0" w:beforeAutospacing="0" w:after="360" w:afterAutospacing="0"/>
        <w:ind w:firstLine="708"/>
        <w:jc w:val="both"/>
        <w:rPr>
          <w:color w:val="000000" w:themeColor="text1"/>
        </w:rPr>
      </w:pPr>
      <w:r w:rsidRPr="000C16BA">
        <w:rPr>
          <w:color w:val="000000" w:themeColor="text1"/>
        </w:rPr>
        <w:t>Стоит отметить, что сведения ЕГРН, представленные на сервисе «Публичная кадастровая карта», ежедневно обновляются. Сведения являются общедоступными и могут использоваться в качестве справочной информации об объекте недвижимости, однако не могут быть использованы как официальный документ.  </w:t>
      </w:r>
    </w:p>
    <w:p w:rsidR="00C31F0F" w:rsidRPr="00FB0E04" w:rsidRDefault="00C31F0F" w:rsidP="00C31F0F">
      <w:pPr>
        <w:rPr>
          <w:rFonts w:ascii="Times New Roman" w:hAnsi="Times New Roman" w:cs="Times New Roman"/>
          <w:szCs w:val="28"/>
        </w:rPr>
      </w:pPr>
    </w:p>
    <w:sectPr w:rsidR="00C31F0F" w:rsidRPr="00FB0E04" w:rsidSect="009555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464A9"/>
    <w:multiLevelType w:val="multilevel"/>
    <w:tmpl w:val="CF244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CC124C"/>
    <w:multiLevelType w:val="multilevel"/>
    <w:tmpl w:val="9E5A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2667E"/>
    <w:multiLevelType w:val="multilevel"/>
    <w:tmpl w:val="54FCC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B92E7F"/>
    <w:multiLevelType w:val="multilevel"/>
    <w:tmpl w:val="0F42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AFF"/>
    <w:rsid w:val="000128FE"/>
    <w:rsid w:val="00020AFF"/>
    <w:rsid w:val="00023712"/>
    <w:rsid w:val="000647C4"/>
    <w:rsid w:val="000C16BA"/>
    <w:rsid w:val="00167F99"/>
    <w:rsid w:val="001C1BD9"/>
    <w:rsid w:val="001F2199"/>
    <w:rsid w:val="001F4A2C"/>
    <w:rsid w:val="00245D54"/>
    <w:rsid w:val="003754FE"/>
    <w:rsid w:val="00421A6E"/>
    <w:rsid w:val="004C0E3E"/>
    <w:rsid w:val="004C4D31"/>
    <w:rsid w:val="004F577B"/>
    <w:rsid w:val="00567AB1"/>
    <w:rsid w:val="005929CE"/>
    <w:rsid w:val="006017FE"/>
    <w:rsid w:val="006279CE"/>
    <w:rsid w:val="006538D4"/>
    <w:rsid w:val="006D2EA7"/>
    <w:rsid w:val="007806A3"/>
    <w:rsid w:val="008E3EED"/>
    <w:rsid w:val="00955506"/>
    <w:rsid w:val="009868F0"/>
    <w:rsid w:val="009C7BD8"/>
    <w:rsid w:val="00A27F9D"/>
    <w:rsid w:val="00AD08CA"/>
    <w:rsid w:val="00B83F81"/>
    <w:rsid w:val="00C31F0F"/>
    <w:rsid w:val="00C56DDB"/>
    <w:rsid w:val="00CB65CE"/>
    <w:rsid w:val="00CE6C6E"/>
    <w:rsid w:val="00D05904"/>
    <w:rsid w:val="00D31F15"/>
    <w:rsid w:val="00D730B3"/>
    <w:rsid w:val="00D964AB"/>
    <w:rsid w:val="00DA4380"/>
    <w:rsid w:val="00DB36DF"/>
    <w:rsid w:val="00EB0BE3"/>
    <w:rsid w:val="00ED5B19"/>
    <w:rsid w:val="00FB0E04"/>
    <w:rsid w:val="00FC22C1"/>
    <w:rsid w:val="00FD4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506"/>
  </w:style>
  <w:style w:type="paragraph" w:styleId="1">
    <w:name w:val="heading 1"/>
    <w:basedOn w:val="a"/>
    <w:link w:val="10"/>
    <w:uiPriority w:val="9"/>
    <w:qFormat/>
    <w:rsid w:val="004F57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D5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577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4F577B"/>
  </w:style>
  <w:style w:type="paragraph" w:styleId="a3">
    <w:name w:val="Normal (Web)"/>
    <w:basedOn w:val="a"/>
    <w:uiPriority w:val="99"/>
    <w:semiHidden/>
    <w:unhideWhenUsed/>
    <w:rsid w:val="004F5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CB65C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B6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65CE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DA4380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245D54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53255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0067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2408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70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14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2364">
              <w:marLeft w:val="0"/>
              <w:marRight w:val="0"/>
              <w:marTop w:val="45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3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87448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373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17388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273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48890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24808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9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2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401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87164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335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4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3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4032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88147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7824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0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01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3548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8606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14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60209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4389">
          <w:marLeft w:val="0"/>
          <w:marRight w:val="0"/>
          <w:marTop w:val="0"/>
          <w:marBottom w:val="195"/>
          <w:divBdr>
            <w:top w:val="dashed" w:sz="2" w:space="0" w:color="FFA500"/>
            <w:left w:val="dashed" w:sz="2" w:space="11" w:color="FFA500"/>
            <w:bottom w:val="dashed" w:sz="2" w:space="0" w:color="FFA500"/>
            <w:right w:val="dashed" w:sz="2" w:space="11" w:color="FFA500"/>
          </w:divBdr>
          <w:divsChild>
            <w:div w:id="63074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3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kk.rosreest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FGU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zamotaevn</dc:creator>
  <cp:keywords/>
  <dc:description/>
  <cp:lastModifiedBy>ovchinnikova</cp:lastModifiedBy>
  <cp:revision>10</cp:revision>
  <cp:lastPrinted>2019-04-01T12:51:00Z</cp:lastPrinted>
  <dcterms:created xsi:type="dcterms:W3CDTF">2020-07-21T09:05:00Z</dcterms:created>
  <dcterms:modified xsi:type="dcterms:W3CDTF">2020-07-24T11:02:00Z</dcterms:modified>
</cp:coreProperties>
</file>