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0" w:rsidRPr="00302CBE" w:rsidRDefault="00BD0140" w:rsidP="00302CB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CBE">
        <w:rPr>
          <w:rFonts w:ascii="Times New Roman" w:hAnsi="Times New Roman" w:cs="Times New Roman"/>
          <w:b/>
          <w:sz w:val="24"/>
          <w:szCs w:val="24"/>
        </w:rPr>
        <w:t>Что нужно знать, вызывая кадастрового инженера для обмера земельного участка</w:t>
      </w:r>
    </w:p>
    <w:p w:rsidR="008C60C1" w:rsidRDefault="008C60C1" w:rsidP="00BD014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BD0140" w:rsidRPr="00BD0140" w:rsidRDefault="00BD0140" w:rsidP="00302C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D0140">
        <w:rPr>
          <w:color w:val="000000"/>
        </w:rPr>
        <w:t>Основная задача кадастрового инженера – выполнение работ по составлению технического плана, акта обследования и межевания земли, он выполняет все необходимые замеры земли, строений, собирает нужные сведения. От качества выполненной работы зависит, как быстро человек сможет поставить на кадастровый учет объекты недвижимости.</w:t>
      </w:r>
      <w:r w:rsidRPr="00BD0140">
        <w:rPr>
          <w:rStyle w:val="apple-converted-space"/>
          <w:color w:val="000000"/>
        </w:rPr>
        <w:t> </w:t>
      </w:r>
    </w:p>
    <w:p w:rsidR="00BD0140" w:rsidRPr="00BD0140" w:rsidRDefault="00BD0140" w:rsidP="00302C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D0140">
        <w:rPr>
          <w:color w:val="000000"/>
        </w:rPr>
        <w:t>Многие собственники земли сталкиваются с проблемой в процессе согласования границ, когда кадастровый инженер, нанятый проводить межевание, отказывается искать владельцев прилегающих земельных участков и согласовывать с ними границы. Граждане вынуждены самостоятельно ходить к соседям и просить их подписать акт согласования. В соответствии с федеральным законодательством в компетенцию кадастрового инженера входит не только определение координат характерных точек границ земельного участка, но и согласование их местоположения.</w:t>
      </w:r>
    </w:p>
    <w:p w:rsidR="00BD0140" w:rsidRPr="00BD0140" w:rsidRDefault="00BD0140" w:rsidP="00302C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D0140">
        <w:rPr>
          <w:color w:val="000000"/>
        </w:rPr>
        <w:t>Правильно составленный договор поможет подстраховаться от ошибок, которые кадастровые инженеры нередко совершают при проведении кадастровых работ и подготовк</w:t>
      </w:r>
      <w:r>
        <w:rPr>
          <w:color w:val="000000"/>
        </w:rPr>
        <w:t>е</w:t>
      </w:r>
      <w:r w:rsidRPr="00BD0140">
        <w:rPr>
          <w:color w:val="000000"/>
        </w:rPr>
        <w:t xml:space="preserve"> необходимой документации для кадастрового учета. В договоре обязательно должны быть прописаны гарантийные обязательства, если выявится какая-то техническая ошибка, кадастровый инженер должен исправить ее за свой счет. В договоре можно указать, что фактом качественного выполнения услуги является факт внесения сведений в ЕГРН, а не передача заказчику подготовленных документов. Другими словами, кадастровый инженер должен сопровождать собственника недвижимости на всех этапах: от подготовки межевого плана (в иных случаях технического плана или акта обследования) до получения положительного решения от регистрационного органа.</w:t>
      </w:r>
    </w:p>
    <w:p w:rsidR="00BD0140" w:rsidRPr="00BD0140" w:rsidRDefault="00BD0140" w:rsidP="00302C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</w:rPr>
      </w:pPr>
      <w:r w:rsidRPr="00BD0140">
        <w:rPr>
          <w:rStyle w:val="a8"/>
          <w:i w:val="0"/>
          <w:color w:val="000000"/>
          <w:bdr w:val="none" w:sz="0" w:space="0" w:color="auto" w:frame="1"/>
        </w:rPr>
        <w:t xml:space="preserve">Выбрать компетентного специалиста можно с помощью специального сервиса на сайте Кадастровой </w:t>
      </w:r>
      <w:proofErr w:type="spellStart"/>
      <w:r w:rsidRPr="00BD0140">
        <w:rPr>
          <w:rStyle w:val="a8"/>
          <w:i w:val="0"/>
          <w:color w:val="000000"/>
          <w:bdr w:val="none" w:sz="0" w:space="0" w:color="auto" w:frame="1"/>
        </w:rPr>
        <w:t>палаты</w:t>
      </w:r>
      <w:hyperlink r:id="rId5" w:history="1">
        <w:r w:rsidRPr="00BD0140">
          <w:rPr>
            <w:rStyle w:val="a4"/>
            <w:i/>
            <w:color w:val="BA82FF"/>
            <w:bdr w:val="none" w:sz="0" w:space="0" w:color="auto" w:frame="1"/>
          </w:rPr>
          <w:t>https</w:t>
        </w:r>
        <w:proofErr w:type="spellEnd"/>
        <w:r w:rsidRPr="00BD0140">
          <w:rPr>
            <w:rStyle w:val="a4"/>
            <w:i/>
            <w:color w:val="BA82FF"/>
            <w:bdr w:val="none" w:sz="0" w:space="0" w:color="auto" w:frame="1"/>
          </w:rPr>
          <w:t>://</w:t>
        </w:r>
        <w:proofErr w:type="spellStart"/>
        <w:r w:rsidRPr="00BD0140">
          <w:rPr>
            <w:rStyle w:val="a4"/>
            <w:i/>
            <w:color w:val="BA82FF"/>
            <w:bdr w:val="none" w:sz="0" w:space="0" w:color="auto" w:frame="1"/>
          </w:rPr>
          <w:t>kadastr.ru</w:t>
        </w:r>
        <w:proofErr w:type="spellEnd"/>
        <w:r w:rsidRPr="00BD0140">
          <w:rPr>
            <w:rStyle w:val="a4"/>
            <w:i/>
            <w:color w:val="BA82FF"/>
            <w:bdr w:val="none" w:sz="0" w:space="0" w:color="auto" w:frame="1"/>
          </w:rPr>
          <w:t>/</w:t>
        </w:r>
      </w:hyperlink>
      <w:r w:rsidRPr="00BD0140">
        <w:rPr>
          <w:rStyle w:val="a8"/>
          <w:i w:val="0"/>
          <w:color w:val="000000"/>
          <w:bdr w:val="none" w:sz="0" w:space="0" w:color="auto" w:frame="1"/>
        </w:rPr>
        <w:t xml:space="preserve"> «Реестр кадастровых инженеров». </w:t>
      </w:r>
    </w:p>
    <w:sectPr w:rsidR="00BD0140" w:rsidRPr="00BD0140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254AC"/>
    <w:rsid w:val="00167F99"/>
    <w:rsid w:val="001C1BD9"/>
    <w:rsid w:val="001F4A2C"/>
    <w:rsid w:val="00245D54"/>
    <w:rsid w:val="00302CBE"/>
    <w:rsid w:val="0032667D"/>
    <w:rsid w:val="00421A6E"/>
    <w:rsid w:val="004C0E3E"/>
    <w:rsid w:val="004F577B"/>
    <w:rsid w:val="00567AB1"/>
    <w:rsid w:val="006279CE"/>
    <w:rsid w:val="006538D4"/>
    <w:rsid w:val="006D2EA7"/>
    <w:rsid w:val="007423AC"/>
    <w:rsid w:val="007806A3"/>
    <w:rsid w:val="008C60C1"/>
    <w:rsid w:val="008E3EED"/>
    <w:rsid w:val="00955506"/>
    <w:rsid w:val="00962F6F"/>
    <w:rsid w:val="009A1201"/>
    <w:rsid w:val="009C7BD8"/>
    <w:rsid w:val="00A6387F"/>
    <w:rsid w:val="00AD08CA"/>
    <w:rsid w:val="00BD0140"/>
    <w:rsid w:val="00C31F0F"/>
    <w:rsid w:val="00CB65CE"/>
    <w:rsid w:val="00CE6C6E"/>
    <w:rsid w:val="00D05904"/>
    <w:rsid w:val="00D20F99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D0140"/>
    <w:rPr>
      <w:i/>
      <w:iCs/>
    </w:rPr>
  </w:style>
  <w:style w:type="paragraph" w:styleId="a9">
    <w:name w:val="No Spacing"/>
    <w:uiPriority w:val="1"/>
    <w:qFormat/>
    <w:rsid w:val="00962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25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2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ovchinnikova</cp:lastModifiedBy>
  <cp:revision>6</cp:revision>
  <cp:lastPrinted>2019-04-01T12:51:00Z</cp:lastPrinted>
  <dcterms:created xsi:type="dcterms:W3CDTF">2020-07-21T11:14:00Z</dcterms:created>
  <dcterms:modified xsi:type="dcterms:W3CDTF">2020-07-24T11:00:00Z</dcterms:modified>
</cp:coreProperties>
</file>