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4A" w:rsidRDefault="007D274A">
      <w:bookmarkStart w:id="0" w:name="_GoBack"/>
      <w:bookmarkEnd w:id="0"/>
    </w:p>
    <w:p w:rsidR="007D274A" w:rsidRDefault="007D274A" w:rsidP="007D274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ПРИРЕЧЕНСКОГО СЕЛЬСКОГО ПОСЕЛЕНИЯ</w:t>
      </w:r>
    </w:p>
    <w:p w:rsidR="007D274A" w:rsidRDefault="007D274A" w:rsidP="007D274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РУЗАЕВСКОГО МУНИЦИПАЛЬНОГО РАЙОНА</w:t>
      </w:r>
    </w:p>
    <w:p w:rsidR="007D274A" w:rsidRDefault="007D274A" w:rsidP="007D274A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РЕСПУБЛИКИ МОРДОВИЯ</w:t>
      </w:r>
    </w:p>
    <w:p w:rsidR="007D274A" w:rsidRDefault="007D274A" w:rsidP="007D274A">
      <w:pPr>
        <w:pStyle w:val="a4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ПОСТАНОВЛЕНИЕ</w:t>
      </w:r>
    </w:p>
    <w:p w:rsidR="007D274A" w:rsidRDefault="007D274A" w:rsidP="007D274A">
      <w:pPr>
        <w:pStyle w:val="a4"/>
        <w:jc w:val="left"/>
        <w:rPr>
          <w:b/>
          <w:bCs/>
          <w:sz w:val="28"/>
          <w:szCs w:val="28"/>
        </w:rPr>
      </w:pPr>
    </w:p>
    <w:p w:rsidR="007D274A" w:rsidRDefault="007D274A" w:rsidP="007D274A">
      <w:pPr>
        <w:pStyle w:val="a4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proofErr w:type="spellStart"/>
      <w:r>
        <w:rPr>
          <w:bCs/>
          <w:sz w:val="28"/>
          <w:szCs w:val="28"/>
        </w:rPr>
        <w:t>пос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евженский</w:t>
      </w:r>
      <w:proofErr w:type="spellEnd"/>
    </w:p>
    <w:p w:rsidR="007D274A" w:rsidRDefault="007D274A" w:rsidP="007D274A">
      <w:pPr>
        <w:widowControl w:val="0"/>
        <w:autoSpaceDE w:val="0"/>
        <w:jc w:val="center"/>
        <w:rPr>
          <w:b/>
        </w:rPr>
      </w:pPr>
    </w:p>
    <w:p w:rsidR="007D274A" w:rsidRDefault="007D274A" w:rsidP="007D274A">
      <w:pPr>
        <w:widowControl w:val="0"/>
        <w:autoSpaceDE w:val="0"/>
        <w:jc w:val="center"/>
        <w:rPr>
          <w:b/>
        </w:rPr>
      </w:pPr>
    </w:p>
    <w:p w:rsidR="007D274A" w:rsidRDefault="007D274A" w:rsidP="007D274A">
      <w:pPr>
        <w:shd w:val="clear" w:color="auto" w:fill="FFFFFF"/>
        <w:spacing w:after="150"/>
        <w:rPr>
          <w:b/>
          <w:bCs/>
          <w:color w:val="3C3C3C"/>
          <w:sz w:val="28"/>
          <w:szCs w:val="28"/>
        </w:rPr>
      </w:pPr>
      <w:r>
        <w:rPr>
          <w:b/>
          <w:bCs/>
          <w:color w:val="3C3C3C"/>
          <w:sz w:val="28"/>
          <w:szCs w:val="28"/>
        </w:rPr>
        <w:t>от   04.09.2019г                                                                                               № 25</w:t>
      </w:r>
    </w:p>
    <w:p w:rsidR="007D274A" w:rsidRDefault="007D274A" w:rsidP="007D274A">
      <w:pPr>
        <w:shd w:val="clear" w:color="auto" w:fill="FFFFFF"/>
        <w:tabs>
          <w:tab w:val="left" w:pos="3825"/>
        </w:tabs>
        <w:spacing w:after="15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ab/>
      </w:r>
    </w:p>
    <w:p w:rsidR="007D274A" w:rsidRDefault="007D274A" w:rsidP="007D274A">
      <w:pPr>
        <w:shd w:val="clear" w:color="auto" w:fill="FFFFFF"/>
        <w:spacing w:after="150"/>
        <w:jc w:val="center"/>
        <w:rPr>
          <w:b/>
          <w:bCs/>
          <w:color w:val="3C3C3C"/>
          <w:sz w:val="28"/>
          <w:szCs w:val="28"/>
        </w:rPr>
      </w:pPr>
      <w:r>
        <w:rPr>
          <w:b/>
          <w:bCs/>
          <w:color w:val="3C3C3C"/>
          <w:sz w:val="28"/>
          <w:szCs w:val="28"/>
        </w:rPr>
        <w:t xml:space="preserve">«Об утверждении реестра мест (площадок) накопления твердых коммунальных отходов в </w:t>
      </w:r>
      <w:proofErr w:type="spellStart"/>
      <w:r>
        <w:rPr>
          <w:b/>
          <w:bCs/>
          <w:color w:val="3C3C3C"/>
          <w:sz w:val="28"/>
          <w:szCs w:val="28"/>
        </w:rPr>
        <w:t>Приреченском</w:t>
      </w:r>
      <w:proofErr w:type="spellEnd"/>
      <w:r>
        <w:rPr>
          <w:b/>
          <w:bCs/>
          <w:color w:val="3C3C3C"/>
          <w:sz w:val="28"/>
          <w:szCs w:val="28"/>
        </w:rPr>
        <w:t xml:space="preserve"> сельском поселении»</w:t>
      </w:r>
    </w:p>
    <w:p w:rsidR="007D274A" w:rsidRDefault="007D274A" w:rsidP="007D274A">
      <w:pPr>
        <w:shd w:val="clear" w:color="auto" w:fill="FFFFFF"/>
        <w:spacing w:after="150"/>
        <w:jc w:val="center"/>
        <w:rPr>
          <w:b/>
          <w:bCs/>
          <w:color w:val="3C3C3C"/>
          <w:sz w:val="28"/>
          <w:szCs w:val="28"/>
        </w:rPr>
      </w:pPr>
    </w:p>
    <w:p w:rsidR="007D274A" w:rsidRDefault="007D274A" w:rsidP="007D274A">
      <w:pPr>
        <w:shd w:val="clear" w:color="auto" w:fill="FFFFFF"/>
        <w:spacing w:after="150" w:line="360" w:lineRule="exact"/>
        <w:ind w:left="-284" w:firstLine="284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</w:t>
      </w:r>
      <w:proofErr w:type="spellStart"/>
      <w:r>
        <w:rPr>
          <w:color w:val="3C3C3C"/>
          <w:sz w:val="28"/>
          <w:szCs w:val="28"/>
        </w:rPr>
        <w:t>Приреченского</w:t>
      </w:r>
      <w:proofErr w:type="spellEnd"/>
      <w:r>
        <w:rPr>
          <w:color w:val="3C3C3C"/>
          <w:sz w:val="28"/>
          <w:szCs w:val="28"/>
        </w:rPr>
        <w:t xml:space="preserve"> сельского поселения постановляет: </w:t>
      </w:r>
      <w:r>
        <w:rPr>
          <w:color w:val="3C3C3C"/>
          <w:sz w:val="28"/>
          <w:szCs w:val="28"/>
        </w:rPr>
        <w:br/>
        <w:t xml:space="preserve">1. Утвердить реестр мест (площадок) накопления твердых коммунальных отходов в    </w:t>
      </w:r>
      <w:proofErr w:type="spellStart"/>
      <w:r>
        <w:rPr>
          <w:color w:val="3C3C3C"/>
          <w:sz w:val="28"/>
          <w:szCs w:val="28"/>
        </w:rPr>
        <w:t>Приреченского</w:t>
      </w:r>
      <w:proofErr w:type="spellEnd"/>
      <w:r>
        <w:rPr>
          <w:color w:val="3C3C3C"/>
          <w:sz w:val="28"/>
          <w:szCs w:val="28"/>
        </w:rPr>
        <w:t xml:space="preserve"> сельском поселении Рузаевского муниципального района.</w:t>
      </w:r>
      <w:r>
        <w:rPr>
          <w:color w:val="3C3C3C"/>
          <w:sz w:val="28"/>
          <w:szCs w:val="28"/>
        </w:rPr>
        <w:br/>
        <w:t xml:space="preserve">2.Настоящее постановление вступает в силу после его официального опубликования на официальном сайте администрации </w:t>
      </w:r>
      <w:proofErr w:type="spellStart"/>
      <w:r>
        <w:rPr>
          <w:color w:val="3C3C3C"/>
          <w:sz w:val="28"/>
          <w:szCs w:val="28"/>
        </w:rPr>
        <w:t>Приреченского</w:t>
      </w:r>
      <w:proofErr w:type="spellEnd"/>
      <w:r>
        <w:rPr>
          <w:color w:val="3C3C3C"/>
          <w:sz w:val="28"/>
          <w:szCs w:val="28"/>
        </w:rPr>
        <w:t xml:space="preserve"> сельского поселения Рузаевского муниципального района в сети «Интернет» по адресу:</w:t>
      </w:r>
      <w:proofErr w:type="spellStart"/>
      <w:r>
        <w:rPr>
          <w:color w:val="3C3C3C"/>
          <w:sz w:val="28"/>
          <w:szCs w:val="28"/>
          <w:lang w:val="en-US"/>
        </w:rPr>
        <w:t>ruzaevka</w:t>
      </w:r>
      <w:proofErr w:type="spellEnd"/>
      <w:r>
        <w:rPr>
          <w:color w:val="3C3C3C"/>
          <w:sz w:val="28"/>
          <w:szCs w:val="28"/>
        </w:rPr>
        <w:t>-</w:t>
      </w:r>
      <w:proofErr w:type="spellStart"/>
      <w:r>
        <w:rPr>
          <w:color w:val="3C3C3C"/>
          <w:sz w:val="28"/>
          <w:szCs w:val="28"/>
          <w:lang w:val="en-US"/>
        </w:rPr>
        <w:t>rm</w:t>
      </w:r>
      <w:proofErr w:type="spellEnd"/>
      <w:r>
        <w:rPr>
          <w:color w:val="3C3C3C"/>
          <w:sz w:val="28"/>
          <w:szCs w:val="28"/>
        </w:rPr>
        <w:t>.</w:t>
      </w:r>
      <w:proofErr w:type="spellStart"/>
      <w:r>
        <w:rPr>
          <w:color w:val="3C3C3C"/>
          <w:sz w:val="28"/>
          <w:szCs w:val="28"/>
          <w:lang w:val="en-US"/>
        </w:rPr>
        <w:t>ru</w:t>
      </w:r>
      <w:proofErr w:type="spellEnd"/>
      <w:r>
        <w:rPr>
          <w:color w:val="3C3C3C"/>
          <w:sz w:val="28"/>
          <w:szCs w:val="28"/>
        </w:rPr>
        <w:br/>
        <w:t xml:space="preserve">3. </w:t>
      </w:r>
      <w:proofErr w:type="gramStart"/>
      <w:r>
        <w:rPr>
          <w:color w:val="3C3C3C"/>
          <w:sz w:val="28"/>
          <w:szCs w:val="28"/>
        </w:rPr>
        <w:t>Контроль за</w:t>
      </w:r>
      <w:proofErr w:type="gramEnd"/>
      <w:r>
        <w:rPr>
          <w:color w:val="3C3C3C"/>
          <w:sz w:val="28"/>
          <w:szCs w:val="28"/>
        </w:rPr>
        <w:t xml:space="preserve"> исполнением настоящего постановления оставляю за собой.</w:t>
      </w:r>
    </w:p>
    <w:p w:rsidR="007D274A" w:rsidRDefault="007D274A" w:rsidP="007D274A">
      <w:pPr>
        <w:shd w:val="clear" w:color="auto" w:fill="FFFFFF"/>
        <w:spacing w:after="150" w:line="360" w:lineRule="exact"/>
        <w:jc w:val="both"/>
        <w:rPr>
          <w:color w:val="3C3C3C"/>
          <w:sz w:val="28"/>
          <w:szCs w:val="28"/>
        </w:rPr>
      </w:pPr>
    </w:p>
    <w:p w:rsidR="007D274A" w:rsidRDefault="007D274A" w:rsidP="007D274A">
      <w:pPr>
        <w:shd w:val="clear" w:color="auto" w:fill="FFFFFF"/>
        <w:spacing w:after="150" w:line="360" w:lineRule="exact"/>
        <w:jc w:val="both"/>
        <w:rPr>
          <w:color w:val="3C3C3C"/>
          <w:sz w:val="28"/>
          <w:szCs w:val="28"/>
        </w:rPr>
      </w:pPr>
    </w:p>
    <w:p w:rsidR="007D274A" w:rsidRDefault="007D274A" w:rsidP="007D274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</w:t>
      </w:r>
    </w:p>
    <w:p w:rsidR="007D274A" w:rsidRDefault="007D274A" w:rsidP="007D274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sz w:val="28"/>
          <w:szCs w:val="28"/>
        </w:rPr>
        <w:t>Е.Е.</w:t>
      </w:r>
      <w:proofErr w:type="gramStart"/>
      <w:r>
        <w:rPr>
          <w:sz w:val="28"/>
          <w:szCs w:val="28"/>
        </w:rPr>
        <w:t>Варина</w:t>
      </w:r>
      <w:proofErr w:type="spellEnd"/>
      <w:proofErr w:type="gramEnd"/>
    </w:p>
    <w:p w:rsidR="007D274A" w:rsidRDefault="007D274A" w:rsidP="007D274A">
      <w:pPr>
        <w:widowControl w:val="0"/>
        <w:autoSpaceDE w:val="0"/>
        <w:jc w:val="center"/>
        <w:rPr>
          <w:b/>
        </w:rPr>
      </w:pPr>
    </w:p>
    <w:p w:rsidR="007D274A" w:rsidRDefault="007D274A" w:rsidP="007D274A">
      <w:pPr>
        <w:shd w:val="clear" w:color="auto" w:fill="FFFFFF"/>
        <w:spacing w:after="150" w:line="360" w:lineRule="exact"/>
        <w:jc w:val="both"/>
        <w:rPr>
          <w:color w:val="3C3C3C"/>
          <w:sz w:val="28"/>
          <w:szCs w:val="28"/>
        </w:rPr>
      </w:pPr>
    </w:p>
    <w:p w:rsidR="007D274A" w:rsidRDefault="007D274A" w:rsidP="007D274A">
      <w:pPr>
        <w:shd w:val="clear" w:color="auto" w:fill="FFFFFF"/>
        <w:spacing w:after="150" w:line="360" w:lineRule="exact"/>
        <w:jc w:val="both"/>
        <w:rPr>
          <w:rFonts w:ascii="Arial" w:hAnsi="Arial" w:cs="Arial"/>
          <w:color w:val="3C3C3C"/>
          <w:sz w:val="27"/>
          <w:szCs w:val="27"/>
        </w:rPr>
      </w:pPr>
    </w:p>
    <w:p w:rsidR="007D274A" w:rsidRDefault="007D274A" w:rsidP="007D274A">
      <w:pPr>
        <w:shd w:val="clear" w:color="auto" w:fill="FFFFFF"/>
        <w:spacing w:after="150" w:line="360" w:lineRule="exact"/>
        <w:jc w:val="both"/>
        <w:rPr>
          <w:rFonts w:ascii="Arial" w:hAnsi="Arial" w:cs="Arial"/>
          <w:color w:val="3C3C3C"/>
          <w:sz w:val="27"/>
          <w:szCs w:val="27"/>
        </w:rPr>
      </w:pPr>
    </w:p>
    <w:p w:rsidR="007D274A" w:rsidRDefault="007D274A" w:rsidP="007D274A">
      <w:pPr>
        <w:shd w:val="clear" w:color="auto" w:fill="FFFFFF"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</w:p>
    <w:p w:rsidR="007D274A" w:rsidRDefault="007D274A" w:rsidP="007D274A">
      <w:pPr>
        <w:shd w:val="clear" w:color="auto" w:fill="FFFFFF"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</w:p>
    <w:p w:rsidR="007D274A" w:rsidRDefault="007D274A" w:rsidP="007D274A">
      <w:pPr>
        <w:shd w:val="clear" w:color="auto" w:fill="FFFFFF"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</w:p>
    <w:p w:rsidR="007D274A" w:rsidRDefault="007D274A" w:rsidP="007D274A">
      <w:pPr>
        <w:shd w:val="clear" w:color="auto" w:fill="FFFFFF"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</w:p>
    <w:p w:rsidR="007D274A" w:rsidRDefault="007D274A" w:rsidP="007D274A">
      <w:pPr>
        <w:shd w:val="clear" w:color="auto" w:fill="FFFFFF"/>
        <w:spacing w:after="150"/>
        <w:jc w:val="center"/>
        <w:rPr>
          <w:rFonts w:ascii="Arial" w:hAnsi="Arial" w:cs="Arial"/>
          <w:color w:val="3C3C3C"/>
          <w:sz w:val="27"/>
          <w:szCs w:val="27"/>
        </w:rPr>
      </w:pPr>
    </w:p>
    <w:p w:rsidR="007D274A" w:rsidRDefault="007D274A" w:rsidP="007D274A">
      <w:pPr>
        <w:shd w:val="clear" w:color="auto" w:fill="FFFFFF"/>
        <w:spacing w:after="150"/>
        <w:jc w:val="center"/>
        <w:rPr>
          <w:rFonts w:ascii="Arial" w:hAnsi="Arial" w:cs="Arial"/>
          <w:color w:val="3C3C3C"/>
        </w:rPr>
      </w:pPr>
    </w:p>
    <w:p w:rsidR="007D274A" w:rsidRPr="002E439C" w:rsidRDefault="007D274A" w:rsidP="007D274A">
      <w:pPr>
        <w:shd w:val="clear" w:color="auto" w:fill="FFFFFF"/>
        <w:spacing w:after="150"/>
        <w:rPr>
          <w:color w:val="3C3C3C"/>
          <w:sz w:val="20"/>
          <w:szCs w:val="20"/>
        </w:rPr>
      </w:pPr>
      <w:r>
        <w:rPr>
          <w:rFonts w:ascii="Arial" w:hAnsi="Arial" w:cs="Arial"/>
          <w:color w:val="3C3C3C"/>
        </w:rPr>
        <w:t xml:space="preserve">                                                                                                                    </w:t>
      </w:r>
      <w:r w:rsidRPr="002E439C">
        <w:rPr>
          <w:color w:val="3C3C3C"/>
          <w:sz w:val="20"/>
          <w:szCs w:val="20"/>
        </w:rPr>
        <w:t>Приложение №1</w:t>
      </w:r>
    </w:p>
    <w:p w:rsidR="007D274A" w:rsidRPr="002E439C" w:rsidRDefault="007D274A" w:rsidP="007D274A">
      <w:pPr>
        <w:shd w:val="clear" w:color="auto" w:fill="FFFFFF"/>
        <w:tabs>
          <w:tab w:val="left" w:pos="2655"/>
          <w:tab w:val="center" w:pos="4961"/>
        </w:tabs>
        <w:spacing w:after="150"/>
        <w:jc w:val="right"/>
        <w:rPr>
          <w:color w:val="3C3C3C"/>
          <w:sz w:val="20"/>
          <w:szCs w:val="20"/>
        </w:rPr>
      </w:pPr>
      <w:r w:rsidRPr="002E439C">
        <w:rPr>
          <w:color w:val="3C3C3C"/>
          <w:sz w:val="20"/>
          <w:szCs w:val="20"/>
        </w:rPr>
        <w:tab/>
        <w:t xml:space="preserve">                                                                          к постановлению администрации                                                                                                           </w:t>
      </w:r>
      <w:r>
        <w:rPr>
          <w:color w:val="3C3C3C"/>
          <w:sz w:val="20"/>
          <w:szCs w:val="20"/>
        </w:rPr>
        <w:t xml:space="preserve">                    </w:t>
      </w:r>
      <w:proofErr w:type="spellStart"/>
      <w:r>
        <w:rPr>
          <w:color w:val="3C3C3C"/>
          <w:sz w:val="20"/>
          <w:szCs w:val="20"/>
        </w:rPr>
        <w:t>Приреченского</w:t>
      </w:r>
      <w:proofErr w:type="spellEnd"/>
      <w:r>
        <w:rPr>
          <w:color w:val="3C3C3C"/>
          <w:sz w:val="20"/>
          <w:szCs w:val="20"/>
        </w:rPr>
        <w:t xml:space="preserve"> </w:t>
      </w:r>
      <w:r w:rsidRPr="002E439C">
        <w:rPr>
          <w:color w:val="3C3C3C"/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                                         Рузаевского муниципального  района</w:t>
      </w:r>
    </w:p>
    <w:p w:rsidR="007D274A" w:rsidRPr="002E439C" w:rsidRDefault="007D274A" w:rsidP="007D274A">
      <w:pPr>
        <w:shd w:val="clear" w:color="auto" w:fill="FFFFFF"/>
        <w:tabs>
          <w:tab w:val="left" w:pos="2655"/>
          <w:tab w:val="center" w:pos="4961"/>
        </w:tabs>
        <w:spacing w:after="150"/>
        <w:jc w:val="right"/>
        <w:rPr>
          <w:color w:val="3C3C3C"/>
          <w:sz w:val="20"/>
          <w:szCs w:val="20"/>
        </w:rPr>
      </w:pPr>
      <w:r w:rsidRPr="002E439C">
        <w:rPr>
          <w:color w:val="3C3C3C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color w:val="3C3C3C"/>
          <w:sz w:val="20"/>
          <w:szCs w:val="20"/>
        </w:rPr>
        <w:t xml:space="preserve">                         от 04.09.2019</w:t>
      </w:r>
      <w:r w:rsidRPr="002E439C">
        <w:rPr>
          <w:color w:val="3C3C3C"/>
          <w:sz w:val="20"/>
          <w:szCs w:val="20"/>
        </w:rPr>
        <w:t>г. №</w:t>
      </w:r>
      <w:r>
        <w:rPr>
          <w:color w:val="3C3C3C"/>
          <w:sz w:val="20"/>
          <w:szCs w:val="20"/>
        </w:rPr>
        <w:t>25</w:t>
      </w:r>
      <w:r w:rsidRPr="002E439C">
        <w:rPr>
          <w:color w:val="3C3C3C"/>
          <w:sz w:val="20"/>
          <w:szCs w:val="20"/>
        </w:rPr>
        <w:tab/>
      </w:r>
    </w:p>
    <w:p w:rsidR="007D274A" w:rsidRDefault="007D274A" w:rsidP="007D274A">
      <w:pPr>
        <w:shd w:val="clear" w:color="auto" w:fill="FFFFFF"/>
        <w:tabs>
          <w:tab w:val="left" w:pos="2655"/>
          <w:tab w:val="center" w:pos="4961"/>
        </w:tabs>
        <w:spacing w:after="15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 xml:space="preserve">       </w:t>
      </w:r>
      <w:r>
        <w:rPr>
          <w:rFonts w:ascii="Arial" w:hAnsi="Arial" w:cs="Arial"/>
          <w:color w:val="3C3C3C"/>
          <w:sz w:val="27"/>
          <w:szCs w:val="27"/>
        </w:rPr>
        <w:t xml:space="preserve">                      </w:t>
      </w:r>
    </w:p>
    <w:p w:rsidR="007D274A" w:rsidRDefault="007D274A" w:rsidP="007D274A">
      <w:pPr>
        <w:shd w:val="clear" w:color="auto" w:fill="FFFFFF"/>
        <w:spacing w:after="150"/>
        <w:ind w:hanging="567"/>
        <w:jc w:val="center"/>
        <w:rPr>
          <w:b/>
          <w:bCs/>
          <w:color w:val="3C3C3C"/>
        </w:rPr>
      </w:pPr>
      <w:r>
        <w:rPr>
          <w:b/>
          <w:bCs/>
          <w:color w:val="3C3C3C"/>
        </w:rPr>
        <w:t xml:space="preserve">РЕЕСТР МЕСТ (ПЛОЩАДОК) НАКОПЛЕНИЯ ТКО </w:t>
      </w:r>
    </w:p>
    <w:p w:rsidR="007D274A" w:rsidRDefault="007D274A" w:rsidP="007D274A">
      <w:pPr>
        <w:shd w:val="clear" w:color="auto" w:fill="FFFFFF"/>
        <w:spacing w:after="150"/>
        <w:ind w:hanging="567"/>
        <w:jc w:val="center"/>
        <w:rPr>
          <w:b/>
          <w:bCs/>
          <w:color w:val="3C3C3C"/>
        </w:rPr>
      </w:pPr>
      <w:r>
        <w:rPr>
          <w:b/>
          <w:bCs/>
          <w:color w:val="3C3C3C"/>
        </w:rPr>
        <w:t>В ПРИРЕЧЕНСКОМ СЕЛЬСКОМ ПОСЕЛЕНИИ</w:t>
      </w:r>
    </w:p>
    <w:tbl>
      <w:tblPr>
        <w:tblW w:w="10349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2"/>
        <w:gridCol w:w="2976"/>
        <w:gridCol w:w="3402"/>
        <w:gridCol w:w="3119"/>
      </w:tblGrid>
      <w:tr w:rsidR="007D274A" w:rsidTr="00CD2A8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ind w:left="-727" w:firstLine="727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b/>
                <w:bCs/>
                <w:color w:val="3C3C3C"/>
                <w:sz w:val="18"/>
                <w:szCs w:val="18"/>
              </w:rPr>
              <w:t>№</w:t>
            </w:r>
            <w:proofErr w:type="gramStart"/>
            <w:r>
              <w:rPr>
                <w:b/>
                <w:bCs/>
                <w:color w:val="3C3C3C"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color w:val="3C3C3C"/>
                <w:sz w:val="18"/>
                <w:szCs w:val="18"/>
              </w:rPr>
              <w:t>/п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b/>
                <w:bCs/>
                <w:color w:val="3C3C3C"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b/>
                <w:bCs/>
                <w:color w:val="3C3C3C"/>
                <w:sz w:val="18"/>
                <w:szCs w:val="18"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b/>
                <w:bCs/>
                <w:color w:val="3C3C3C"/>
                <w:sz w:val="18"/>
                <w:szCs w:val="18"/>
              </w:rPr>
              <w:t>Данные об источниках образования ТКО</w:t>
            </w:r>
          </w:p>
        </w:tc>
      </w:tr>
      <w:tr w:rsidR="007D274A" w:rsidTr="00CD2A8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ind w:left="-727" w:firstLine="727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1.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Рузаевский район, п. </w:t>
            </w:r>
            <w:proofErr w:type="spellStart"/>
            <w:r>
              <w:rPr>
                <w:color w:val="3C3C3C"/>
                <w:sz w:val="18"/>
                <w:szCs w:val="18"/>
              </w:rPr>
              <w:t>Левженский</w:t>
            </w:r>
            <w:proofErr w:type="spellEnd"/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 ул. Луговая, д.7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Покрытие асфальт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Площадь 2,5 </w:t>
            </w:r>
            <w:proofErr w:type="spellStart"/>
            <w:r>
              <w:rPr>
                <w:color w:val="3C3C3C"/>
                <w:sz w:val="18"/>
                <w:szCs w:val="18"/>
              </w:rPr>
              <w:t>м.кв</w:t>
            </w:r>
            <w:proofErr w:type="spellEnd"/>
            <w:r>
              <w:rPr>
                <w:color w:val="3C3C3C"/>
                <w:sz w:val="18"/>
                <w:szCs w:val="18"/>
              </w:rPr>
              <w:t>.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количество контейнеров-2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объем  1,1 </w:t>
            </w:r>
            <w:proofErr w:type="spellStart"/>
            <w:r>
              <w:rPr>
                <w:color w:val="3C3C3C"/>
                <w:sz w:val="18"/>
                <w:szCs w:val="18"/>
              </w:rPr>
              <w:t>куб.м</w:t>
            </w:r>
            <w:proofErr w:type="spellEnd"/>
            <w:r>
              <w:rPr>
                <w:color w:val="3C3C3C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 w:rsidRPr="00167188">
              <w:rPr>
                <w:color w:val="3C3C3C"/>
                <w:sz w:val="18"/>
                <w:szCs w:val="18"/>
              </w:rPr>
              <w:t>ЖЭК Октябрьский ООО население</w:t>
            </w:r>
          </w:p>
        </w:tc>
      </w:tr>
      <w:tr w:rsidR="007D274A" w:rsidTr="00CD2A8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ind w:left="-727" w:firstLine="727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Рузаевский район, п. </w:t>
            </w:r>
            <w:proofErr w:type="spellStart"/>
            <w:r>
              <w:rPr>
                <w:color w:val="3C3C3C"/>
                <w:sz w:val="18"/>
                <w:szCs w:val="18"/>
              </w:rPr>
              <w:t>Левженский</w:t>
            </w:r>
            <w:proofErr w:type="spellEnd"/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 ул. Луговая, д.8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Покрытие асфальт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Площадь  2,5 </w:t>
            </w:r>
            <w:proofErr w:type="spellStart"/>
            <w:r>
              <w:rPr>
                <w:color w:val="3C3C3C"/>
                <w:sz w:val="18"/>
                <w:szCs w:val="18"/>
              </w:rPr>
              <w:t>м.кв</w:t>
            </w:r>
            <w:proofErr w:type="spellEnd"/>
            <w:r>
              <w:rPr>
                <w:color w:val="3C3C3C"/>
                <w:sz w:val="18"/>
                <w:szCs w:val="18"/>
              </w:rPr>
              <w:t>.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Количество контейнеров- 2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объем  1,1 </w:t>
            </w:r>
            <w:proofErr w:type="spellStart"/>
            <w:r>
              <w:rPr>
                <w:color w:val="3C3C3C"/>
                <w:sz w:val="18"/>
                <w:szCs w:val="18"/>
              </w:rPr>
              <w:t>куб.м</w:t>
            </w:r>
            <w:proofErr w:type="spellEnd"/>
            <w:r>
              <w:rPr>
                <w:color w:val="3C3C3C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 w:rsidRPr="00167188">
              <w:rPr>
                <w:color w:val="3C3C3C"/>
                <w:sz w:val="18"/>
                <w:szCs w:val="18"/>
              </w:rPr>
              <w:t>ЖЭК Октябрьский ООО население</w:t>
            </w:r>
          </w:p>
        </w:tc>
      </w:tr>
      <w:tr w:rsidR="007D274A" w:rsidTr="00CD2A8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ind w:left="-727" w:firstLine="727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Рузаевский район, п. </w:t>
            </w:r>
            <w:proofErr w:type="spellStart"/>
            <w:r>
              <w:rPr>
                <w:color w:val="3C3C3C"/>
                <w:sz w:val="18"/>
                <w:szCs w:val="18"/>
              </w:rPr>
              <w:t>Левженский</w:t>
            </w:r>
            <w:proofErr w:type="spellEnd"/>
            <w:r>
              <w:rPr>
                <w:color w:val="3C3C3C"/>
                <w:sz w:val="18"/>
                <w:szCs w:val="18"/>
              </w:rPr>
              <w:t xml:space="preserve"> территория сельских кладбищ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Покрытие щебень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Площадь 6 </w:t>
            </w:r>
            <w:proofErr w:type="spellStart"/>
            <w:r>
              <w:rPr>
                <w:color w:val="3C3C3C"/>
                <w:sz w:val="18"/>
                <w:szCs w:val="18"/>
              </w:rPr>
              <w:t>м.кв</w:t>
            </w:r>
            <w:proofErr w:type="spellEnd"/>
            <w:r>
              <w:rPr>
                <w:color w:val="3C3C3C"/>
                <w:sz w:val="18"/>
                <w:szCs w:val="18"/>
              </w:rPr>
              <w:t>.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количество контейнеров-1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объем 7,5 </w:t>
            </w:r>
            <w:proofErr w:type="spellStart"/>
            <w:r>
              <w:rPr>
                <w:color w:val="3C3C3C"/>
                <w:sz w:val="18"/>
                <w:szCs w:val="18"/>
              </w:rPr>
              <w:t>куб</w:t>
            </w:r>
            <w:proofErr w:type="gramStart"/>
            <w:r>
              <w:rPr>
                <w:color w:val="3C3C3C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color w:val="3C3C3C"/>
                <w:sz w:val="18"/>
                <w:szCs w:val="18"/>
              </w:rPr>
              <w:t xml:space="preserve"> 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 Администрация </w:t>
            </w:r>
            <w:proofErr w:type="spellStart"/>
            <w:r>
              <w:rPr>
                <w:color w:val="3C3C3C"/>
                <w:sz w:val="18"/>
                <w:szCs w:val="18"/>
              </w:rPr>
              <w:t>Приреченского</w:t>
            </w:r>
            <w:proofErr w:type="spellEnd"/>
            <w:r>
              <w:rPr>
                <w:color w:val="3C3C3C"/>
                <w:sz w:val="18"/>
                <w:szCs w:val="18"/>
              </w:rPr>
              <w:t xml:space="preserve"> сельского поселения </w:t>
            </w:r>
          </w:p>
        </w:tc>
      </w:tr>
      <w:tr w:rsidR="007D274A" w:rsidTr="00CD2A8E">
        <w:trPr>
          <w:trHeight w:val="1407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ind w:left="-727" w:firstLine="727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Рузаевский район, п. </w:t>
            </w:r>
            <w:proofErr w:type="spellStart"/>
            <w:r>
              <w:rPr>
                <w:color w:val="3C3C3C"/>
                <w:sz w:val="18"/>
                <w:szCs w:val="18"/>
              </w:rPr>
              <w:t>Левженский</w:t>
            </w:r>
            <w:proofErr w:type="spellEnd"/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 ул. Школьная, д.20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Покрытие асфальт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Площадь 2,5 </w:t>
            </w:r>
            <w:proofErr w:type="spellStart"/>
            <w:r>
              <w:rPr>
                <w:color w:val="3C3C3C"/>
                <w:sz w:val="18"/>
                <w:szCs w:val="18"/>
              </w:rPr>
              <w:t>м.кв</w:t>
            </w:r>
            <w:proofErr w:type="spellEnd"/>
            <w:r>
              <w:rPr>
                <w:color w:val="3C3C3C"/>
                <w:sz w:val="18"/>
                <w:szCs w:val="18"/>
              </w:rPr>
              <w:t>.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количество контейнеров-1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объем  1,1 </w:t>
            </w:r>
            <w:proofErr w:type="spellStart"/>
            <w:r>
              <w:rPr>
                <w:color w:val="3C3C3C"/>
                <w:sz w:val="18"/>
                <w:szCs w:val="18"/>
              </w:rPr>
              <w:t>куб.м</w:t>
            </w:r>
            <w:proofErr w:type="spellEnd"/>
            <w:r>
              <w:rPr>
                <w:color w:val="3C3C3C"/>
                <w:sz w:val="18"/>
                <w:szCs w:val="18"/>
              </w:rPr>
              <w:t xml:space="preserve">. 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 w:rsidRPr="00167188">
              <w:rPr>
                <w:color w:val="3C3C3C"/>
                <w:sz w:val="18"/>
                <w:szCs w:val="18"/>
              </w:rPr>
              <w:t>Детство МБДОУ (Рузаевка)</w:t>
            </w:r>
            <w:r>
              <w:rPr>
                <w:color w:val="3C3C3C"/>
                <w:sz w:val="18"/>
                <w:szCs w:val="18"/>
              </w:rPr>
              <w:t> </w:t>
            </w:r>
          </w:p>
        </w:tc>
      </w:tr>
      <w:tr w:rsidR="007D274A" w:rsidTr="00CD2A8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ind w:left="-727" w:firstLine="727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Рузаевский район, п. </w:t>
            </w:r>
            <w:proofErr w:type="spellStart"/>
            <w:r>
              <w:rPr>
                <w:color w:val="3C3C3C"/>
                <w:sz w:val="18"/>
                <w:szCs w:val="18"/>
              </w:rPr>
              <w:t>Левженский</w:t>
            </w:r>
            <w:proofErr w:type="spellEnd"/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 w:rsidRPr="00167188">
              <w:rPr>
                <w:color w:val="3C3C3C"/>
                <w:sz w:val="18"/>
                <w:szCs w:val="18"/>
              </w:rPr>
              <w:t xml:space="preserve">Центральная </w:t>
            </w:r>
            <w:proofErr w:type="spellStart"/>
            <w:r w:rsidRPr="00167188">
              <w:rPr>
                <w:color w:val="3C3C3C"/>
                <w:sz w:val="18"/>
                <w:szCs w:val="18"/>
              </w:rPr>
              <w:t>ул</w:t>
            </w:r>
            <w:proofErr w:type="spellEnd"/>
            <w:r w:rsidRPr="00167188">
              <w:rPr>
                <w:color w:val="3C3C3C"/>
                <w:sz w:val="18"/>
                <w:szCs w:val="18"/>
              </w:rPr>
              <w:t xml:space="preserve"> 1 </w:t>
            </w:r>
            <w:proofErr w:type="spellStart"/>
            <w:r w:rsidRPr="00167188">
              <w:rPr>
                <w:color w:val="3C3C3C"/>
                <w:sz w:val="18"/>
                <w:szCs w:val="18"/>
              </w:rPr>
              <w:t>к</w:t>
            </w:r>
            <w:proofErr w:type="gramStart"/>
            <w:r w:rsidRPr="00167188">
              <w:rPr>
                <w:color w:val="3C3C3C"/>
                <w:sz w:val="18"/>
                <w:szCs w:val="18"/>
              </w:rPr>
              <w:t>.А</w:t>
            </w:r>
            <w:proofErr w:type="spellEnd"/>
            <w:proofErr w:type="gramEnd"/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Покрытие щебень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Площадь 2,5 </w:t>
            </w:r>
            <w:proofErr w:type="spellStart"/>
            <w:r>
              <w:rPr>
                <w:color w:val="3C3C3C"/>
                <w:sz w:val="18"/>
                <w:szCs w:val="18"/>
              </w:rPr>
              <w:t>м.кв</w:t>
            </w:r>
            <w:proofErr w:type="spellEnd"/>
            <w:r>
              <w:rPr>
                <w:color w:val="3C3C3C"/>
                <w:sz w:val="18"/>
                <w:szCs w:val="18"/>
              </w:rPr>
              <w:t>.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количество контейнеров- 1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объем 1,1 </w:t>
            </w:r>
            <w:proofErr w:type="spellStart"/>
            <w:r>
              <w:rPr>
                <w:color w:val="3C3C3C"/>
                <w:sz w:val="18"/>
                <w:szCs w:val="18"/>
              </w:rPr>
              <w:t>куб.м</w:t>
            </w:r>
            <w:proofErr w:type="spellEnd"/>
            <w:r>
              <w:rPr>
                <w:color w:val="3C3C3C"/>
                <w:sz w:val="18"/>
                <w:szCs w:val="18"/>
              </w:rPr>
              <w:t>.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proofErr w:type="spellStart"/>
            <w:r>
              <w:rPr>
                <w:color w:val="3C3C3C"/>
                <w:sz w:val="18"/>
                <w:szCs w:val="18"/>
              </w:rPr>
              <w:t>Пищепродукт</w:t>
            </w:r>
            <w:proofErr w:type="spellEnd"/>
            <w:r>
              <w:rPr>
                <w:color w:val="3C3C3C"/>
                <w:sz w:val="18"/>
                <w:szCs w:val="18"/>
              </w:rPr>
              <w:t xml:space="preserve"> ООО </w:t>
            </w:r>
          </w:p>
        </w:tc>
      </w:tr>
      <w:tr w:rsidR="007D274A" w:rsidTr="00CD2A8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ind w:left="-727" w:firstLine="727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Рузаевский район, п. </w:t>
            </w:r>
            <w:proofErr w:type="spellStart"/>
            <w:r>
              <w:rPr>
                <w:color w:val="3C3C3C"/>
                <w:sz w:val="18"/>
                <w:szCs w:val="18"/>
              </w:rPr>
              <w:t>Левженский</w:t>
            </w:r>
            <w:proofErr w:type="spellEnd"/>
            <w:r>
              <w:rPr>
                <w:color w:val="3C3C3C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C3C3C"/>
                <w:sz w:val="18"/>
                <w:szCs w:val="18"/>
              </w:rPr>
              <w:t>ул</w:t>
            </w:r>
            <w:proofErr w:type="gramStart"/>
            <w:r>
              <w:rPr>
                <w:color w:val="3C3C3C"/>
                <w:sz w:val="18"/>
                <w:szCs w:val="18"/>
              </w:rPr>
              <w:t>.Д</w:t>
            </w:r>
            <w:proofErr w:type="gramEnd"/>
            <w:r>
              <w:rPr>
                <w:color w:val="3C3C3C"/>
                <w:sz w:val="18"/>
                <w:szCs w:val="18"/>
              </w:rPr>
              <w:t>ачная</w:t>
            </w:r>
            <w:proofErr w:type="spellEnd"/>
            <w:r>
              <w:rPr>
                <w:color w:val="3C3C3C"/>
                <w:sz w:val="18"/>
                <w:szCs w:val="18"/>
              </w:rPr>
              <w:t xml:space="preserve"> (въезд)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lastRenderedPageBreak/>
              <w:t>Покрытие щебень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lastRenderedPageBreak/>
              <w:t xml:space="preserve">Площадь 2,5 </w:t>
            </w:r>
            <w:proofErr w:type="spellStart"/>
            <w:r>
              <w:rPr>
                <w:color w:val="3C3C3C"/>
                <w:sz w:val="18"/>
                <w:szCs w:val="18"/>
              </w:rPr>
              <w:t>м.кв</w:t>
            </w:r>
            <w:proofErr w:type="spellEnd"/>
            <w:r>
              <w:rPr>
                <w:color w:val="3C3C3C"/>
                <w:sz w:val="18"/>
                <w:szCs w:val="18"/>
              </w:rPr>
              <w:t>.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количество контейнеров-2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объем 1,1 </w:t>
            </w:r>
            <w:proofErr w:type="spellStart"/>
            <w:r>
              <w:rPr>
                <w:color w:val="3C3C3C"/>
                <w:sz w:val="18"/>
                <w:szCs w:val="18"/>
              </w:rPr>
              <w:t>куб.м</w:t>
            </w:r>
            <w:proofErr w:type="spellEnd"/>
            <w:r>
              <w:rPr>
                <w:color w:val="3C3C3C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lastRenderedPageBreak/>
              <w:t>Частный сектор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lastRenderedPageBreak/>
              <w:t xml:space="preserve">п. </w:t>
            </w:r>
            <w:proofErr w:type="spellStart"/>
            <w:r>
              <w:rPr>
                <w:color w:val="3C3C3C"/>
                <w:sz w:val="18"/>
                <w:szCs w:val="18"/>
              </w:rPr>
              <w:t>Левженский</w:t>
            </w:r>
            <w:proofErr w:type="spellEnd"/>
            <w:r>
              <w:rPr>
                <w:color w:val="3C3C3C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C3C3C"/>
                <w:sz w:val="18"/>
                <w:szCs w:val="18"/>
              </w:rPr>
              <w:t>ул</w:t>
            </w:r>
            <w:proofErr w:type="gramStart"/>
            <w:r>
              <w:rPr>
                <w:color w:val="3C3C3C"/>
                <w:sz w:val="18"/>
                <w:szCs w:val="18"/>
              </w:rPr>
              <w:t>.Д</w:t>
            </w:r>
            <w:proofErr w:type="gramEnd"/>
            <w:r>
              <w:rPr>
                <w:color w:val="3C3C3C"/>
                <w:sz w:val="18"/>
                <w:szCs w:val="18"/>
              </w:rPr>
              <w:t>ачная</w:t>
            </w:r>
            <w:proofErr w:type="spellEnd"/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 </w:t>
            </w:r>
          </w:p>
        </w:tc>
      </w:tr>
      <w:tr w:rsidR="007D274A" w:rsidTr="00CD2A8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ind w:left="-727" w:firstLine="727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Рузаевский район, п. </w:t>
            </w:r>
            <w:proofErr w:type="spellStart"/>
            <w:r>
              <w:rPr>
                <w:color w:val="3C3C3C"/>
                <w:sz w:val="18"/>
                <w:szCs w:val="18"/>
              </w:rPr>
              <w:t>Левженский</w:t>
            </w:r>
            <w:proofErr w:type="spellEnd"/>
            <w:r>
              <w:rPr>
                <w:color w:val="3C3C3C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C3C3C"/>
                <w:sz w:val="18"/>
                <w:szCs w:val="18"/>
              </w:rPr>
              <w:t>ул</w:t>
            </w:r>
            <w:proofErr w:type="gramStart"/>
            <w:r>
              <w:rPr>
                <w:color w:val="3C3C3C"/>
                <w:sz w:val="18"/>
                <w:szCs w:val="18"/>
              </w:rPr>
              <w:t>.Ц</w:t>
            </w:r>
            <w:proofErr w:type="gramEnd"/>
            <w:r>
              <w:rPr>
                <w:color w:val="3C3C3C"/>
                <w:sz w:val="18"/>
                <w:szCs w:val="18"/>
              </w:rPr>
              <w:t>ентральная</w:t>
            </w:r>
            <w:proofErr w:type="spellEnd"/>
            <w:r>
              <w:rPr>
                <w:color w:val="3C3C3C"/>
                <w:sz w:val="18"/>
                <w:szCs w:val="18"/>
              </w:rPr>
              <w:t>, д.15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Покрытие плиты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Площадь 2,5 </w:t>
            </w:r>
            <w:proofErr w:type="spellStart"/>
            <w:r>
              <w:rPr>
                <w:color w:val="3C3C3C"/>
                <w:sz w:val="18"/>
                <w:szCs w:val="18"/>
              </w:rPr>
              <w:t>м.кв</w:t>
            </w:r>
            <w:proofErr w:type="spellEnd"/>
            <w:r>
              <w:rPr>
                <w:color w:val="3C3C3C"/>
                <w:sz w:val="18"/>
                <w:szCs w:val="18"/>
              </w:rPr>
              <w:t>.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количество контейнеров-2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объем 1,1 </w:t>
            </w:r>
            <w:proofErr w:type="spellStart"/>
            <w:r>
              <w:rPr>
                <w:color w:val="3C3C3C"/>
                <w:sz w:val="18"/>
                <w:szCs w:val="18"/>
              </w:rPr>
              <w:t>куб.м</w:t>
            </w:r>
            <w:proofErr w:type="spellEnd"/>
            <w:r>
              <w:rPr>
                <w:color w:val="3C3C3C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Частный сектор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proofErr w:type="spellStart"/>
            <w:r>
              <w:rPr>
                <w:color w:val="3C3C3C"/>
                <w:sz w:val="18"/>
                <w:szCs w:val="18"/>
              </w:rPr>
              <w:t>п</w:t>
            </w:r>
            <w:proofErr w:type="gramStart"/>
            <w:r>
              <w:rPr>
                <w:color w:val="3C3C3C"/>
                <w:sz w:val="18"/>
                <w:szCs w:val="18"/>
              </w:rPr>
              <w:t>.Л</w:t>
            </w:r>
            <w:proofErr w:type="gramEnd"/>
            <w:r>
              <w:rPr>
                <w:color w:val="3C3C3C"/>
                <w:sz w:val="18"/>
                <w:szCs w:val="18"/>
              </w:rPr>
              <w:t>евженский</w:t>
            </w:r>
            <w:proofErr w:type="spellEnd"/>
            <w:r>
              <w:rPr>
                <w:color w:val="3C3C3C"/>
                <w:sz w:val="18"/>
                <w:szCs w:val="18"/>
              </w:rPr>
              <w:t>, ул. Центральная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 </w:t>
            </w:r>
          </w:p>
        </w:tc>
      </w:tr>
      <w:tr w:rsidR="007D274A" w:rsidTr="00CD2A8E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ind w:left="-727" w:firstLine="727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Рузаевский район, п. </w:t>
            </w:r>
            <w:proofErr w:type="spellStart"/>
            <w:r>
              <w:rPr>
                <w:color w:val="3C3C3C"/>
                <w:sz w:val="18"/>
                <w:szCs w:val="18"/>
              </w:rPr>
              <w:t>Левженский</w:t>
            </w:r>
            <w:proofErr w:type="spellEnd"/>
            <w:r>
              <w:rPr>
                <w:color w:val="3C3C3C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C3C3C"/>
                <w:sz w:val="18"/>
                <w:szCs w:val="18"/>
              </w:rPr>
              <w:t>ул</w:t>
            </w:r>
            <w:proofErr w:type="gramStart"/>
            <w:r>
              <w:rPr>
                <w:color w:val="3C3C3C"/>
                <w:sz w:val="18"/>
                <w:szCs w:val="18"/>
              </w:rPr>
              <w:t>.Ц</w:t>
            </w:r>
            <w:proofErr w:type="gramEnd"/>
            <w:r>
              <w:rPr>
                <w:color w:val="3C3C3C"/>
                <w:sz w:val="18"/>
                <w:szCs w:val="18"/>
              </w:rPr>
              <w:t>ентральная</w:t>
            </w:r>
            <w:proofErr w:type="spellEnd"/>
            <w:r>
              <w:rPr>
                <w:color w:val="3C3C3C"/>
                <w:sz w:val="18"/>
                <w:szCs w:val="18"/>
              </w:rPr>
              <w:t>, д.3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Покрытие плиты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Площадь 25 </w:t>
            </w:r>
            <w:proofErr w:type="spellStart"/>
            <w:r>
              <w:rPr>
                <w:color w:val="3C3C3C"/>
                <w:sz w:val="18"/>
                <w:szCs w:val="18"/>
              </w:rPr>
              <w:t>м.кв</w:t>
            </w:r>
            <w:proofErr w:type="spellEnd"/>
            <w:r>
              <w:rPr>
                <w:color w:val="3C3C3C"/>
                <w:sz w:val="18"/>
                <w:szCs w:val="18"/>
              </w:rPr>
              <w:t>.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количество контейнеров-6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объем 1,1 </w:t>
            </w:r>
            <w:proofErr w:type="spellStart"/>
            <w:r>
              <w:rPr>
                <w:color w:val="3C3C3C"/>
                <w:sz w:val="18"/>
                <w:szCs w:val="18"/>
              </w:rPr>
              <w:t>куб.м</w:t>
            </w:r>
            <w:proofErr w:type="spellEnd"/>
            <w:r>
              <w:rPr>
                <w:color w:val="3C3C3C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МКД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  <w:proofErr w:type="spellStart"/>
            <w:r>
              <w:rPr>
                <w:color w:val="3C3C3C"/>
                <w:sz w:val="18"/>
                <w:szCs w:val="18"/>
              </w:rPr>
              <w:t>п</w:t>
            </w:r>
            <w:proofErr w:type="gramStart"/>
            <w:r>
              <w:rPr>
                <w:color w:val="3C3C3C"/>
                <w:sz w:val="18"/>
                <w:szCs w:val="18"/>
              </w:rPr>
              <w:t>.Л</w:t>
            </w:r>
            <w:proofErr w:type="gramEnd"/>
            <w:r>
              <w:rPr>
                <w:color w:val="3C3C3C"/>
                <w:sz w:val="18"/>
                <w:szCs w:val="18"/>
              </w:rPr>
              <w:t>евженский</w:t>
            </w:r>
            <w:proofErr w:type="spellEnd"/>
            <w:r>
              <w:rPr>
                <w:color w:val="3C3C3C"/>
                <w:sz w:val="18"/>
                <w:szCs w:val="18"/>
              </w:rPr>
              <w:t>, ул. Центральная</w:t>
            </w:r>
          </w:p>
          <w:p w:rsidR="007D274A" w:rsidRDefault="007D274A" w:rsidP="00CD2A8E">
            <w:pPr>
              <w:spacing w:after="150"/>
              <w:jc w:val="center"/>
              <w:rPr>
                <w:color w:val="3C3C3C"/>
                <w:sz w:val="18"/>
                <w:szCs w:val="18"/>
              </w:rPr>
            </w:pPr>
          </w:p>
        </w:tc>
      </w:tr>
    </w:tbl>
    <w:p w:rsidR="007D274A" w:rsidRDefault="007D274A" w:rsidP="007D274A">
      <w:pPr>
        <w:spacing w:line="240" w:lineRule="exact"/>
        <w:rPr>
          <w:sz w:val="18"/>
          <w:szCs w:val="18"/>
        </w:rPr>
      </w:pPr>
    </w:p>
    <w:p w:rsidR="007D274A" w:rsidRDefault="007D274A" w:rsidP="007D274A">
      <w:pPr>
        <w:rPr>
          <w:sz w:val="18"/>
          <w:szCs w:val="18"/>
        </w:rPr>
      </w:pPr>
    </w:p>
    <w:p w:rsidR="007D274A" w:rsidRDefault="007D274A" w:rsidP="007D274A">
      <w:pPr>
        <w:rPr>
          <w:sz w:val="18"/>
          <w:szCs w:val="18"/>
        </w:rPr>
      </w:pPr>
    </w:p>
    <w:p w:rsidR="007D274A" w:rsidRDefault="007D274A" w:rsidP="007D274A">
      <w:pPr>
        <w:rPr>
          <w:sz w:val="18"/>
          <w:szCs w:val="18"/>
        </w:rPr>
      </w:pPr>
    </w:p>
    <w:p w:rsidR="007D274A" w:rsidRDefault="007D274A" w:rsidP="007D274A">
      <w:pPr>
        <w:jc w:val="center"/>
        <w:outlineLvl w:val="0"/>
        <w:rPr>
          <w:sz w:val="28"/>
          <w:szCs w:val="28"/>
        </w:rPr>
      </w:pPr>
    </w:p>
    <w:p w:rsidR="007D274A" w:rsidRDefault="007D274A" w:rsidP="007D274A">
      <w:pPr>
        <w:jc w:val="center"/>
        <w:outlineLvl w:val="0"/>
        <w:rPr>
          <w:sz w:val="28"/>
          <w:szCs w:val="28"/>
        </w:rPr>
      </w:pPr>
    </w:p>
    <w:p w:rsidR="007D274A" w:rsidRDefault="007D274A" w:rsidP="007D274A">
      <w:pPr>
        <w:jc w:val="center"/>
        <w:outlineLvl w:val="0"/>
        <w:rPr>
          <w:sz w:val="28"/>
          <w:szCs w:val="28"/>
        </w:rPr>
      </w:pPr>
    </w:p>
    <w:p w:rsidR="007D274A" w:rsidRDefault="007D274A" w:rsidP="007D274A">
      <w:pPr>
        <w:jc w:val="center"/>
        <w:outlineLvl w:val="0"/>
        <w:rPr>
          <w:sz w:val="28"/>
          <w:szCs w:val="28"/>
        </w:rPr>
      </w:pPr>
    </w:p>
    <w:p w:rsidR="007D274A" w:rsidRDefault="007D274A" w:rsidP="007D274A">
      <w:pPr>
        <w:jc w:val="center"/>
        <w:outlineLvl w:val="0"/>
        <w:rPr>
          <w:sz w:val="28"/>
          <w:szCs w:val="28"/>
        </w:rPr>
      </w:pPr>
    </w:p>
    <w:p w:rsidR="007D274A" w:rsidRDefault="007D274A" w:rsidP="007D274A">
      <w:pPr>
        <w:jc w:val="center"/>
        <w:outlineLvl w:val="0"/>
        <w:rPr>
          <w:sz w:val="28"/>
          <w:szCs w:val="28"/>
        </w:rPr>
      </w:pPr>
    </w:p>
    <w:p w:rsidR="007D274A" w:rsidRDefault="007D274A"/>
    <w:sectPr w:rsidR="007D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C2"/>
    <w:rsid w:val="000D7756"/>
    <w:rsid w:val="00205CC2"/>
    <w:rsid w:val="007D274A"/>
    <w:rsid w:val="00BB3B40"/>
    <w:rsid w:val="00EE27B2"/>
    <w:rsid w:val="00F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A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99"/>
    <w:qFormat/>
    <w:rsid w:val="007D274A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7D274A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A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99"/>
    <w:qFormat/>
    <w:rsid w:val="007D274A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7D274A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2022-01-24T07:52:00Z</dcterms:created>
  <dcterms:modified xsi:type="dcterms:W3CDTF">2022-01-24T08:14:00Z</dcterms:modified>
</cp:coreProperties>
</file>