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4E8B" w:rsidRPr="00AE3CFC" w:rsidRDefault="006C4E8B" w:rsidP="006C4E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CFC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</w:t>
      </w:r>
    </w:p>
    <w:p w:rsidR="006C4E8B" w:rsidRPr="00AE3CFC" w:rsidRDefault="006C4E8B" w:rsidP="006C4E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C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ПРИРЕЧЕНСКОГО СЕЛЬСКОГО ПОСЕЛЕНИЯ</w:t>
      </w:r>
    </w:p>
    <w:p w:rsidR="006C4E8B" w:rsidRPr="00AE3CFC" w:rsidRDefault="006C4E8B" w:rsidP="006C4E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CFC">
        <w:rPr>
          <w:rFonts w:ascii="Times New Roman" w:eastAsia="Times New Roman" w:hAnsi="Times New Roman" w:cs="Times New Roman"/>
          <w:sz w:val="28"/>
          <w:szCs w:val="28"/>
          <w:lang w:eastAsia="ru-RU"/>
        </w:rPr>
        <w:t>РУЗАЕВСКОГО МУНИЦИПАЛЬНОГО РАЙОНА</w:t>
      </w:r>
    </w:p>
    <w:p w:rsidR="006C4E8B" w:rsidRPr="00AE3CFC" w:rsidRDefault="006C4E8B" w:rsidP="006C4E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CF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МОРДОВИЯ</w:t>
      </w:r>
    </w:p>
    <w:p w:rsidR="006C4E8B" w:rsidRPr="00AE3CFC" w:rsidRDefault="006C4E8B" w:rsidP="006C4E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4E8B" w:rsidRPr="00AE3CFC" w:rsidRDefault="006C4E8B" w:rsidP="006C4E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4"/>
          <w:szCs w:val="28"/>
          <w:lang w:eastAsia="ru-RU"/>
        </w:rPr>
      </w:pPr>
      <w:r w:rsidRPr="00AE3CFC">
        <w:rPr>
          <w:rFonts w:ascii="Times New Roman" w:eastAsia="Times New Roman" w:hAnsi="Times New Roman" w:cs="Times New Roman"/>
          <w:b/>
          <w:sz w:val="34"/>
          <w:szCs w:val="28"/>
          <w:lang w:eastAsia="ru-RU"/>
        </w:rPr>
        <w:t xml:space="preserve"> ПОСТАНОВЛЕНИЕ</w:t>
      </w:r>
    </w:p>
    <w:p w:rsidR="006C4E8B" w:rsidRPr="00AE3CFC" w:rsidRDefault="006C4E8B" w:rsidP="006C4E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C4E8B" w:rsidRPr="00AE3CFC" w:rsidRDefault="00637FD5" w:rsidP="006C4E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от 0</w:t>
      </w:r>
      <w:bookmarkStart w:id="0" w:name="_GoBack"/>
      <w:bookmarkEnd w:id="0"/>
      <w:r w:rsidR="006C4E8B" w:rsidRPr="00AE3CFC">
        <w:rPr>
          <w:rFonts w:ascii="Times New Roman" w:eastAsia="Times New Roman" w:hAnsi="Times New Roman" w:cs="Times New Roman"/>
          <w:sz w:val="28"/>
          <w:szCs w:val="28"/>
          <w:lang w:eastAsia="ru-RU"/>
        </w:rPr>
        <w:t>3.08.2021                                                                                           № 33</w:t>
      </w:r>
    </w:p>
    <w:p w:rsidR="006C4E8B" w:rsidRPr="00AE3CFC" w:rsidRDefault="006C4E8B" w:rsidP="006C4E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4E8B" w:rsidRPr="00AE3CFC" w:rsidRDefault="006C4E8B" w:rsidP="006C4E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C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п. </w:t>
      </w:r>
      <w:proofErr w:type="spellStart"/>
      <w:r w:rsidRPr="00AE3CFC">
        <w:rPr>
          <w:rFonts w:ascii="Times New Roman" w:eastAsia="Times New Roman" w:hAnsi="Times New Roman" w:cs="Times New Roman"/>
          <w:sz w:val="28"/>
          <w:szCs w:val="28"/>
          <w:lang w:eastAsia="ru-RU"/>
        </w:rPr>
        <w:t>Левженский</w:t>
      </w:r>
      <w:proofErr w:type="spellEnd"/>
    </w:p>
    <w:p w:rsidR="006C4E8B" w:rsidRPr="00AE3CFC" w:rsidRDefault="006C4E8B" w:rsidP="006C4E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4E8B" w:rsidRPr="00AE3CFC" w:rsidRDefault="006C4E8B" w:rsidP="006C4E8B">
      <w:pPr>
        <w:spacing w:after="0" w:line="240" w:lineRule="auto"/>
        <w:ind w:firstLine="60"/>
        <w:jc w:val="right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:rsidR="006C4E8B" w:rsidRPr="00AE3CFC" w:rsidRDefault="006C4E8B" w:rsidP="006C4E8B">
      <w:pPr>
        <w:shd w:val="clear" w:color="auto" w:fill="FFFFFF"/>
        <w:spacing w:after="0" w:line="240" w:lineRule="auto"/>
        <w:ind w:left="142" w:right="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E3C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выделении специальных мест </w:t>
      </w:r>
    </w:p>
    <w:p w:rsidR="006C4E8B" w:rsidRPr="00AE3CFC" w:rsidRDefault="006C4E8B" w:rsidP="006C4E8B">
      <w:pPr>
        <w:shd w:val="clear" w:color="auto" w:fill="FFFFFF"/>
        <w:spacing w:after="0" w:line="240" w:lineRule="auto"/>
        <w:ind w:left="142" w:right="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C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размещения печатных агитационных материалов</w:t>
      </w:r>
    </w:p>
    <w:p w:rsidR="006C4E8B" w:rsidRPr="00AE3CFC" w:rsidRDefault="006C4E8B" w:rsidP="006C4E8B">
      <w:pPr>
        <w:tabs>
          <w:tab w:val="left" w:pos="3780"/>
        </w:tabs>
        <w:spacing w:after="0" w:line="240" w:lineRule="auto"/>
        <w:ind w:right="55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4E8B" w:rsidRPr="00AE3CFC" w:rsidRDefault="006C4E8B" w:rsidP="006C4E8B">
      <w:pP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6C4E8B" w:rsidRPr="00AE3CFC" w:rsidRDefault="006C4E8B" w:rsidP="006C4E8B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E3CF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соответствии со ст. 61 Федерального Закона от 22 февраля 2014 года № 20-ФЗ «О выборах депутатов Государственной Думы Федерального Собрания Российской Федерации», ст. 57 Закона Республики Мордовия от 27 июня 2006 года № 41-3 «О выборах депутатов Государственного Собрания Республики Мордовия, ст. 68 Закона Республики Мордовия от 19 февраля 2007 года № 16-3 «О выборах депутатов представительных органов муниципальных образований в Республике Мордовия» администрация </w:t>
      </w:r>
      <w:proofErr w:type="spellStart"/>
      <w:r w:rsidRPr="00AE3CFC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Приреченского</w:t>
      </w:r>
      <w:proofErr w:type="spellEnd"/>
      <w:r w:rsidRPr="00AE3CF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сельского поселения Рузаевского муниципального района</w:t>
      </w:r>
    </w:p>
    <w:p w:rsidR="006C4E8B" w:rsidRPr="00AE3CFC" w:rsidRDefault="006C4E8B" w:rsidP="006C4E8B">
      <w:pPr>
        <w:shd w:val="clear" w:color="auto" w:fill="FFFFFF"/>
        <w:tabs>
          <w:tab w:val="left" w:pos="142"/>
        </w:tabs>
        <w:spacing w:before="274" w:after="0"/>
        <w:ind w:left="142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AE3CF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ПОСТАНОВЛЯЕТ:</w:t>
      </w:r>
    </w:p>
    <w:p w:rsidR="006C4E8B" w:rsidRPr="00AE3CFC" w:rsidRDefault="006C4E8B" w:rsidP="006C4E8B">
      <w:pPr>
        <w:shd w:val="clear" w:color="auto" w:fill="FFFFFF"/>
        <w:spacing w:before="269" w:after="0"/>
        <w:ind w:right="178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E3CF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1. Выделить на </w:t>
      </w:r>
      <w:proofErr w:type="gramStart"/>
      <w:r w:rsidRPr="00AE3CFC">
        <w:rPr>
          <w:rFonts w:ascii="Times New Roman" w:eastAsia="Times New Roman" w:hAnsi="Times New Roman" w:cs="Times New Roman"/>
          <w:sz w:val="28"/>
          <w:szCs w:val="24"/>
          <w:lang w:eastAsia="ru-RU"/>
        </w:rPr>
        <w:t>территории  избирательного</w:t>
      </w:r>
      <w:proofErr w:type="gramEnd"/>
      <w:r w:rsidRPr="00AE3CF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участка специальные места (специальное место) для размещения печатных предвыборных агитационных и информационных материалов:</w:t>
      </w:r>
    </w:p>
    <w:tbl>
      <w:tblPr>
        <w:tblW w:w="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5"/>
        <w:gridCol w:w="3570"/>
        <w:gridCol w:w="4906"/>
      </w:tblGrid>
      <w:tr w:rsidR="006C4E8B" w:rsidRPr="00AE3CFC" w:rsidTr="00DE6654">
        <w:trPr>
          <w:trHeight w:val="739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E8B" w:rsidRPr="00AE3CFC" w:rsidRDefault="006C4E8B" w:rsidP="00DE665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3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Номер участка 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E8B" w:rsidRPr="00AE3CFC" w:rsidRDefault="006C4E8B" w:rsidP="00DE6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3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избирательного участка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E8B" w:rsidRPr="00AE3CFC" w:rsidRDefault="006C4E8B" w:rsidP="00DE6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3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Место размещения печатного материала </w:t>
            </w:r>
          </w:p>
        </w:tc>
      </w:tr>
      <w:tr w:rsidR="006C4E8B" w:rsidRPr="00AE3CFC" w:rsidTr="00DE6654"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4E8B" w:rsidRPr="00AE3CFC" w:rsidRDefault="006C4E8B" w:rsidP="00DE6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AE3CF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498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4E8B" w:rsidRPr="00AE3CFC" w:rsidRDefault="006C4E8B" w:rsidP="00DE6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proofErr w:type="spellStart"/>
            <w:r w:rsidRPr="00AE3CF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Приреченский</w:t>
            </w:r>
            <w:proofErr w:type="spellEnd"/>
            <w:r w:rsidRPr="00AE3CF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 клуб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E8B" w:rsidRPr="00AE3CFC" w:rsidRDefault="006C4E8B" w:rsidP="00DE665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3CF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Информационный стенд около здания магазина </w:t>
            </w:r>
            <w:r w:rsidRPr="00AE3CF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по ул. Центральная, ориентир дом № 25</w:t>
            </w:r>
          </w:p>
        </w:tc>
      </w:tr>
    </w:tbl>
    <w:p w:rsidR="006C4E8B" w:rsidRPr="00AE3CFC" w:rsidRDefault="006C4E8B" w:rsidP="006C4E8B">
      <w:pPr>
        <w:tabs>
          <w:tab w:val="left" w:pos="540"/>
        </w:tabs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4E8B" w:rsidRPr="00AE3CFC" w:rsidRDefault="006C4E8B" w:rsidP="006C4E8B">
      <w:pPr>
        <w:tabs>
          <w:tab w:val="left" w:pos="540"/>
        </w:tabs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pacing w:val="-20"/>
          <w:sz w:val="28"/>
          <w:szCs w:val="28"/>
          <w:lang w:eastAsia="ru-RU"/>
        </w:rPr>
      </w:pPr>
      <w:r w:rsidRPr="00AE3C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Настоящее постановление подлежит опубликованию на официальном сайте органов местного самоуправления Рузаевского </w:t>
      </w:r>
      <w:r w:rsidRPr="00AE3CFC">
        <w:rPr>
          <w:rFonts w:ascii="Times New Roman" w:eastAsia="Times New Roman" w:hAnsi="Times New Roman" w:cs="Times New Roman"/>
          <w:spacing w:val="-20"/>
          <w:sz w:val="28"/>
          <w:szCs w:val="28"/>
          <w:lang w:eastAsia="ru-RU"/>
        </w:rPr>
        <w:t xml:space="preserve">муниципального района в сети «Интернет» по адресу: </w:t>
      </w:r>
      <w:proofErr w:type="spellStart"/>
      <w:r w:rsidRPr="00AE3CFC">
        <w:rPr>
          <w:rFonts w:ascii="Times New Roman" w:eastAsia="Times New Roman" w:hAnsi="Times New Roman" w:cs="Times New Roman"/>
          <w:spacing w:val="-20"/>
          <w:sz w:val="28"/>
          <w:szCs w:val="28"/>
          <w:lang w:eastAsia="ru-RU"/>
        </w:rPr>
        <w:t>www</w:t>
      </w:r>
      <w:proofErr w:type="spellEnd"/>
      <w:r w:rsidRPr="00AE3CFC">
        <w:rPr>
          <w:rFonts w:ascii="Times New Roman" w:eastAsia="Times New Roman" w:hAnsi="Times New Roman" w:cs="Times New Roman"/>
          <w:spacing w:val="-20"/>
          <w:sz w:val="28"/>
          <w:szCs w:val="28"/>
          <w:lang w:eastAsia="ru-RU"/>
        </w:rPr>
        <w:t xml:space="preserve">. ruzaevka-rm.ru.      </w:t>
      </w:r>
    </w:p>
    <w:p w:rsidR="006C4E8B" w:rsidRPr="00AE3CFC" w:rsidRDefault="006C4E8B" w:rsidP="006C4E8B">
      <w:pPr>
        <w:tabs>
          <w:tab w:val="left" w:pos="540"/>
        </w:tabs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E3CFC">
        <w:rPr>
          <w:rFonts w:ascii="Times New Roman" w:eastAsia="Times New Roman" w:hAnsi="Times New Roman" w:cs="Times New Roman"/>
          <w:spacing w:val="-20"/>
          <w:sz w:val="28"/>
          <w:szCs w:val="28"/>
          <w:lang w:eastAsia="ru-RU"/>
        </w:rPr>
        <w:t xml:space="preserve">  </w:t>
      </w:r>
    </w:p>
    <w:p w:rsidR="006C4E8B" w:rsidRPr="00AE3CFC" w:rsidRDefault="006C4E8B" w:rsidP="006C4E8B">
      <w:pPr>
        <w:tabs>
          <w:tab w:val="left" w:pos="9360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C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Заместитель Главы администрации   </w:t>
      </w:r>
    </w:p>
    <w:p w:rsidR="00A802F5" w:rsidRPr="006C4E8B" w:rsidRDefault="006C4E8B" w:rsidP="006C4E8B">
      <w:pPr>
        <w:tabs>
          <w:tab w:val="left" w:pos="9360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E3CF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Приреченского</w:t>
      </w:r>
      <w:proofErr w:type="spellEnd"/>
      <w:r w:rsidRPr="00AE3C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                                  </w:t>
      </w:r>
      <w:proofErr w:type="spellStart"/>
      <w:r w:rsidRPr="00AE3CFC">
        <w:rPr>
          <w:rFonts w:ascii="Times New Roman" w:eastAsia="Times New Roman" w:hAnsi="Times New Roman" w:cs="Times New Roman"/>
          <w:sz w:val="28"/>
          <w:szCs w:val="28"/>
          <w:lang w:eastAsia="ru-RU"/>
        </w:rPr>
        <w:t>Е.В.Сельдюшова</w:t>
      </w:r>
      <w:proofErr w:type="spellEnd"/>
    </w:p>
    <w:sectPr w:rsidR="00A802F5" w:rsidRPr="006C4E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64A69"/>
    <w:rsid w:val="00064A69"/>
    <w:rsid w:val="00637FD5"/>
    <w:rsid w:val="006C4E8B"/>
    <w:rsid w:val="00A80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6B8E8"/>
  <w15:chartTrackingRefBased/>
  <w15:docId w15:val="{601DC898-2DAF-43BF-B578-D726B888B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4E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233</Words>
  <Characters>1329</Characters>
  <Application>Microsoft Office Word</Application>
  <DocSecurity>0</DocSecurity>
  <Lines>11</Lines>
  <Paragraphs>3</Paragraphs>
  <ScaleCrop>false</ScaleCrop>
  <Company>Grizli777</Company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2021-12-23T05:32:00Z</dcterms:created>
  <dcterms:modified xsi:type="dcterms:W3CDTF">2021-12-23T05:34:00Z</dcterms:modified>
</cp:coreProperties>
</file>