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C4F" w:rsidRPr="00BD064C" w:rsidRDefault="000A3C4F" w:rsidP="000A3C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64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</w:p>
    <w:p w:rsidR="000A3C4F" w:rsidRPr="00BD064C" w:rsidRDefault="000A3C4F" w:rsidP="000A3C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ПРИРЕЧЕНСКОГО СЕЛЬСКОГО ПОСЕЛЕНИЯ</w:t>
      </w:r>
    </w:p>
    <w:p w:rsidR="000A3C4F" w:rsidRPr="00BD064C" w:rsidRDefault="000A3C4F" w:rsidP="000A3C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64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РУЗАЕВСКОГО МУНИЦИПАЛЬНОГО РАЙОНА</w:t>
      </w:r>
    </w:p>
    <w:p w:rsidR="000A3C4F" w:rsidRPr="00BD064C" w:rsidRDefault="000A3C4F" w:rsidP="000A3C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64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МОРДОВИЯ</w:t>
      </w:r>
    </w:p>
    <w:p w:rsidR="000A3C4F" w:rsidRPr="00BD064C" w:rsidRDefault="000A3C4F" w:rsidP="000A3C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3C4F" w:rsidRPr="00BD064C" w:rsidRDefault="000A3C4F" w:rsidP="000A3C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4"/>
          <w:szCs w:val="28"/>
          <w:lang w:eastAsia="ru-RU"/>
        </w:rPr>
      </w:pPr>
      <w:r w:rsidRPr="00BD064C">
        <w:rPr>
          <w:rFonts w:ascii="Times New Roman" w:eastAsia="Times New Roman" w:hAnsi="Times New Roman" w:cs="Times New Roman"/>
          <w:b/>
          <w:sz w:val="34"/>
          <w:szCs w:val="28"/>
          <w:lang w:eastAsia="ru-RU"/>
        </w:rPr>
        <w:t xml:space="preserve"> ПОСТАНОВЛЕНИЕ</w:t>
      </w:r>
    </w:p>
    <w:p w:rsidR="000A3C4F" w:rsidRPr="00BD064C" w:rsidRDefault="000A3C4F" w:rsidP="000A3C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A3C4F" w:rsidRPr="00BD064C" w:rsidRDefault="000A3C4F" w:rsidP="000A3C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от 30.08.2021                                                                                           № 33</w:t>
      </w:r>
    </w:p>
    <w:p w:rsidR="000A3C4F" w:rsidRPr="00BD064C" w:rsidRDefault="000A3C4F" w:rsidP="000A3C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3C4F" w:rsidRPr="00BD064C" w:rsidRDefault="000A3C4F" w:rsidP="000A3C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п. </w:t>
      </w:r>
      <w:proofErr w:type="spellStart"/>
      <w:r w:rsidRPr="00BD064C">
        <w:rPr>
          <w:rFonts w:ascii="Times New Roman" w:eastAsia="Times New Roman" w:hAnsi="Times New Roman" w:cs="Times New Roman"/>
          <w:sz w:val="28"/>
          <w:szCs w:val="28"/>
          <w:lang w:eastAsia="ru-RU"/>
        </w:rPr>
        <w:t>Левженский</w:t>
      </w:r>
      <w:proofErr w:type="spellEnd"/>
    </w:p>
    <w:p w:rsidR="000A3C4F" w:rsidRPr="00BD064C" w:rsidRDefault="000A3C4F" w:rsidP="000A3C4F">
      <w:pPr>
        <w:tabs>
          <w:tab w:val="left" w:pos="936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3C4F" w:rsidRPr="00BD064C" w:rsidRDefault="000A3C4F" w:rsidP="000A3C4F">
      <w:pPr>
        <w:tabs>
          <w:tab w:val="left" w:pos="936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3C4F" w:rsidRPr="00BD064C" w:rsidRDefault="000A3C4F" w:rsidP="000A3C4F">
      <w:pPr>
        <w:shd w:val="clear" w:color="auto" w:fill="FFFFFF"/>
        <w:spacing w:after="96" w:line="240" w:lineRule="auto"/>
        <w:jc w:val="center"/>
        <w:rPr>
          <w:rFonts w:ascii="Times New Roman" w:eastAsia="Times New Roman" w:hAnsi="Times New Roman" w:cs="Times New Roman"/>
          <w:b/>
          <w:color w:val="2C2C2C"/>
          <w:sz w:val="28"/>
          <w:szCs w:val="28"/>
          <w:lang w:eastAsia="ru-RU"/>
        </w:rPr>
      </w:pPr>
      <w:r w:rsidRPr="00BD064C">
        <w:rPr>
          <w:rFonts w:ascii="Times New Roman" w:eastAsia="Times New Roman" w:hAnsi="Times New Roman" w:cs="Times New Roman"/>
          <w:b/>
          <w:bCs/>
          <w:color w:val="2C2C2C"/>
          <w:sz w:val="28"/>
          <w:szCs w:val="28"/>
          <w:lang w:eastAsia="ru-RU"/>
        </w:rPr>
        <w:t xml:space="preserve">Об утверждении допустимого времени устранения аварийных нарушений в системе теплоснабжения жилых домов на территории   </w:t>
      </w:r>
      <w:proofErr w:type="spellStart"/>
      <w:r w:rsidRPr="00BD064C">
        <w:rPr>
          <w:rFonts w:ascii="Times New Roman" w:eastAsia="Times New Roman" w:hAnsi="Times New Roman" w:cs="Times New Roman"/>
          <w:b/>
          <w:bCs/>
          <w:color w:val="2C2C2C"/>
          <w:sz w:val="28"/>
          <w:szCs w:val="28"/>
          <w:lang w:eastAsia="ru-RU"/>
        </w:rPr>
        <w:t>Приреченского</w:t>
      </w:r>
      <w:proofErr w:type="spellEnd"/>
      <w:r w:rsidRPr="00BD064C">
        <w:rPr>
          <w:rFonts w:ascii="Times New Roman" w:eastAsia="Times New Roman" w:hAnsi="Times New Roman" w:cs="Times New Roman"/>
          <w:b/>
          <w:bCs/>
          <w:color w:val="2C2C2C"/>
          <w:sz w:val="28"/>
          <w:szCs w:val="28"/>
          <w:lang w:eastAsia="ru-RU"/>
        </w:rPr>
        <w:t xml:space="preserve"> сельского поселения Рузаевского муниципального района </w:t>
      </w:r>
    </w:p>
    <w:p w:rsidR="000A3C4F" w:rsidRPr="00BD064C" w:rsidRDefault="000A3C4F" w:rsidP="000A3C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</w:p>
    <w:p w:rsidR="000A3C4F" w:rsidRPr="00BD064C" w:rsidRDefault="000A3C4F" w:rsidP="000A3C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</w:p>
    <w:p w:rsidR="000A3C4F" w:rsidRPr="00BD064C" w:rsidRDefault="000A3C4F" w:rsidP="000A3C4F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BD064C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      В соответствии с Федеральным законом от 06.10.2003 года № 131-ФЗ «Об общих принципах организации местного самоуправления в Российской Федерации», Правил оценки готовности к отопительному периоду, утвержденными приказом Министерства энергетики Российской федерации 12 марта 2013 года №</w:t>
      </w:r>
      <w:proofErr w:type="gramStart"/>
      <w:r w:rsidRPr="00BD064C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103,  администрация</w:t>
      </w:r>
      <w:proofErr w:type="gramEnd"/>
      <w:r w:rsidRPr="00BD064C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 xml:space="preserve">  </w:t>
      </w:r>
      <w:proofErr w:type="spellStart"/>
      <w:r w:rsidRPr="00BD064C">
        <w:rPr>
          <w:rFonts w:ascii="Times New Roman" w:eastAsia="Times New Roman" w:hAnsi="Times New Roman" w:cs="Times New Roman"/>
          <w:bCs/>
          <w:color w:val="2C2C2C"/>
          <w:sz w:val="28"/>
          <w:szCs w:val="28"/>
          <w:lang w:eastAsia="ru-RU"/>
        </w:rPr>
        <w:t>Приреченского</w:t>
      </w:r>
      <w:proofErr w:type="spellEnd"/>
      <w:r w:rsidRPr="00BD064C">
        <w:rPr>
          <w:rFonts w:ascii="Times New Roman" w:eastAsia="Times New Roman" w:hAnsi="Times New Roman" w:cs="Times New Roman"/>
          <w:bCs/>
          <w:color w:val="2C2C2C"/>
          <w:sz w:val="28"/>
          <w:szCs w:val="28"/>
          <w:lang w:eastAsia="ru-RU"/>
        </w:rPr>
        <w:t xml:space="preserve"> сельского поселения Рузаевского муниципального района </w:t>
      </w:r>
      <w:r w:rsidRPr="00BD064C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 xml:space="preserve">                                                                                                                ПОСТАНОВЛЯЕТ:</w:t>
      </w:r>
    </w:p>
    <w:p w:rsidR="000A3C4F" w:rsidRPr="00BD064C" w:rsidRDefault="000A3C4F" w:rsidP="000A3C4F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BD064C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 xml:space="preserve">1.Утвердить расчет допустимого времени устранения аварийных нарушений в системе теплоснабжения жилых домов </w:t>
      </w:r>
      <w:r w:rsidRPr="00BD064C">
        <w:rPr>
          <w:rFonts w:ascii="Times New Roman" w:eastAsia="Times New Roman" w:hAnsi="Times New Roman" w:cs="Times New Roman"/>
          <w:bCs/>
          <w:color w:val="2C2C2C"/>
          <w:sz w:val="28"/>
          <w:szCs w:val="28"/>
          <w:lang w:eastAsia="ru-RU"/>
        </w:rPr>
        <w:t xml:space="preserve">на территории   </w:t>
      </w:r>
      <w:proofErr w:type="spellStart"/>
      <w:r w:rsidRPr="00BD064C">
        <w:rPr>
          <w:rFonts w:ascii="Times New Roman" w:eastAsia="Times New Roman" w:hAnsi="Times New Roman" w:cs="Times New Roman"/>
          <w:bCs/>
          <w:color w:val="2C2C2C"/>
          <w:sz w:val="28"/>
          <w:szCs w:val="28"/>
          <w:lang w:eastAsia="ru-RU"/>
        </w:rPr>
        <w:t>Приреченского</w:t>
      </w:r>
      <w:proofErr w:type="spellEnd"/>
      <w:r w:rsidRPr="00BD064C">
        <w:rPr>
          <w:rFonts w:ascii="Times New Roman" w:eastAsia="Times New Roman" w:hAnsi="Times New Roman" w:cs="Times New Roman"/>
          <w:bCs/>
          <w:color w:val="2C2C2C"/>
          <w:sz w:val="28"/>
          <w:szCs w:val="28"/>
          <w:lang w:eastAsia="ru-RU"/>
        </w:rPr>
        <w:t xml:space="preserve"> сельского поселения Рузаевского муниципального </w:t>
      </w:r>
      <w:proofErr w:type="gramStart"/>
      <w:r w:rsidRPr="00BD064C">
        <w:rPr>
          <w:rFonts w:ascii="Times New Roman" w:eastAsia="Times New Roman" w:hAnsi="Times New Roman" w:cs="Times New Roman"/>
          <w:bCs/>
          <w:color w:val="2C2C2C"/>
          <w:sz w:val="28"/>
          <w:szCs w:val="28"/>
          <w:lang w:eastAsia="ru-RU"/>
        </w:rPr>
        <w:t xml:space="preserve">района </w:t>
      </w:r>
      <w:r w:rsidRPr="00BD064C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 xml:space="preserve"> (</w:t>
      </w:r>
      <w:proofErr w:type="gramEnd"/>
      <w:r w:rsidRPr="00BD064C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 xml:space="preserve">приложение №1).                         2. Опубликовать постановление в «Бюллетене органа местного самоуправления </w:t>
      </w:r>
      <w:proofErr w:type="spellStart"/>
      <w:r w:rsidRPr="00BD064C">
        <w:rPr>
          <w:rFonts w:ascii="Times New Roman" w:eastAsia="Times New Roman" w:hAnsi="Times New Roman" w:cs="Times New Roman"/>
          <w:bCs/>
          <w:color w:val="2C2C2C"/>
          <w:sz w:val="28"/>
          <w:szCs w:val="28"/>
          <w:lang w:eastAsia="ru-RU"/>
        </w:rPr>
        <w:t>Приреченского</w:t>
      </w:r>
      <w:proofErr w:type="spellEnd"/>
      <w:r w:rsidRPr="00BD064C">
        <w:rPr>
          <w:rFonts w:ascii="Times New Roman" w:eastAsia="Times New Roman" w:hAnsi="Times New Roman" w:cs="Times New Roman"/>
          <w:bCs/>
          <w:color w:val="2C2C2C"/>
          <w:sz w:val="28"/>
          <w:szCs w:val="28"/>
          <w:lang w:eastAsia="ru-RU"/>
        </w:rPr>
        <w:t xml:space="preserve"> сельского поселения Рузаевского муниципального </w:t>
      </w:r>
      <w:proofErr w:type="gramStart"/>
      <w:r w:rsidRPr="00BD064C">
        <w:rPr>
          <w:rFonts w:ascii="Times New Roman" w:eastAsia="Times New Roman" w:hAnsi="Times New Roman" w:cs="Times New Roman"/>
          <w:bCs/>
          <w:color w:val="2C2C2C"/>
          <w:sz w:val="28"/>
          <w:szCs w:val="28"/>
          <w:lang w:eastAsia="ru-RU"/>
        </w:rPr>
        <w:t>района</w:t>
      </w:r>
      <w:r w:rsidRPr="00BD064C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»  и</w:t>
      </w:r>
      <w:proofErr w:type="gramEnd"/>
      <w:r w:rsidRPr="00BD064C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 xml:space="preserve"> на официальном сайте администрации </w:t>
      </w:r>
      <w:proofErr w:type="spellStart"/>
      <w:r w:rsidRPr="00BD064C">
        <w:rPr>
          <w:rFonts w:ascii="Times New Roman" w:eastAsia="Times New Roman" w:hAnsi="Times New Roman" w:cs="Times New Roman"/>
          <w:bCs/>
          <w:color w:val="2C2C2C"/>
          <w:sz w:val="28"/>
          <w:szCs w:val="28"/>
          <w:lang w:eastAsia="ru-RU"/>
        </w:rPr>
        <w:t>Приреченского</w:t>
      </w:r>
      <w:proofErr w:type="spellEnd"/>
      <w:r w:rsidRPr="00BD064C">
        <w:rPr>
          <w:rFonts w:ascii="Times New Roman" w:eastAsia="Times New Roman" w:hAnsi="Times New Roman" w:cs="Times New Roman"/>
          <w:bCs/>
          <w:color w:val="2C2C2C"/>
          <w:sz w:val="28"/>
          <w:szCs w:val="28"/>
          <w:lang w:eastAsia="ru-RU"/>
        </w:rPr>
        <w:t xml:space="preserve"> сельского поселения Рузаевского муниципального района </w:t>
      </w:r>
    </w:p>
    <w:p w:rsidR="000A3C4F" w:rsidRPr="00BD064C" w:rsidRDefault="000A3C4F" w:rsidP="000A3C4F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BD064C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 xml:space="preserve"> 3. Контроль за исполнением настоящего постановления оставляю за собой.</w:t>
      </w:r>
    </w:p>
    <w:p w:rsidR="000A3C4F" w:rsidRPr="00BD064C" w:rsidRDefault="000A3C4F" w:rsidP="000A3C4F">
      <w:pPr>
        <w:tabs>
          <w:tab w:val="left" w:pos="936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3C4F" w:rsidRPr="00BD064C" w:rsidRDefault="000A3C4F" w:rsidP="000A3C4F">
      <w:pPr>
        <w:tabs>
          <w:tab w:val="left" w:pos="936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3C4F" w:rsidRPr="00BD064C" w:rsidRDefault="000A3C4F" w:rsidP="000A3C4F">
      <w:pPr>
        <w:tabs>
          <w:tab w:val="left" w:pos="936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Главы администрации   </w:t>
      </w:r>
    </w:p>
    <w:p w:rsidR="000A3C4F" w:rsidRPr="00BD064C" w:rsidRDefault="000A3C4F" w:rsidP="000A3C4F">
      <w:pPr>
        <w:tabs>
          <w:tab w:val="left" w:pos="936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D06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Приреченского</w:t>
      </w:r>
      <w:proofErr w:type="spellEnd"/>
      <w:r w:rsidRPr="00BD0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                                  </w:t>
      </w:r>
      <w:proofErr w:type="spellStart"/>
      <w:r w:rsidRPr="00BD064C">
        <w:rPr>
          <w:rFonts w:ascii="Times New Roman" w:eastAsia="Times New Roman" w:hAnsi="Times New Roman" w:cs="Times New Roman"/>
          <w:sz w:val="28"/>
          <w:szCs w:val="28"/>
          <w:lang w:eastAsia="ru-RU"/>
        </w:rPr>
        <w:t>Е.В.Сельдюшова</w:t>
      </w:r>
      <w:proofErr w:type="spellEnd"/>
    </w:p>
    <w:p w:rsidR="000A3C4F" w:rsidRPr="00BD064C" w:rsidRDefault="000A3C4F" w:rsidP="000A3C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A3C4F" w:rsidRPr="00BD064C" w:rsidRDefault="000A3C4F" w:rsidP="000A3C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A3C4F" w:rsidRPr="00BD064C" w:rsidRDefault="000A3C4F" w:rsidP="000A3C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A3C4F" w:rsidRPr="00BD064C" w:rsidRDefault="000A3C4F" w:rsidP="000A3C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A3C4F" w:rsidRPr="00BD064C" w:rsidRDefault="000A3C4F" w:rsidP="000A3C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A3C4F" w:rsidRPr="00BD064C" w:rsidRDefault="000A3C4F" w:rsidP="000A3C4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A3C4F" w:rsidRPr="00BD064C" w:rsidRDefault="000A3C4F" w:rsidP="000A3C4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06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Приложение №1</w:t>
      </w:r>
    </w:p>
    <w:p w:rsidR="000A3C4F" w:rsidRPr="00BD064C" w:rsidRDefault="000A3C4F" w:rsidP="000A3C4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64C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0A3C4F" w:rsidRPr="00BD064C" w:rsidRDefault="000A3C4F" w:rsidP="000A3C4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D06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Приреченского</w:t>
      </w:r>
      <w:proofErr w:type="spellEnd"/>
      <w:r w:rsidRPr="00BD0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</w:p>
    <w:p w:rsidR="000A3C4F" w:rsidRPr="00BD064C" w:rsidRDefault="000A3C4F" w:rsidP="000A3C4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Рузаевского муниципального района </w:t>
      </w:r>
    </w:p>
    <w:p w:rsidR="000A3C4F" w:rsidRPr="00BD064C" w:rsidRDefault="000A3C4F" w:rsidP="000A3C4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64C">
        <w:rPr>
          <w:rFonts w:ascii="Times New Roman" w:eastAsia="Times New Roman" w:hAnsi="Times New Roman" w:cs="Times New Roman"/>
          <w:sz w:val="28"/>
          <w:szCs w:val="28"/>
          <w:lang w:eastAsia="ru-RU"/>
        </w:rPr>
        <w:t>№ 33 от 30.08.2021г.</w:t>
      </w:r>
    </w:p>
    <w:p w:rsidR="000A3C4F" w:rsidRPr="00BD064C" w:rsidRDefault="000A3C4F" w:rsidP="000A3C4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3C4F" w:rsidRPr="00BD064C" w:rsidRDefault="000A3C4F" w:rsidP="000A3C4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3C4F" w:rsidRPr="00BD064C" w:rsidRDefault="000A3C4F" w:rsidP="000A3C4F">
      <w:pPr>
        <w:shd w:val="clear" w:color="auto" w:fill="FFFFFF"/>
        <w:spacing w:after="96" w:line="240" w:lineRule="auto"/>
        <w:jc w:val="center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BD064C">
        <w:rPr>
          <w:rFonts w:ascii="Times New Roman" w:eastAsia="Times New Roman" w:hAnsi="Times New Roman" w:cs="Times New Roman"/>
          <w:b/>
          <w:bCs/>
          <w:color w:val="2C2C2C"/>
          <w:sz w:val="28"/>
          <w:szCs w:val="28"/>
          <w:lang w:eastAsia="ru-RU"/>
        </w:rPr>
        <w:t>Расчет допустимого времени</w:t>
      </w:r>
      <w:r w:rsidRPr="00BD064C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 xml:space="preserve">                                                                                       </w:t>
      </w:r>
      <w:r w:rsidRPr="00BD064C">
        <w:rPr>
          <w:rFonts w:ascii="Times New Roman" w:eastAsia="Times New Roman" w:hAnsi="Times New Roman" w:cs="Times New Roman"/>
          <w:b/>
          <w:bCs/>
          <w:color w:val="2C2C2C"/>
          <w:sz w:val="28"/>
          <w:szCs w:val="28"/>
          <w:lang w:eastAsia="ru-RU"/>
        </w:rPr>
        <w:t>устранения аварии и восстановления теплоснабжения</w:t>
      </w:r>
    </w:p>
    <w:p w:rsidR="000A3C4F" w:rsidRPr="00BD064C" w:rsidRDefault="000A3C4F" w:rsidP="000A3C4F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BD064C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  Замораживание трубопроводов в подвалах, лестничных клетках и на чердаках зданий может произойти в случае прекращения подачи тепла при снижении температуры воздуха внутри жилых помещений до 8 °С. Примерный темп падения температуры в отапливаемых помещениях (°С/ч) при полном отключении подачи тепла приведен в таблице 1.</w:t>
      </w:r>
    </w:p>
    <w:p w:rsidR="000A3C4F" w:rsidRPr="00BD064C" w:rsidRDefault="000A3C4F" w:rsidP="000A3C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5"/>
        <w:gridCol w:w="1825"/>
        <w:gridCol w:w="1824"/>
        <w:gridCol w:w="1824"/>
        <w:gridCol w:w="2007"/>
      </w:tblGrid>
      <w:tr w:rsidR="000A3C4F" w:rsidRPr="00BD064C" w:rsidTr="00DE6654">
        <w:trPr>
          <w:tblCellSpacing w:w="0" w:type="dxa"/>
        </w:trPr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3C4F" w:rsidRPr="00BD064C" w:rsidRDefault="000A3C4F" w:rsidP="00DE6654">
            <w:pPr>
              <w:spacing w:after="9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064C">
              <w:rPr>
                <w:rFonts w:ascii="Times New Roman" w:eastAsia="Times New Roman" w:hAnsi="Times New Roman" w:cs="Times New Roman"/>
                <w:sz w:val="28"/>
                <w:szCs w:val="28"/>
              </w:rPr>
              <w:t>Коэффициент аккумуляции</w:t>
            </w:r>
          </w:p>
        </w:tc>
        <w:tc>
          <w:tcPr>
            <w:tcW w:w="78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3C4F" w:rsidRPr="00BD064C" w:rsidRDefault="000A3C4F" w:rsidP="00DE6654">
            <w:pPr>
              <w:spacing w:after="9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064C">
              <w:rPr>
                <w:rFonts w:ascii="Times New Roman" w:eastAsia="Times New Roman" w:hAnsi="Times New Roman" w:cs="Times New Roman"/>
                <w:sz w:val="28"/>
                <w:szCs w:val="28"/>
              </w:rPr>
              <w:t>Темп падения температуры, °С/ч при температуре наружного воздуха, °С</w:t>
            </w:r>
          </w:p>
        </w:tc>
      </w:tr>
      <w:tr w:rsidR="000A3C4F" w:rsidRPr="00BD064C" w:rsidTr="00DE665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C4F" w:rsidRPr="00BD064C" w:rsidRDefault="000A3C4F" w:rsidP="00DE6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3C4F" w:rsidRPr="00BD064C" w:rsidRDefault="000A3C4F" w:rsidP="00DE6654">
            <w:pPr>
              <w:spacing w:after="9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064C">
              <w:rPr>
                <w:rFonts w:ascii="Times New Roman" w:eastAsia="Times New Roman" w:hAnsi="Times New Roman" w:cs="Times New Roman"/>
                <w:sz w:val="28"/>
                <w:szCs w:val="28"/>
              </w:rPr>
              <w:t>+/- 0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3C4F" w:rsidRPr="00BD064C" w:rsidRDefault="000A3C4F" w:rsidP="00DE6654">
            <w:pPr>
              <w:spacing w:after="9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064C">
              <w:rPr>
                <w:rFonts w:ascii="Times New Roman" w:eastAsia="Times New Roman" w:hAnsi="Times New Roman" w:cs="Times New Roman"/>
                <w:sz w:val="28"/>
                <w:szCs w:val="28"/>
              </w:rPr>
              <w:t>-10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3C4F" w:rsidRPr="00BD064C" w:rsidRDefault="000A3C4F" w:rsidP="00DE6654">
            <w:pPr>
              <w:spacing w:after="9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064C">
              <w:rPr>
                <w:rFonts w:ascii="Times New Roman" w:eastAsia="Times New Roman" w:hAnsi="Times New Roman" w:cs="Times New Roman"/>
                <w:sz w:val="28"/>
                <w:szCs w:val="28"/>
              </w:rPr>
              <w:t>-20</w:t>
            </w: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3C4F" w:rsidRPr="00BD064C" w:rsidRDefault="000A3C4F" w:rsidP="00DE6654">
            <w:pPr>
              <w:spacing w:after="9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064C">
              <w:rPr>
                <w:rFonts w:ascii="Times New Roman" w:eastAsia="Times New Roman" w:hAnsi="Times New Roman" w:cs="Times New Roman"/>
                <w:sz w:val="28"/>
                <w:szCs w:val="28"/>
              </w:rPr>
              <w:t>-30</w:t>
            </w:r>
          </w:p>
        </w:tc>
      </w:tr>
      <w:tr w:rsidR="000A3C4F" w:rsidRPr="00BD064C" w:rsidTr="00DE6654">
        <w:trPr>
          <w:tblCellSpacing w:w="0" w:type="dxa"/>
        </w:trPr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3C4F" w:rsidRPr="00BD064C" w:rsidRDefault="000A3C4F" w:rsidP="00DE6654">
            <w:pPr>
              <w:spacing w:after="9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064C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3C4F" w:rsidRPr="00BD064C" w:rsidRDefault="000A3C4F" w:rsidP="00DE6654">
            <w:pPr>
              <w:spacing w:after="9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064C">
              <w:rPr>
                <w:rFonts w:ascii="Times New Roman" w:eastAsia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3C4F" w:rsidRPr="00BD064C" w:rsidRDefault="000A3C4F" w:rsidP="00DE6654">
            <w:pPr>
              <w:spacing w:after="9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064C">
              <w:rPr>
                <w:rFonts w:ascii="Times New Roman" w:eastAsia="Times New Roman" w:hAnsi="Times New Roman" w:cs="Times New Roman"/>
                <w:sz w:val="28"/>
                <w:szCs w:val="28"/>
              </w:rPr>
              <w:t>1,4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3C4F" w:rsidRPr="00BD064C" w:rsidRDefault="000A3C4F" w:rsidP="00DE6654">
            <w:pPr>
              <w:spacing w:after="9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064C">
              <w:rPr>
                <w:rFonts w:ascii="Times New Roman" w:eastAsia="Times New Roman" w:hAnsi="Times New Roman" w:cs="Times New Roman"/>
                <w:sz w:val="28"/>
                <w:szCs w:val="28"/>
              </w:rPr>
              <w:t>1,8</w:t>
            </w: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3C4F" w:rsidRPr="00BD064C" w:rsidRDefault="000A3C4F" w:rsidP="00DE6654">
            <w:pPr>
              <w:spacing w:after="9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064C">
              <w:rPr>
                <w:rFonts w:ascii="Times New Roman" w:eastAsia="Times New Roman" w:hAnsi="Times New Roman" w:cs="Times New Roman"/>
                <w:sz w:val="28"/>
                <w:szCs w:val="28"/>
              </w:rPr>
              <w:t>2,4</w:t>
            </w:r>
          </w:p>
        </w:tc>
      </w:tr>
      <w:tr w:rsidR="000A3C4F" w:rsidRPr="00BD064C" w:rsidTr="00DE6654">
        <w:trPr>
          <w:tblCellSpacing w:w="0" w:type="dxa"/>
        </w:trPr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3C4F" w:rsidRPr="00BD064C" w:rsidRDefault="000A3C4F" w:rsidP="00DE6654">
            <w:pPr>
              <w:spacing w:after="9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064C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3C4F" w:rsidRPr="00BD064C" w:rsidRDefault="000A3C4F" w:rsidP="00DE6654">
            <w:pPr>
              <w:spacing w:after="9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064C"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3C4F" w:rsidRPr="00BD064C" w:rsidRDefault="000A3C4F" w:rsidP="00DE6654">
            <w:pPr>
              <w:spacing w:after="9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064C">
              <w:rPr>
                <w:rFonts w:ascii="Times New Roman" w:eastAsia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3C4F" w:rsidRPr="00BD064C" w:rsidRDefault="000A3C4F" w:rsidP="00DE6654">
            <w:pPr>
              <w:spacing w:after="9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064C">
              <w:rPr>
                <w:rFonts w:ascii="Times New Roman" w:eastAsia="Times New Roman" w:hAnsi="Times New Roman" w:cs="Times New Roman"/>
                <w:sz w:val="28"/>
                <w:szCs w:val="28"/>
              </w:rPr>
              <w:t>1,1</w:t>
            </w: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3C4F" w:rsidRPr="00BD064C" w:rsidRDefault="000A3C4F" w:rsidP="00DE6654">
            <w:pPr>
              <w:spacing w:after="9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064C">
              <w:rPr>
                <w:rFonts w:ascii="Times New Roman" w:eastAsia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0A3C4F" w:rsidRPr="00BD064C" w:rsidTr="00DE6654">
        <w:trPr>
          <w:tblCellSpacing w:w="0" w:type="dxa"/>
        </w:trPr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3C4F" w:rsidRPr="00BD064C" w:rsidRDefault="000A3C4F" w:rsidP="00DE6654">
            <w:pPr>
              <w:spacing w:after="9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064C">
              <w:rPr>
                <w:rFonts w:ascii="Times New Roman" w:eastAsia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3C4F" w:rsidRPr="00BD064C" w:rsidRDefault="000A3C4F" w:rsidP="00DE6654">
            <w:pPr>
              <w:spacing w:after="9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064C">
              <w:rPr>
                <w:rFonts w:ascii="Times New Roman" w:eastAsia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3C4F" w:rsidRPr="00BD064C" w:rsidRDefault="000A3C4F" w:rsidP="00DE6654">
            <w:pPr>
              <w:spacing w:after="9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064C">
              <w:rPr>
                <w:rFonts w:ascii="Times New Roman" w:eastAsia="Times New Roman" w:hAnsi="Times New Roman" w:cs="Times New Roman"/>
                <w:sz w:val="28"/>
                <w:szCs w:val="28"/>
              </w:rPr>
              <w:t>0,6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3C4F" w:rsidRPr="00BD064C" w:rsidRDefault="000A3C4F" w:rsidP="00DE6654">
            <w:pPr>
              <w:spacing w:after="9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064C">
              <w:rPr>
                <w:rFonts w:ascii="Times New Roman" w:eastAsia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3C4F" w:rsidRPr="00BD064C" w:rsidRDefault="000A3C4F" w:rsidP="00DE6654">
            <w:pPr>
              <w:spacing w:after="9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064C">
              <w:rPr>
                <w:rFonts w:ascii="Times New Roman" w:eastAsia="Times New Roman" w:hAnsi="Times New Roman" w:cs="Times New Roman"/>
                <w:sz w:val="28"/>
                <w:szCs w:val="28"/>
              </w:rPr>
              <w:t>1,0</w:t>
            </w:r>
          </w:p>
        </w:tc>
      </w:tr>
    </w:tbl>
    <w:p w:rsidR="000A3C4F" w:rsidRPr="00BD064C" w:rsidRDefault="000A3C4F" w:rsidP="000A3C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</w:p>
    <w:p w:rsidR="000A3C4F" w:rsidRPr="00BD064C" w:rsidRDefault="000A3C4F" w:rsidP="000A3C4F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BD064C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Коэффициент аккумуляции характеризует величину тепловой аккумуляции зданий и зависит от толщины стен, коэффициента теплопередачи и коэффициента остекления. Коэффициенты аккумуляции тепла для жилых и промышленных зданий приведены в таблице 2.</w:t>
      </w:r>
    </w:p>
    <w:p w:rsidR="000A3C4F" w:rsidRPr="00BD064C" w:rsidRDefault="000A3C4F" w:rsidP="000A3C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BD064C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На основании приведенных данных можно оценить время, имеющееся для ликвидации аварии или принятия мер по предотвращению лавинообразного развития аварий, т.е. замерзания теплоносителя в системах отопления зданий, в которые прекращена подача тепла. К примеру, в отключенном в результате аварии квартале имеются здания, у которых коэффициент аккумуляции для углового помещения верхнего этажа равен 40. Если авария произошла при температуре наружного воздуха -20 °С, то по таблице 1 определяется темп падения температуры, равный 1,1 °С в час. Время снижения температуры в квартире с 18 до 8 °С, при которой в подвалах и на лестничных клетках может произойти замерзание теплоносителя и труб, определится как (18 - 8) / 1,1 и составит 9 ч. Если в результате аварии отключено несколько зданий, то определение времени, имеющегося в распоряжении на ликвидацию аварии или принятие мер по предотвращению развития аварии, производится по зданию, имеющему наименьший коэффициент аккумуляции.</w:t>
      </w:r>
    </w:p>
    <w:p w:rsidR="000A3C4F" w:rsidRPr="00BD064C" w:rsidRDefault="000A3C4F" w:rsidP="000A3C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8"/>
        <w:gridCol w:w="2577"/>
        <w:gridCol w:w="2250"/>
      </w:tblGrid>
      <w:tr w:rsidR="000A3C4F" w:rsidRPr="00BD064C" w:rsidTr="00DE6654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3C4F" w:rsidRPr="00BD064C" w:rsidRDefault="000A3C4F" w:rsidP="00DE6654">
            <w:pPr>
              <w:spacing w:after="9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064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Характеристика зданий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3C4F" w:rsidRPr="00BD064C" w:rsidRDefault="000A3C4F" w:rsidP="00DE6654">
            <w:pPr>
              <w:spacing w:after="9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064C">
              <w:rPr>
                <w:rFonts w:ascii="Times New Roman" w:eastAsia="Times New Roman" w:hAnsi="Times New Roman" w:cs="Times New Roman"/>
                <w:sz w:val="28"/>
                <w:szCs w:val="28"/>
              </w:rPr>
              <w:t>Помещения</w:t>
            </w:r>
          </w:p>
        </w:tc>
        <w:tc>
          <w:tcPr>
            <w:tcW w:w="2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3C4F" w:rsidRPr="00BD064C" w:rsidRDefault="000A3C4F" w:rsidP="00DE6654">
            <w:pPr>
              <w:spacing w:after="9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064C">
              <w:rPr>
                <w:rFonts w:ascii="Times New Roman" w:eastAsia="Times New Roman" w:hAnsi="Times New Roman" w:cs="Times New Roman"/>
                <w:sz w:val="28"/>
                <w:szCs w:val="28"/>
              </w:rPr>
              <w:t>Коэффициент аккумуляции</w:t>
            </w:r>
          </w:p>
        </w:tc>
      </w:tr>
      <w:tr w:rsidR="000A3C4F" w:rsidRPr="00BD064C" w:rsidTr="00DE6654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3C4F" w:rsidRPr="00BD064C" w:rsidRDefault="000A3C4F" w:rsidP="00DE6654">
            <w:pPr>
              <w:spacing w:after="9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06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1.Крупнопанельный  дом серии 1-605А с 3-слойными наружными       стенами, утепленными </w:t>
            </w:r>
            <w:proofErr w:type="spellStart"/>
            <w:r w:rsidRPr="00BD064C">
              <w:rPr>
                <w:rFonts w:ascii="Times New Roman" w:eastAsia="Times New Roman" w:hAnsi="Times New Roman" w:cs="Times New Roman"/>
                <w:sz w:val="28"/>
                <w:szCs w:val="28"/>
              </w:rPr>
              <w:t>минераловатными</w:t>
            </w:r>
            <w:proofErr w:type="spellEnd"/>
            <w:r w:rsidRPr="00BD06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плитами с железобетонными фактурными слоями: толщины 21 см, из них толщина утеплителя 12 см.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3C4F" w:rsidRPr="00BD064C" w:rsidRDefault="000A3C4F" w:rsidP="00DE6654">
            <w:pPr>
              <w:spacing w:after="9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064C">
              <w:rPr>
                <w:rFonts w:ascii="Times New Roman" w:eastAsia="Times New Roman" w:hAnsi="Times New Roman" w:cs="Times New Roman"/>
                <w:sz w:val="28"/>
                <w:szCs w:val="28"/>
              </w:rPr>
              <w:t>Угловые:</w:t>
            </w:r>
          </w:p>
          <w:p w:rsidR="000A3C4F" w:rsidRPr="00BD064C" w:rsidRDefault="000A3C4F" w:rsidP="00DE6654">
            <w:pPr>
              <w:spacing w:after="9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064C">
              <w:rPr>
                <w:rFonts w:ascii="Times New Roman" w:eastAsia="Times New Roman" w:hAnsi="Times New Roman" w:cs="Times New Roman"/>
                <w:sz w:val="28"/>
                <w:szCs w:val="28"/>
              </w:rPr>
              <w:t>верхнего этажа</w:t>
            </w:r>
          </w:p>
          <w:p w:rsidR="000A3C4F" w:rsidRPr="00BD064C" w:rsidRDefault="000A3C4F" w:rsidP="00DE6654">
            <w:pPr>
              <w:spacing w:after="9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064C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среднего и</w:t>
            </w:r>
          </w:p>
          <w:p w:rsidR="000A3C4F" w:rsidRPr="00BD064C" w:rsidRDefault="000A3C4F" w:rsidP="00DE6654">
            <w:pPr>
              <w:spacing w:after="9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064C">
              <w:rPr>
                <w:rFonts w:ascii="Times New Roman" w:eastAsia="Times New Roman" w:hAnsi="Times New Roman" w:cs="Times New Roman"/>
                <w:sz w:val="28"/>
                <w:szCs w:val="28"/>
              </w:rPr>
              <w:t>первого этажа</w:t>
            </w:r>
          </w:p>
          <w:p w:rsidR="000A3C4F" w:rsidRPr="00BD064C" w:rsidRDefault="000A3C4F" w:rsidP="00DE6654">
            <w:pPr>
              <w:spacing w:after="9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064C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средние</w:t>
            </w:r>
          </w:p>
        </w:tc>
        <w:tc>
          <w:tcPr>
            <w:tcW w:w="2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3C4F" w:rsidRPr="00BD064C" w:rsidRDefault="000A3C4F" w:rsidP="00DE6654">
            <w:pPr>
              <w:spacing w:after="9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064C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  <w:p w:rsidR="000A3C4F" w:rsidRPr="00BD064C" w:rsidRDefault="000A3C4F" w:rsidP="00DE6654">
            <w:pPr>
              <w:spacing w:after="9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064C">
              <w:rPr>
                <w:rFonts w:ascii="Times New Roman" w:eastAsia="Times New Roman" w:hAnsi="Times New Roman" w:cs="Times New Roman"/>
                <w:sz w:val="28"/>
                <w:szCs w:val="28"/>
              </w:rPr>
              <w:t>46</w:t>
            </w:r>
          </w:p>
          <w:p w:rsidR="000A3C4F" w:rsidRPr="00BD064C" w:rsidRDefault="000A3C4F" w:rsidP="00DE6654">
            <w:pPr>
              <w:spacing w:after="9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064C">
              <w:rPr>
                <w:rFonts w:ascii="Times New Roman" w:eastAsia="Times New Roman" w:hAnsi="Times New Roman" w:cs="Times New Roman"/>
                <w:sz w:val="28"/>
                <w:szCs w:val="28"/>
              </w:rPr>
              <w:t>77</w:t>
            </w:r>
          </w:p>
        </w:tc>
      </w:tr>
      <w:tr w:rsidR="000A3C4F" w:rsidRPr="00BD064C" w:rsidTr="00DE6654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3C4F" w:rsidRPr="00BD064C" w:rsidRDefault="000A3C4F" w:rsidP="00DE6654">
            <w:pPr>
              <w:spacing w:after="9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06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2.Крупнопанельный  жилой дом серии К7-3  (конструкции инженера Лагутенко) с  наружными стенами толщиной 16 см, утепленными </w:t>
            </w:r>
            <w:proofErr w:type="spellStart"/>
            <w:r w:rsidRPr="00BD064C">
              <w:rPr>
                <w:rFonts w:ascii="Times New Roman" w:eastAsia="Times New Roman" w:hAnsi="Times New Roman" w:cs="Times New Roman"/>
                <w:sz w:val="28"/>
                <w:szCs w:val="28"/>
              </w:rPr>
              <w:t>минераловатными</w:t>
            </w:r>
            <w:proofErr w:type="spellEnd"/>
            <w:r w:rsidRPr="00BD06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плитами с железобетонными фактурными слоями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3C4F" w:rsidRPr="00BD064C" w:rsidRDefault="000A3C4F" w:rsidP="00DE6654">
            <w:pPr>
              <w:spacing w:after="9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064C">
              <w:rPr>
                <w:rFonts w:ascii="Times New Roman" w:eastAsia="Times New Roman" w:hAnsi="Times New Roman" w:cs="Times New Roman"/>
                <w:sz w:val="28"/>
                <w:szCs w:val="28"/>
              </w:rPr>
              <w:t>Угловые:</w:t>
            </w:r>
          </w:p>
          <w:p w:rsidR="000A3C4F" w:rsidRPr="00BD064C" w:rsidRDefault="000A3C4F" w:rsidP="00DE6654">
            <w:pPr>
              <w:spacing w:after="9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064C">
              <w:rPr>
                <w:rFonts w:ascii="Times New Roman" w:eastAsia="Times New Roman" w:hAnsi="Times New Roman" w:cs="Times New Roman"/>
                <w:sz w:val="28"/>
                <w:szCs w:val="28"/>
              </w:rPr>
              <w:t>верхнего этажа</w:t>
            </w:r>
          </w:p>
          <w:p w:rsidR="000A3C4F" w:rsidRPr="00BD064C" w:rsidRDefault="000A3C4F" w:rsidP="00DE6654">
            <w:pPr>
              <w:spacing w:after="9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064C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среднего и</w:t>
            </w:r>
          </w:p>
          <w:p w:rsidR="000A3C4F" w:rsidRPr="00BD064C" w:rsidRDefault="000A3C4F" w:rsidP="00DE6654">
            <w:pPr>
              <w:spacing w:after="9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064C">
              <w:rPr>
                <w:rFonts w:ascii="Times New Roman" w:eastAsia="Times New Roman" w:hAnsi="Times New Roman" w:cs="Times New Roman"/>
                <w:sz w:val="28"/>
                <w:szCs w:val="28"/>
              </w:rPr>
              <w:t>первого этажа</w:t>
            </w:r>
          </w:p>
          <w:p w:rsidR="000A3C4F" w:rsidRPr="00BD064C" w:rsidRDefault="000A3C4F" w:rsidP="00DE6654">
            <w:pPr>
              <w:spacing w:after="9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064C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средние</w:t>
            </w:r>
          </w:p>
        </w:tc>
        <w:tc>
          <w:tcPr>
            <w:tcW w:w="2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3C4F" w:rsidRPr="00BD064C" w:rsidRDefault="000A3C4F" w:rsidP="00DE6654">
            <w:pPr>
              <w:spacing w:after="9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064C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  <w:p w:rsidR="000A3C4F" w:rsidRPr="00BD064C" w:rsidRDefault="000A3C4F" w:rsidP="00DE6654">
            <w:pPr>
              <w:spacing w:after="9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064C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  <w:p w:rsidR="000A3C4F" w:rsidRPr="00BD064C" w:rsidRDefault="000A3C4F" w:rsidP="00DE6654">
            <w:pPr>
              <w:spacing w:after="9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064C">
              <w:rPr>
                <w:rFonts w:ascii="Times New Roman" w:eastAsia="Times New Roman" w:hAnsi="Times New Roman" w:cs="Times New Roman"/>
                <w:sz w:val="28"/>
                <w:szCs w:val="28"/>
              </w:rPr>
              <w:t>51</w:t>
            </w:r>
          </w:p>
        </w:tc>
      </w:tr>
      <w:tr w:rsidR="000A3C4F" w:rsidRPr="00BD064C" w:rsidTr="00DE6654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3C4F" w:rsidRPr="00BD064C" w:rsidRDefault="000A3C4F" w:rsidP="00DE6654">
            <w:pPr>
              <w:spacing w:after="9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06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3.Дом из объемных элементов с наружными </w:t>
            </w:r>
            <w:proofErr w:type="gramStart"/>
            <w:r w:rsidRPr="00BD064C">
              <w:rPr>
                <w:rFonts w:ascii="Times New Roman" w:eastAsia="Times New Roman" w:hAnsi="Times New Roman" w:cs="Times New Roman"/>
                <w:sz w:val="28"/>
                <w:szCs w:val="28"/>
              </w:rPr>
              <w:t>ограждениями  из</w:t>
            </w:r>
            <w:proofErr w:type="gramEnd"/>
            <w:r w:rsidRPr="00BD06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железобетонных вибропрокатных элементов, утепленных </w:t>
            </w:r>
            <w:proofErr w:type="spellStart"/>
            <w:r w:rsidRPr="00BD064C">
              <w:rPr>
                <w:rFonts w:ascii="Times New Roman" w:eastAsia="Times New Roman" w:hAnsi="Times New Roman" w:cs="Times New Roman"/>
                <w:sz w:val="28"/>
                <w:szCs w:val="28"/>
              </w:rPr>
              <w:t>минераловатными</w:t>
            </w:r>
            <w:proofErr w:type="spellEnd"/>
            <w:r w:rsidRPr="00BD06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плитами. Толщина наружной стены 22 </w:t>
            </w:r>
            <w:proofErr w:type="gramStart"/>
            <w:r w:rsidRPr="00BD064C">
              <w:rPr>
                <w:rFonts w:ascii="Times New Roman" w:eastAsia="Times New Roman" w:hAnsi="Times New Roman" w:cs="Times New Roman"/>
                <w:sz w:val="28"/>
                <w:szCs w:val="28"/>
              </w:rPr>
              <w:t>см,  толщина</w:t>
            </w:r>
            <w:proofErr w:type="gramEnd"/>
            <w:r w:rsidRPr="00BD06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утеплителя  в зоне стыкования  с  ребрами 5 см,  </w:t>
            </w:r>
            <w:proofErr w:type="spellStart"/>
            <w:r w:rsidRPr="00BD064C">
              <w:rPr>
                <w:rFonts w:ascii="Times New Roman" w:eastAsia="Times New Roman" w:hAnsi="Times New Roman" w:cs="Times New Roman"/>
                <w:sz w:val="28"/>
                <w:szCs w:val="28"/>
              </w:rPr>
              <w:t>междуребрами</w:t>
            </w:r>
            <w:proofErr w:type="spellEnd"/>
            <w:r w:rsidRPr="00BD06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 7 см.  Общая  толщина железобетонных элементов между ребрами 30 - 40 мм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3C4F" w:rsidRPr="00BD064C" w:rsidRDefault="000A3C4F" w:rsidP="00DE6654">
            <w:pPr>
              <w:spacing w:after="9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064C">
              <w:rPr>
                <w:rFonts w:ascii="Times New Roman" w:eastAsia="Times New Roman" w:hAnsi="Times New Roman" w:cs="Times New Roman"/>
                <w:sz w:val="28"/>
                <w:szCs w:val="28"/>
              </w:rPr>
              <w:t>Угловые верхнего этажа</w:t>
            </w:r>
          </w:p>
        </w:tc>
        <w:tc>
          <w:tcPr>
            <w:tcW w:w="2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3C4F" w:rsidRPr="00BD064C" w:rsidRDefault="000A3C4F" w:rsidP="00DE6654">
            <w:pPr>
              <w:spacing w:after="9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064C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0A3C4F" w:rsidRPr="00BD064C" w:rsidTr="00DE6654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3C4F" w:rsidRPr="00BD064C" w:rsidRDefault="000A3C4F" w:rsidP="00DE6654">
            <w:pPr>
              <w:spacing w:after="9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064C">
              <w:rPr>
                <w:rFonts w:ascii="Times New Roman" w:eastAsia="Times New Roman" w:hAnsi="Times New Roman" w:cs="Times New Roman"/>
                <w:sz w:val="28"/>
                <w:szCs w:val="28"/>
              </w:rPr>
              <w:t>Кирпичные  жилые здания  с толщиной стен в 2,5 кирпича и коэффициентом остекления 0,18-0,25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3C4F" w:rsidRPr="00BD064C" w:rsidRDefault="000A3C4F" w:rsidP="00DE6654">
            <w:pPr>
              <w:spacing w:after="9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064C">
              <w:rPr>
                <w:rFonts w:ascii="Times New Roman" w:eastAsia="Times New Roman" w:hAnsi="Times New Roman" w:cs="Times New Roman"/>
                <w:sz w:val="28"/>
                <w:szCs w:val="28"/>
              </w:rPr>
              <w:t>Угловые</w:t>
            </w:r>
          </w:p>
          <w:p w:rsidR="000A3C4F" w:rsidRPr="00BD064C" w:rsidRDefault="000A3C4F" w:rsidP="00DE6654">
            <w:pPr>
              <w:spacing w:after="9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064C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средние</w:t>
            </w:r>
          </w:p>
        </w:tc>
        <w:tc>
          <w:tcPr>
            <w:tcW w:w="2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3C4F" w:rsidRPr="00BD064C" w:rsidRDefault="000A3C4F" w:rsidP="00DE6654">
            <w:pPr>
              <w:spacing w:after="9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064C">
              <w:rPr>
                <w:rFonts w:ascii="Times New Roman" w:eastAsia="Times New Roman" w:hAnsi="Times New Roman" w:cs="Times New Roman"/>
                <w:sz w:val="28"/>
                <w:szCs w:val="28"/>
              </w:rPr>
              <w:t>65-60</w:t>
            </w:r>
          </w:p>
          <w:p w:rsidR="000A3C4F" w:rsidRPr="00BD064C" w:rsidRDefault="000A3C4F" w:rsidP="00DE6654">
            <w:pPr>
              <w:spacing w:after="9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064C">
              <w:rPr>
                <w:rFonts w:ascii="Times New Roman" w:eastAsia="Times New Roman" w:hAnsi="Times New Roman" w:cs="Times New Roman"/>
                <w:sz w:val="28"/>
                <w:szCs w:val="28"/>
              </w:rPr>
              <w:t>100-65</w:t>
            </w:r>
          </w:p>
        </w:tc>
      </w:tr>
    </w:tbl>
    <w:p w:rsidR="000A3C4F" w:rsidRPr="00BD064C" w:rsidRDefault="000A3C4F" w:rsidP="000A3C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</w:p>
    <w:p w:rsidR="000A3C4F" w:rsidRPr="00BD064C" w:rsidRDefault="000A3C4F" w:rsidP="000A3C4F">
      <w:pPr>
        <w:spacing w:before="100" w:beforeAutospacing="1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06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Расчет допустимого времени устранения аварийных нарушений в работе систем отопления жилых домов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5"/>
        <w:gridCol w:w="1437"/>
        <w:gridCol w:w="2715"/>
        <w:gridCol w:w="1437"/>
        <w:gridCol w:w="2571"/>
      </w:tblGrid>
      <w:tr w:rsidR="000A3C4F" w:rsidRPr="00BD064C" w:rsidTr="00DE6654">
        <w:trPr>
          <w:tblCellSpacing w:w="0" w:type="dxa"/>
        </w:trPr>
        <w:tc>
          <w:tcPr>
            <w:tcW w:w="1294" w:type="dxa"/>
            <w:hideMark/>
          </w:tcPr>
          <w:p w:rsidR="000A3C4F" w:rsidRPr="00BD064C" w:rsidRDefault="000A3C4F" w:rsidP="00DE6654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64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78" w:type="dxa"/>
            <w:hideMark/>
          </w:tcPr>
          <w:p w:rsidR="000A3C4F" w:rsidRPr="00BD064C" w:rsidRDefault="000A3C4F" w:rsidP="00DE6654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64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957" w:type="dxa"/>
            <w:hideMark/>
          </w:tcPr>
          <w:p w:rsidR="000A3C4F" w:rsidRPr="00BD064C" w:rsidRDefault="000A3C4F" w:rsidP="00DE665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6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8" w:type="dxa"/>
            <w:hideMark/>
          </w:tcPr>
          <w:p w:rsidR="000A3C4F" w:rsidRPr="00BD064C" w:rsidRDefault="000A3C4F" w:rsidP="00DE6654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64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772" w:type="dxa"/>
            <w:hideMark/>
          </w:tcPr>
          <w:p w:rsidR="000A3C4F" w:rsidRPr="00BD064C" w:rsidRDefault="000A3C4F" w:rsidP="00DE6654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64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0A3C4F" w:rsidRPr="00BD064C" w:rsidTr="00DE6654">
        <w:trPr>
          <w:tblCellSpacing w:w="0" w:type="dxa"/>
        </w:trPr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A3C4F" w:rsidRPr="00BD064C" w:rsidRDefault="000A3C4F" w:rsidP="00DE6654">
            <w:pPr>
              <w:spacing w:before="100" w:beforeAutospacing="1"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064C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t>Тнв</w:t>
            </w:r>
            <w:proofErr w:type="spellEnd"/>
            <w:r w:rsidRPr="00BD064C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t>, °C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A3C4F" w:rsidRPr="00BD064C" w:rsidRDefault="000A3C4F" w:rsidP="00DE6654">
            <w:pPr>
              <w:spacing w:before="100" w:beforeAutospacing="1"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64C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t>При коэффициенте аккумуляции 60</w:t>
            </w:r>
          </w:p>
        </w:tc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A3C4F" w:rsidRPr="00BD064C" w:rsidRDefault="000A3C4F" w:rsidP="00DE6654">
            <w:pPr>
              <w:spacing w:before="100" w:beforeAutospacing="1"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64C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t>При коэффициенте аккумуляции 40</w:t>
            </w:r>
          </w:p>
        </w:tc>
      </w:tr>
      <w:tr w:rsidR="000A3C4F" w:rsidRPr="00BD064C" w:rsidTr="00DE6654">
        <w:trPr>
          <w:tblCellSpacing w:w="0" w:type="dxa"/>
        </w:trPr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A3C4F" w:rsidRPr="00BD064C" w:rsidRDefault="000A3C4F" w:rsidP="00DE6654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64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A3C4F" w:rsidRPr="00BD064C" w:rsidRDefault="000A3C4F" w:rsidP="00DE6654">
            <w:pPr>
              <w:spacing w:before="100" w:beforeAutospacing="1"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64C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t xml:space="preserve">Темп падения </w:t>
            </w:r>
            <w:proofErr w:type="spellStart"/>
            <w:r w:rsidRPr="00BD064C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lastRenderedPageBreak/>
              <w:t>Твн</w:t>
            </w:r>
            <w:proofErr w:type="spellEnd"/>
            <w:r w:rsidRPr="00BD064C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t>, °C/ч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A3C4F" w:rsidRPr="00BD064C" w:rsidRDefault="000A3C4F" w:rsidP="00DE6654">
            <w:pPr>
              <w:spacing w:before="100" w:beforeAutospacing="1"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64C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lastRenderedPageBreak/>
              <w:t xml:space="preserve">Допустимое время на устранение </w:t>
            </w:r>
            <w:r w:rsidRPr="00BD064C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lastRenderedPageBreak/>
              <w:t>аварийных нарушений, часов (время снижения температуры в квартирах с 18°C до 8°C)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A3C4F" w:rsidRPr="00BD064C" w:rsidRDefault="000A3C4F" w:rsidP="00DE6654">
            <w:pPr>
              <w:spacing w:before="100" w:beforeAutospacing="1"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64C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lastRenderedPageBreak/>
              <w:t xml:space="preserve">Темп падения </w:t>
            </w:r>
            <w:proofErr w:type="spellStart"/>
            <w:r w:rsidRPr="00BD064C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lastRenderedPageBreak/>
              <w:t>Твн</w:t>
            </w:r>
            <w:proofErr w:type="spellEnd"/>
            <w:r w:rsidRPr="00BD064C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t>, °C/ч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A3C4F" w:rsidRPr="00BD064C" w:rsidRDefault="000A3C4F" w:rsidP="00DE6654">
            <w:pPr>
              <w:spacing w:before="100" w:beforeAutospacing="1"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64C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lastRenderedPageBreak/>
              <w:t xml:space="preserve">Допустимое </w:t>
            </w:r>
            <w:proofErr w:type="spellStart"/>
            <w:r w:rsidRPr="00BD064C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t>време</w:t>
            </w:r>
            <w:proofErr w:type="spellEnd"/>
            <w:r w:rsidRPr="00BD064C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t xml:space="preserve"> на устранения </w:t>
            </w:r>
            <w:r w:rsidRPr="00BD064C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lastRenderedPageBreak/>
              <w:t>аварийных нарушений, часов (время снижения температуры в квартирах с 18°C до 8°C)</w:t>
            </w:r>
          </w:p>
        </w:tc>
      </w:tr>
      <w:tr w:rsidR="000A3C4F" w:rsidRPr="00BD064C" w:rsidTr="00DE6654">
        <w:trPr>
          <w:tblCellSpacing w:w="0" w:type="dxa"/>
        </w:trPr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A3C4F" w:rsidRPr="00BD064C" w:rsidRDefault="000A3C4F" w:rsidP="00DE6654">
            <w:pPr>
              <w:spacing w:before="100" w:beforeAutospacing="1"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64C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lastRenderedPageBreak/>
              <w:t>+0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A3C4F" w:rsidRPr="00BD064C" w:rsidRDefault="000A3C4F" w:rsidP="00DE6654">
            <w:pPr>
              <w:spacing w:before="100" w:beforeAutospacing="1"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64C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t>0,4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A3C4F" w:rsidRPr="00BD064C" w:rsidRDefault="000A3C4F" w:rsidP="00DE6654">
            <w:pPr>
              <w:spacing w:before="100" w:beforeAutospacing="1"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64C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t>30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A3C4F" w:rsidRPr="00BD064C" w:rsidRDefault="000A3C4F" w:rsidP="00DE6654">
            <w:pPr>
              <w:spacing w:before="100" w:beforeAutospacing="1"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64C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t>0,5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A3C4F" w:rsidRPr="00BD064C" w:rsidRDefault="000A3C4F" w:rsidP="00DE6654">
            <w:pPr>
              <w:spacing w:before="100" w:beforeAutospacing="1"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64C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t>10</w:t>
            </w:r>
          </w:p>
        </w:tc>
      </w:tr>
      <w:tr w:rsidR="000A3C4F" w:rsidRPr="00BD064C" w:rsidTr="00DE6654">
        <w:trPr>
          <w:tblCellSpacing w:w="0" w:type="dxa"/>
        </w:trPr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A3C4F" w:rsidRPr="00BD064C" w:rsidRDefault="000A3C4F" w:rsidP="00DE6654">
            <w:pPr>
              <w:spacing w:before="100" w:beforeAutospacing="1"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64C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t>-10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A3C4F" w:rsidRPr="00BD064C" w:rsidRDefault="000A3C4F" w:rsidP="00DE6654">
            <w:pPr>
              <w:spacing w:before="100" w:beforeAutospacing="1"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64C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t>0,6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A3C4F" w:rsidRPr="00BD064C" w:rsidRDefault="000A3C4F" w:rsidP="00DE6654">
            <w:pPr>
              <w:spacing w:before="100" w:beforeAutospacing="1"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64C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t>20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A3C4F" w:rsidRPr="00BD064C" w:rsidRDefault="000A3C4F" w:rsidP="00DE6654">
            <w:pPr>
              <w:spacing w:before="100" w:beforeAutospacing="1"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64C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t>0,8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A3C4F" w:rsidRPr="00BD064C" w:rsidRDefault="000A3C4F" w:rsidP="00DE6654">
            <w:pPr>
              <w:spacing w:before="100" w:beforeAutospacing="1"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64C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t>12,5</w:t>
            </w:r>
          </w:p>
        </w:tc>
      </w:tr>
      <w:tr w:rsidR="000A3C4F" w:rsidRPr="00BD064C" w:rsidTr="00DE6654">
        <w:trPr>
          <w:tblCellSpacing w:w="0" w:type="dxa"/>
        </w:trPr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A3C4F" w:rsidRPr="00BD064C" w:rsidRDefault="000A3C4F" w:rsidP="00DE6654">
            <w:pPr>
              <w:spacing w:before="100" w:beforeAutospacing="1"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64C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t>-20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A3C4F" w:rsidRPr="00BD064C" w:rsidRDefault="000A3C4F" w:rsidP="00DE6654">
            <w:pPr>
              <w:spacing w:before="100" w:beforeAutospacing="1"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64C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t>0,8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A3C4F" w:rsidRPr="00BD064C" w:rsidRDefault="000A3C4F" w:rsidP="00DE6654">
            <w:pPr>
              <w:spacing w:before="100" w:beforeAutospacing="1"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64C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t>15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A3C4F" w:rsidRPr="00BD064C" w:rsidRDefault="000A3C4F" w:rsidP="00DE6654">
            <w:pPr>
              <w:spacing w:before="100" w:beforeAutospacing="1"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64C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t>1,1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A3C4F" w:rsidRPr="00BD064C" w:rsidRDefault="000A3C4F" w:rsidP="00DE6654">
            <w:pPr>
              <w:spacing w:before="100" w:beforeAutospacing="1"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64C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t>9</w:t>
            </w:r>
          </w:p>
        </w:tc>
      </w:tr>
      <w:tr w:rsidR="000A3C4F" w:rsidRPr="00BD064C" w:rsidTr="00DE6654">
        <w:trPr>
          <w:tblCellSpacing w:w="0" w:type="dxa"/>
        </w:trPr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A3C4F" w:rsidRPr="00BD064C" w:rsidRDefault="000A3C4F" w:rsidP="00DE6654">
            <w:pPr>
              <w:spacing w:before="100" w:beforeAutospacing="1"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64C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t>-30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A3C4F" w:rsidRPr="00BD064C" w:rsidRDefault="000A3C4F" w:rsidP="00DE6654">
            <w:pPr>
              <w:spacing w:before="100" w:beforeAutospacing="1"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64C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t>1,0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A3C4F" w:rsidRPr="00BD064C" w:rsidRDefault="000A3C4F" w:rsidP="00DE6654">
            <w:pPr>
              <w:spacing w:before="100" w:beforeAutospacing="1"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64C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t>12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A3C4F" w:rsidRPr="00BD064C" w:rsidRDefault="000A3C4F" w:rsidP="00DE6654">
            <w:pPr>
              <w:spacing w:before="100" w:beforeAutospacing="1"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64C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t>1,5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A3C4F" w:rsidRPr="00BD064C" w:rsidRDefault="000A3C4F" w:rsidP="00DE6654">
            <w:pPr>
              <w:spacing w:before="100" w:beforeAutospacing="1"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64C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t>6,6</w:t>
            </w:r>
          </w:p>
        </w:tc>
      </w:tr>
    </w:tbl>
    <w:p w:rsidR="000A3C4F" w:rsidRPr="00BD064C" w:rsidRDefault="000A3C4F" w:rsidP="000A3C4F">
      <w:pPr>
        <w:spacing w:before="100" w:beforeAutospacing="1"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64C">
        <w:rPr>
          <w:rFonts w:ascii="Arial" w:eastAsia="Times New Roman" w:hAnsi="Arial" w:cs="Arial"/>
          <w:color w:val="2D2D2D"/>
          <w:sz w:val="28"/>
          <w:szCs w:val="28"/>
          <w:lang w:eastAsia="ru-RU"/>
        </w:rPr>
        <w:t> </w:t>
      </w:r>
      <w:r w:rsidRPr="00BD064C">
        <w:rPr>
          <w:rFonts w:ascii="Arial" w:eastAsia="Times New Roman" w:hAnsi="Arial" w:cs="Arial"/>
          <w:color w:val="2D2D2D"/>
          <w:sz w:val="28"/>
          <w:szCs w:val="28"/>
          <w:lang w:eastAsia="ru-RU"/>
        </w:rPr>
        <w:br/>
      </w:r>
      <w:r w:rsidRPr="00BD064C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Расчет выполнен в соответствии с организационно-методическими рекомендациями по подготовке к проведению отопительного периода и повышению надежности систем коммунального теплоснабжения в городах и населенных пунктах Российской Федерации, утвержденными </w:t>
      </w:r>
      <w:hyperlink r:id="rId4" w:tgtFrame="_blank" w:history="1">
        <w:r w:rsidRPr="00BD064C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Приказом Госстроя России от 06.09.2000 N 203</w:t>
        </w:r>
      </w:hyperlink>
      <w:r w:rsidRPr="00BD06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A3C4F" w:rsidRPr="00BD064C" w:rsidRDefault="000A3C4F" w:rsidP="000A3C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3C4F" w:rsidRPr="00BD064C" w:rsidRDefault="000A3C4F" w:rsidP="000A3C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802F5" w:rsidRDefault="00A802F5">
      <w:bookmarkStart w:id="0" w:name="_GoBack"/>
      <w:bookmarkEnd w:id="0"/>
    </w:p>
    <w:sectPr w:rsidR="00A802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839BB"/>
    <w:rsid w:val="000A3C4F"/>
    <w:rsid w:val="002839BB"/>
    <w:rsid w:val="00A80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3C30A5-A144-4159-99B6-E180501AD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3C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ocs.cntd.ru/document/9017704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833</Words>
  <Characters>4749</Characters>
  <Application>Microsoft Office Word</Application>
  <DocSecurity>0</DocSecurity>
  <Lines>39</Lines>
  <Paragraphs>11</Paragraphs>
  <ScaleCrop>false</ScaleCrop>
  <Company>Grizli777</Company>
  <LinksUpToDate>false</LinksUpToDate>
  <CharactersWithSpaces>5571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2021-12-23T05:36:00Z</dcterms:created>
  <dcterms:modified xsi:type="dcterms:W3CDTF">2021-12-23T05:36:00Z</dcterms:modified>
</cp:coreProperties>
</file>