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9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Маяковского, 96, демонтаж дефектной опоры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media/image2.wmf" Id="docRId5" Type="http://schemas.openxmlformats.org/officeDocument/2006/relationships/image" /><Relationship Target="styles.xml" Id="docRId7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numbering.xml" Id="docRId6" Type="http://schemas.openxmlformats.org/officeDocument/2006/relationships/numbering" /></Relationships>
</file>