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C9" w:rsidRPr="00202886" w:rsidRDefault="00D424C9" w:rsidP="00202886">
      <w:pPr>
        <w:pStyle w:val="a5"/>
        <w:ind w:left="-851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Правило нулевого дохода при назначении ежемесячных </w:t>
      </w:r>
      <w:r w:rsidR="00BC0EC0">
        <w:rPr>
          <w:rFonts w:ascii="Times New Roman" w:hAnsi="Times New Roman" w:cs="Times New Roman"/>
          <w:kern w:val="36"/>
          <w:sz w:val="28"/>
          <w:szCs w:val="28"/>
          <w:lang w:eastAsia="ru-RU"/>
        </w:rPr>
        <w:t>выплат</w:t>
      </w:r>
      <w:r w:rsidR="0020288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0D0F7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для беременных и </w:t>
      </w:r>
      <w:r w:rsidR="00202886" w:rsidRPr="00E45BD8">
        <w:rPr>
          <w:rFonts w:ascii="Times New Roman" w:hAnsi="Times New Roman" w:cs="Times New Roman"/>
          <w:sz w:val="28"/>
          <w:szCs w:val="28"/>
        </w:rPr>
        <w:t xml:space="preserve">для родителей, в одиночку воспитывающих детей в возрасте </w:t>
      </w:r>
      <w:r w:rsidRPr="00202886">
        <w:rPr>
          <w:rFonts w:ascii="Times New Roman" w:hAnsi="Times New Roman" w:cs="Times New Roman"/>
          <w:kern w:val="36"/>
          <w:sz w:val="28"/>
          <w:szCs w:val="28"/>
          <w:lang w:eastAsia="ru-RU"/>
        </w:rPr>
        <w:t>8-16 лет.</w:t>
      </w:r>
    </w:p>
    <w:p w:rsidR="000D0F74" w:rsidRDefault="000D0F74" w:rsidP="0020288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D424C9" w:rsidRPr="00202886" w:rsidRDefault="00D424C9" w:rsidP="0020288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</w:rPr>
        <w:t xml:space="preserve">Отделение ПФР по Республике Мордовия напоминает, что 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критериев определения права на новые меры поддержки семей, действующие с июля 2021 года, является  размер дохода семьи. </w:t>
      </w:r>
    </w:p>
    <w:p w:rsidR="00D424C9" w:rsidRPr="00202886" w:rsidRDefault="00D424C9" w:rsidP="0020288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>По правилам для назначение ежемесячной выплаты на детей 8-16 лет, которых воспитывает одинокий родитель или в отношении этих детей есть судебное решение о выплате алиментов, а также выплаты беременным</w:t>
      </w:r>
      <w:r w:rsidR="00202886">
        <w:rPr>
          <w:rFonts w:ascii="Times New Roman" w:hAnsi="Times New Roman" w:cs="Times New Roman"/>
          <w:sz w:val="28"/>
          <w:szCs w:val="28"/>
          <w:lang w:eastAsia="ru-RU"/>
        </w:rPr>
        <w:t xml:space="preserve"> женщинам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>, вставшим на учет в ранние сроки</w:t>
      </w:r>
      <w:r w:rsidR="00202886">
        <w:rPr>
          <w:rFonts w:ascii="Times New Roman" w:hAnsi="Times New Roman" w:cs="Times New Roman"/>
          <w:sz w:val="28"/>
          <w:szCs w:val="28"/>
          <w:lang w:eastAsia="ru-RU"/>
        </w:rPr>
        <w:t xml:space="preserve"> беременности (до 12 недель)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 xml:space="preserve">,  среднедушевой доход не должен </w:t>
      </w:r>
      <w:r w:rsidR="00202886">
        <w:rPr>
          <w:rFonts w:ascii="Times New Roman" w:hAnsi="Times New Roman" w:cs="Times New Roman"/>
          <w:sz w:val="28"/>
          <w:szCs w:val="28"/>
          <w:lang w:eastAsia="ru-RU"/>
        </w:rPr>
        <w:t xml:space="preserve">быть </w:t>
      </w:r>
      <w:r w:rsidRPr="00202886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>величин</w:t>
      </w:r>
      <w:r w:rsidRPr="00202886">
        <w:rPr>
          <w:rFonts w:ascii="Times New Roman" w:hAnsi="Times New Roman" w:cs="Times New Roman"/>
          <w:sz w:val="28"/>
          <w:szCs w:val="28"/>
        </w:rPr>
        <w:t>ы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 xml:space="preserve"> прожиточного минимума на душу населения в регионе. В</w:t>
      </w:r>
      <w:r w:rsidRPr="00202886">
        <w:rPr>
          <w:rFonts w:ascii="Times New Roman" w:hAnsi="Times New Roman" w:cs="Times New Roman"/>
          <w:sz w:val="28"/>
          <w:szCs w:val="28"/>
        </w:rPr>
        <w:t xml:space="preserve"> 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>Мордовии</w:t>
      </w:r>
      <w:r w:rsidRPr="00202886">
        <w:rPr>
          <w:rFonts w:ascii="Times New Roman" w:hAnsi="Times New Roman" w:cs="Times New Roman"/>
          <w:sz w:val="28"/>
          <w:szCs w:val="28"/>
        </w:rPr>
        <w:t xml:space="preserve"> доход на каждого члена семьи не должен превышать 9 716  рублей. </w:t>
      </w:r>
    </w:p>
    <w:p w:rsidR="00D424C9" w:rsidRPr="00202886" w:rsidRDefault="00D424C9" w:rsidP="0020288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</w:rPr>
        <w:t>При подсчете общего дохода семьи учитываются зарплаты, премии, пенсии, социальные пособия, стипендии, различного рода компенсации, алименты и т.д. Сведения предоставляются за 12 месяцев, однако отсчет указанного периода начинается за 4 месяца  до даты подачи заявления о назначении ежемесячной выплаты.</w:t>
      </w:r>
    </w:p>
    <w:p w:rsidR="00D424C9" w:rsidRPr="00202886" w:rsidRDefault="00D424C9" w:rsidP="0020288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 xml:space="preserve">Для того чтобы определить, имеет ли семья право на выплату, необходимо разделить доходы всех членов семьи за учитываемый год на двенадцать месяцев и на количество членов семьи. </w:t>
      </w:r>
    </w:p>
    <w:p w:rsidR="00D424C9" w:rsidRPr="00202886" w:rsidRDefault="00D424C9" w:rsidP="0020288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 xml:space="preserve">Пособие назначается с учетом комплексной оценки нуждаемости. Одно из важных составляющих — </w:t>
      </w:r>
      <w:r w:rsidRPr="002028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правило нулевого дохода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>. Оно предполагает, что пособие назначается при наличии у взрослых членов семьи заработка (</w:t>
      </w:r>
      <w:r w:rsidRPr="00202886">
        <w:rPr>
          <w:rFonts w:ascii="Times New Roman" w:hAnsi="Times New Roman" w:cs="Times New Roman"/>
          <w:i/>
          <w:sz w:val="28"/>
          <w:szCs w:val="28"/>
          <w:lang w:eastAsia="ru-RU"/>
        </w:rPr>
        <w:t>стипендии, доходов от трудовой или предпринимательской деятельности или пенсии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>). Если же доходы отсутствуют, то это должно быть  обосновано объективными жизненными обстоятельствами.</w:t>
      </w:r>
      <w:r w:rsidR="00202886" w:rsidRPr="002028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02886" w:rsidRPr="00202886" w:rsidRDefault="00202886" w:rsidP="0020288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Вот перечень оснований для отсутствия доходов:</w:t>
      </w:r>
    </w:p>
    <w:p w:rsidR="009149F8" w:rsidRPr="00202886" w:rsidRDefault="009149F8" w:rsidP="0020288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>уход за детьми, в случае если это один из родителей в многодетной семье (</w:t>
      </w:r>
      <w:r w:rsidRPr="00202886">
        <w:rPr>
          <w:rFonts w:ascii="Times New Roman" w:hAnsi="Times New Roman" w:cs="Times New Roman"/>
          <w:i/>
          <w:sz w:val="28"/>
          <w:szCs w:val="28"/>
          <w:lang w:eastAsia="ru-RU"/>
        </w:rPr>
        <w:t>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149F8" w:rsidRPr="00202886" w:rsidRDefault="009149F8" w:rsidP="0020288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>уход за ребёнком, если речь идёт о единственном родителе (</w:t>
      </w:r>
      <w:r w:rsidRPr="00202886">
        <w:rPr>
          <w:rFonts w:ascii="Times New Roman" w:hAnsi="Times New Roman" w:cs="Times New Roman"/>
          <w:i/>
          <w:sz w:val="28"/>
          <w:szCs w:val="28"/>
          <w:lang w:eastAsia="ru-RU"/>
        </w:rPr>
        <w:t>т.е. у ребёнка официально есть только один родитель, второй родитель умер, не указан в свидетельстве о рождении или пропал без вести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9149F8" w:rsidRPr="00202886" w:rsidRDefault="009149F8" w:rsidP="0020288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>уход за ребёнком до достижения им возраста трёх лет;</w:t>
      </w:r>
    </w:p>
    <w:p w:rsidR="009149F8" w:rsidRPr="00202886" w:rsidRDefault="009149F8" w:rsidP="0020288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>уход за гражданином с инвалидностью или пожилым человеком старше 80 лет;</w:t>
      </w:r>
    </w:p>
    <w:p w:rsidR="009149F8" w:rsidRPr="00202886" w:rsidRDefault="009149F8" w:rsidP="0020288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>обучение на очной форме для членов семьи моложе 23 лет;</w:t>
      </w:r>
    </w:p>
    <w:p w:rsidR="009149F8" w:rsidRPr="00202886" w:rsidRDefault="009149F8" w:rsidP="0020288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>срочная служба в армии и 3-месячный период после демобилизации;</w:t>
      </w:r>
    </w:p>
    <w:p w:rsidR="009149F8" w:rsidRPr="00202886" w:rsidRDefault="009149F8" w:rsidP="0020288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>прохождение лечения длительностью от 3 месяцев и более;</w:t>
      </w:r>
    </w:p>
    <w:p w:rsidR="009149F8" w:rsidRPr="00202886" w:rsidRDefault="009149F8" w:rsidP="0020288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t>безработица (</w:t>
      </w:r>
      <w:r w:rsidRPr="00202886">
        <w:rPr>
          <w:rFonts w:ascii="Times New Roman" w:hAnsi="Times New Roman" w:cs="Times New Roman"/>
          <w:i/>
          <w:sz w:val="28"/>
          <w:szCs w:val="28"/>
          <w:lang w:eastAsia="ru-RU"/>
        </w:rPr>
        <w:t>необходимо подтверждение официальной регистрации в качестве безработного в центре занятости, учитывается до 6 месяцев нахождения в таком статусе</w:t>
      </w:r>
      <w:r w:rsidRPr="00202886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9149F8" w:rsidRPr="00202886" w:rsidRDefault="009149F8" w:rsidP="0020288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8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отбывание наказания и 3-месячный период после освобождения из мест лишения свободы.</w:t>
      </w:r>
    </w:p>
    <w:p w:rsidR="00D424C9" w:rsidRDefault="006E6C54" w:rsidP="006E6C54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0F74" w:rsidRPr="00E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омимо среднедушевого дохода семьи при назначении пособий пров</w:t>
      </w:r>
      <w:r w:rsidR="000D0F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</w:t>
      </w:r>
      <w:r w:rsidR="000D0F74" w:rsidRPr="00E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имущества и сбережений семьи.</w:t>
      </w:r>
    </w:p>
    <w:sectPr w:rsidR="00D424C9" w:rsidSect="0031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038B"/>
    <w:multiLevelType w:val="hybridMultilevel"/>
    <w:tmpl w:val="23A842C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26CD3480"/>
    <w:multiLevelType w:val="multilevel"/>
    <w:tmpl w:val="A0A6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961A9"/>
    <w:multiLevelType w:val="multilevel"/>
    <w:tmpl w:val="A27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72DA8"/>
    <w:multiLevelType w:val="hybridMultilevel"/>
    <w:tmpl w:val="8F289A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D424C9"/>
    <w:rsid w:val="000D0F74"/>
    <w:rsid w:val="00202886"/>
    <w:rsid w:val="003135CD"/>
    <w:rsid w:val="00556979"/>
    <w:rsid w:val="006E6C54"/>
    <w:rsid w:val="009149F8"/>
    <w:rsid w:val="00BC0EC0"/>
    <w:rsid w:val="00D4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2886"/>
    <w:pPr>
      <w:ind w:left="720"/>
      <w:contextualSpacing/>
    </w:pPr>
  </w:style>
  <w:style w:type="paragraph" w:styleId="a5">
    <w:name w:val="No Spacing"/>
    <w:uiPriority w:val="1"/>
    <w:qFormat/>
    <w:rsid w:val="002028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011MokrousovaMV</cp:lastModifiedBy>
  <cp:revision>2</cp:revision>
  <dcterms:created xsi:type="dcterms:W3CDTF">2021-10-08T11:45:00Z</dcterms:created>
  <dcterms:modified xsi:type="dcterms:W3CDTF">2021-10-08T12:54:00Z</dcterms:modified>
</cp:coreProperties>
</file>