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A" w:rsidRDefault="004543EA" w:rsidP="004543EA">
      <w:pPr>
        <w:rPr>
          <w:rFonts w:ascii="Times New Roman" w:hAnsi="Times New Roman"/>
          <w:sz w:val="25"/>
          <w:szCs w:val="25"/>
        </w:rPr>
      </w:pPr>
    </w:p>
    <w:p w:rsidR="004543EA" w:rsidRDefault="004543EA" w:rsidP="004543EA">
      <w:pPr>
        <w:ind w:firstLine="540"/>
        <w:jc w:val="center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СВЕДЕНИЯ</w:t>
      </w:r>
    </w:p>
    <w:p w:rsidR="004543EA" w:rsidRDefault="004543EA" w:rsidP="004543E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4543EA" w:rsidRDefault="004543EA" w:rsidP="004543E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представленные администрацией </w:t>
      </w:r>
      <w:proofErr w:type="spellStart"/>
      <w:r>
        <w:rPr>
          <w:rFonts w:ascii="Times New Roman" w:hAnsi="Times New Roman" w:cs="Times New Roman"/>
          <w:sz w:val="25"/>
          <w:szCs w:val="25"/>
        </w:rPr>
        <w:t>приреченского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 Рузаевского муниципального района</w:t>
      </w:r>
      <w:proofErr w:type="gramEnd"/>
    </w:p>
    <w:p w:rsidR="004543EA" w:rsidRDefault="004543EA" w:rsidP="004543E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муниципальные должности на постоянной основе, муниципальными служащими   и наименование органа местного самоуправления)</w:t>
      </w:r>
    </w:p>
    <w:p w:rsidR="004543EA" w:rsidRDefault="004543EA" w:rsidP="004543E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4543EA" w:rsidRDefault="004543EA" w:rsidP="004543E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 отчетный пер</w:t>
      </w:r>
      <w:r w:rsidR="00C3006F">
        <w:rPr>
          <w:rFonts w:ascii="Times New Roman" w:hAnsi="Times New Roman" w:cs="Times New Roman"/>
          <w:sz w:val="25"/>
          <w:szCs w:val="25"/>
        </w:rPr>
        <w:t>иод с 1 января по 31 декабря 2020</w:t>
      </w:r>
      <w:r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4543EA" w:rsidRDefault="004543EA" w:rsidP="004543EA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4543EA" w:rsidRDefault="004543EA" w:rsidP="004543EA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4543EA" w:rsidRDefault="004543EA" w:rsidP="004543EA">
      <w:pPr>
        <w:jc w:val="center"/>
        <w:rPr>
          <w:rFonts w:ascii="Times New Roman" w:hAnsi="Times New Roman"/>
          <w:sz w:val="25"/>
          <w:szCs w:val="25"/>
        </w:rPr>
      </w:pPr>
    </w:p>
    <w:tbl>
      <w:tblPr>
        <w:tblW w:w="152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06"/>
        <w:gridCol w:w="1701"/>
        <w:gridCol w:w="567"/>
        <w:gridCol w:w="142"/>
        <w:gridCol w:w="567"/>
        <w:gridCol w:w="141"/>
        <w:gridCol w:w="284"/>
        <w:gridCol w:w="363"/>
        <w:gridCol w:w="204"/>
        <w:gridCol w:w="142"/>
        <w:gridCol w:w="850"/>
        <w:gridCol w:w="142"/>
        <w:gridCol w:w="462"/>
        <w:gridCol w:w="247"/>
        <w:gridCol w:w="635"/>
        <w:gridCol w:w="198"/>
        <w:gridCol w:w="641"/>
        <w:gridCol w:w="198"/>
        <w:gridCol w:w="1002"/>
        <w:gridCol w:w="198"/>
        <w:gridCol w:w="1238"/>
        <w:gridCol w:w="198"/>
        <w:gridCol w:w="1787"/>
        <w:gridCol w:w="15"/>
      </w:tblGrid>
      <w:tr w:rsidR="004543EA" w:rsidTr="005A7E62">
        <w:trPr>
          <w:gridAfter w:val="1"/>
          <w:wAfter w:w="15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A" w:rsidRDefault="004543EA" w:rsidP="005A7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A" w:rsidRDefault="004543EA" w:rsidP="005A7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43EA" w:rsidRDefault="004543EA" w:rsidP="005A7E6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EA" w:rsidRDefault="004543EA" w:rsidP="005A7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Default="004543EA" w:rsidP="005A7E6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4543EA" w:rsidRDefault="004543EA" w:rsidP="005A7E6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Default="004543EA" w:rsidP="005A7E62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4543EA" w:rsidRDefault="004543EA" w:rsidP="005A7E62">
            <w:pPr>
              <w:jc w:val="center"/>
              <w:rPr>
                <w:rFonts w:ascii="Times New Roman" w:hAnsi="Times New Roman"/>
              </w:rPr>
            </w:pPr>
          </w:p>
        </w:tc>
      </w:tr>
      <w:tr w:rsidR="004543EA" w:rsidTr="005A7E62">
        <w:trPr>
          <w:gridAfter w:val="1"/>
          <w:wAfter w:w="15" w:type="dxa"/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232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23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0232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4543EA" w:rsidRPr="00850232" w:rsidRDefault="004543EA" w:rsidP="005A7E6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3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</w:tr>
      <w:tr w:rsidR="004543EA" w:rsidTr="005A7E62">
        <w:trPr>
          <w:gridAfter w:val="1"/>
          <w:wAfter w:w="15" w:type="dxa"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Акишина</w:t>
            </w:r>
            <w:proofErr w:type="spellEnd"/>
            <w:r>
              <w:rPr>
                <w:rFonts w:ascii="Times New Roman" w:hAnsi="Times New Roman"/>
              </w:rPr>
              <w:t xml:space="preserve"> Римма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сельского поселения </w:t>
            </w:r>
          </w:p>
        </w:tc>
        <w:tc>
          <w:tcPr>
            <w:tcW w:w="102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lastRenderedPageBreak/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</w:t>
            </w:r>
            <w:r>
              <w:lastRenderedPageBreak/>
              <w:t xml:space="preserve">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Киркин Николай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Круглов Виктор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Pr="002B02AD" w:rsidRDefault="004543EA" w:rsidP="005A7E6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 Виктор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9615F2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Pr="002B02AD" w:rsidRDefault="004543EA" w:rsidP="005A7E6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Логинова Тамара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</w:tr>
      <w:tr w:rsidR="00C3006F" w:rsidTr="0068289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Сетин</w:t>
            </w:r>
            <w:proofErr w:type="spellEnd"/>
            <w:r>
              <w:rPr>
                <w:rFonts w:ascii="Times New Roman" w:hAnsi="Times New Roman"/>
              </w:rPr>
              <w:t xml:space="preserve"> Владимир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Pr="00523765" w:rsidRDefault="00C3006F" w:rsidP="00C300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2210678,44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</w:tr>
      <w:tr w:rsidR="00C3006F" w:rsidTr="0068289A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C300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</w:tr>
      <w:tr w:rsidR="004543EA" w:rsidTr="005A7E6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2B02AD" w:rsidRDefault="00C3006F" w:rsidP="005A7E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102 330,09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</w:tr>
      <w:tr w:rsidR="00C3006F" w:rsidTr="005A7E62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39,3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006F" w:rsidRDefault="00C3006F" w:rsidP="005A7E62">
            <w:pPr>
              <w:rPr>
                <w:rFonts w:ascii="Times New Roman" w:hAnsi="Times New Roman"/>
              </w:rPr>
            </w:pPr>
          </w:p>
        </w:tc>
      </w:tr>
      <w:tr w:rsidR="004543EA" w:rsidTr="005A7E62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Федин Дмитрий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Шагилова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Шуюпова</w:t>
            </w:r>
            <w:proofErr w:type="spellEnd"/>
            <w:r>
              <w:rPr>
                <w:rFonts w:ascii="Times New Roman" w:hAnsi="Times New Roman"/>
              </w:rPr>
              <w:t xml:space="preserve"> Галина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110,8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1055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C3006F" w:rsidP="005A7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612240,67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</w:tr>
      <w:tr w:rsidR="004543EA" w:rsidTr="005A7E6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долевая</w:t>
            </w:r>
          </w:p>
          <w:p w:rsidR="00C3006F" w:rsidRDefault="00C3006F" w:rsidP="005A7E62">
            <w:pPr>
              <w:rPr>
                <w:rFonts w:ascii="Times New Roman" w:hAnsi="Times New Roman"/>
              </w:rPr>
            </w:pPr>
          </w:p>
          <w:p w:rsidR="00C3006F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Индивидуальная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110,8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C3006F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ГАЗ-3102 198</w:t>
            </w:r>
            <w:r w:rsidR="004543EA">
              <w:rPr>
                <w:rFonts w:ascii="Times New Roman" w:hAnsi="Times New Roman"/>
              </w:rPr>
              <w:t>7г.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C3006F" w:rsidP="005A7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294485,70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Червякова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4543EA" w:rsidTr="005A7E62"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Четвергов Владимир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Приреченского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02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3EA" w:rsidRPr="00850232" w:rsidRDefault="004543EA" w:rsidP="005A7E62">
            <w:pPr>
              <w:jc w:val="center"/>
              <w:rPr>
                <w:b/>
              </w:rPr>
            </w:pPr>
            <w:r w:rsidRPr="00850232">
              <w:rPr>
                <w:b/>
              </w:rPr>
              <w:t>СООБЩЕНИЕ</w:t>
            </w:r>
          </w:p>
          <w:p w:rsidR="004543EA" w:rsidRDefault="004543EA" w:rsidP="005A7E62">
            <w:pPr>
              <w:rPr>
                <w:rFonts w:ascii="Times New Roman" w:hAnsi="Times New Roman"/>
              </w:rPr>
            </w:pPr>
            <w:r>
              <w:t xml:space="preserve"> об отсутствии в течение отчетного периода сделок, предусмотренных частью 1 статьи 3 Федерального закона от 3 декабря 2012 года N 230- 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</w:tbl>
    <w:p w:rsidR="004543EA" w:rsidRDefault="004543EA" w:rsidP="004543EA">
      <w:r>
        <w:rPr>
          <w:rFonts w:ascii="Times New Roman" w:hAnsi="Times New Roman"/>
          <w:sz w:val="25"/>
          <w:szCs w:val="25"/>
        </w:rPr>
        <w:t xml:space="preserve">     </w:t>
      </w:r>
    </w:p>
    <w:p w:rsidR="004543EA" w:rsidRPr="00025A8E" w:rsidRDefault="004543EA" w:rsidP="004543EA"/>
    <w:p w:rsidR="00BB3B40" w:rsidRDefault="00BB3B40"/>
    <w:sectPr w:rsidR="00BB3B40" w:rsidSect="00025A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FA"/>
    <w:rsid w:val="004543EA"/>
    <w:rsid w:val="008306FA"/>
    <w:rsid w:val="00BB3B40"/>
    <w:rsid w:val="00C3006F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3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2021-05-20T12:24:00Z</dcterms:created>
  <dcterms:modified xsi:type="dcterms:W3CDTF">2021-05-20T12:42:00Z</dcterms:modified>
</cp:coreProperties>
</file>