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0A" w:rsidRDefault="00996F0A" w:rsidP="00255DB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 ПАЛАЕВСКО-УРЛЕДИМСКОГО</w:t>
      </w: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8F5"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8F5">
        <w:rPr>
          <w:rFonts w:ascii="Times New Roman" w:hAnsi="Times New Roman" w:cs="Times New Roman"/>
          <w:b/>
          <w:bCs/>
          <w:sz w:val="28"/>
          <w:szCs w:val="28"/>
        </w:rPr>
        <w:t>РЕСПУБЛИКИ МОРДОВИЯ</w:t>
      </w: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08F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96F0A" w:rsidRPr="00A608F5" w:rsidRDefault="00996F0A" w:rsidP="00C800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F0A" w:rsidRPr="00A608F5" w:rsidRDefault="00996F0A" w:rsidP="0005173D">
      <w:pPr>
        <w:tabs>
          <w:tab w:val="left" w:pos="65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От 30.06.2020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:rsidR="00996F0A" w:rsidRPr="00A608F5" w:rsidRDefault="00996F0A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996F0A" w:rsidRPr="00A608F5" w:rsidRDefault="00996F0A" w:rsidP="00A608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с.Палаевка</w:t>
      </w:r>
    </w:p>
    <w:p w:rsidR="00996F0A" w:rsidRPr="00A608F5" w:rsidRDefault="00996F0A" w:rsidP="00A608F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sz w:val="24"/>
          <w:szCs w:val="24"/>
        </w:rPr>
        <w:t xml:space="preserve"> «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«Развитие торговли в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Палаевско-Урледимском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на 2020-2022годы»</w:t>
      </w:r>
    </w:p>
    <w:p w:rsidR="00996F0A" w:rsidRPr="00A608F5" w:rsidRDefault="00996F0A" w:rsidP="00A608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6F0A" w:rsidRDefault="00996F0A" w:rsidP="00A608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8F5">
        <w:rPr>
          <w:rFonts w:ascii="Times New Roman" w:hAnsi="Times New Roman" w:cs="Times New Roman"/>
          <w:color w:val="000000"/>
          <w:sz w:val="28"/>
          <w:szCs w:val="28"/>
        </w:rPr>
        <w:t xml:space="preserve">       В соответствии с </w:t>
      </w:r>
      <w:hyperlink r:id="rId7" w:history="1">
        <w:r w:rsidRPr="00A608F5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</w:r>
      </w:hyperlink>
      <w:r w:rsidRPr="00A608F5">
        <w:rPr>
          <w:rFonts w:ascii="Times New Roman" w:hAnsi="Times New Roman" w:cs="Times New Roman"/>
          <w:color w:val="000000"/>
          <w:sz w:val="28"/>
          <w:szCs w:val="28"/>
        </w:rPr>
        <w:t>, </w:t>
      </w:r>
      <w:hyperlink r:id="rId8" w:history="1">
        <w:r w:rsidRPr="00A608F5">
          <w:rPr>
            <w:rStyle w:val="ab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законом от 6 октября 2003 N 131-ФЗ "Об общих принципах организации местного самоуправления в Российской Федерации"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Палаевско-Урледимского сельского поселения</w:t>
      </w:r>
    </w:p>
    <w:p w:rsidR="00996F0A" w:rsidRPr="00A608F5" w:rsidRDefault="00996F0A" w:rsidP="00A608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608F5">
        <w:rPr>
          <w:rFonts w:ascii="Times New Roman" w:hAnsi="Times New Roman" w:cs="Times New Roman"/>
          <w:sz w:val="28"/>
          <w:szCs w:val="28"/>
        </w:rPr>
        <w:t>:</w:t>
      </w:r>
    </w:p>
    <w:p w:rsidR="00996F0A" w:rsidRPr="00A608F5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sz w:val="28"/>
          <w:szCs w:val="28"/>
        </w:rPr>
        <w:t xml:space="preserve">1. Утвердить муниципальную целевую программу 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торговли в </w:t>
      </w:r>
      <w:r>
        <w:rPr>
          <w:rFonts w:ascii="Times New Roman" w:hAnsi="Times New Roman" w:cs="Times New Roman"/>
          <w:b/>
          <w:bCs/>
          <w:sz w:val="28"/>
          <w:szCs w:val="28"/>
        </w:rPr>
        <w:t>Палаевско-Урледимском сельском</w:t>
      </w:r>
      <w:r w:rsidRPr="00A608F5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поселении на 2020-2022годы»</w:t>
      </w:r>
    </w:p>
    <w:p w:rsidR="00996F0A" w:rsidRPr="00A608F5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996F0A" w:rsidRPr="00B37651" w:rsidRDefault="00996F0A" w:rsidP="00B37651">
      <w:pPr>
        <w:tabs>
          <w:tab w:val="left" w:pos="270"/>
          <w:tab w:val="left" w:pos="690"/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7651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обнародованию в информационном бюллетене   Палаевско-Урледимского сельского поселения и  размещению на официальном сайте органов местного самоуправления Рузаевского муниципального района на странице Палаевско-Урледимского сельского поселения  в сети «Интернет» по адресу: </w:t>
      </w:r>
      <w:r w:rsidRPr="00B37651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Pr="00B37651">
        <w:rPr>
          <w:rFonts w:ascii="Times New Roman" w:hAnsi="Times New Roman" w:cs="Times New Roman"/>
          <w:sz w:val="28"/>
          <w:szCs w:val="28"/>
        </w:rPr>
        <w:t>-</w:t>
      </w:r>
      <w:r w:rsidRPr="00B37651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B37651">
        <w:rPr>
          <w:rFonts w:ascii="Times New Roman" w:hAnsi="Times New Roman" w:cs="Times New Roman"/>
          <w:sz w:val="28"/>
          <w:szCs w:val="28"/>
        </w:rPr>
        <w:t>.</w:t>
      </w:r>
      <w:r w:rsidRPr="00B3765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37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F0A" w:rsidRPr="00A608F5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F0A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Палаевско-Урледимского </w:t>
      </w:r>
    </w:p>
    <w:p w:rsidR="00996F0A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8F5">
        <w:rPr>
          <w:rFonts w:ascii="Times New Roman" w:hAnsi="Times New Roman" w:cs="Times New Roman"/>
          <w:sz w:val="28"/>
          <w:szCs w:val="28"/>
        </w:rPr>
        <w:t xml:space="preserve">сельского поселения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Р.Р.Рахмуков</w:t>
      </w:r>
    </w:p>
    <w:p w:rsidR="00996F0A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  <w:r w:rsidRPr="00A608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996F0A" w:rsidRPr="00255DB8" w:rsidRDefault="00996F0A" w:rsidP="00A608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6F0A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96F0A" w:rsidRPr="00A608F5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996F0A" w:rsidRPr="00A608F5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Палаевско-Урледимского</w:t>
      </w:r>
    </w:p>
    <w:p w:rsidR="00996F0A" w:rsidRPr="00A608F5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 xml:space="preserve"> сельского поселения от  </w:t>
      </w:r>
      <w:r>
        <w:rPr>
          <w:rFonts w:ascii="Times New Roman" w:hAnsi="Times New Roman" w:cs="Times New Roman"/>
          <w:sz w:val="24"/>
          <w:szCs w:val="24"/>
        </w:rPr>
        <w:t>30.06.2020</w:t>
      </w:r>
      <w:r w:rsidRPr="00A608F5">
        <w:rPr>
          <w:rFonts w:ascii="Times New Roman" w:hAnsi="Times New Roman" w:cs="Times New Roman"/>
          <w:sz w:val="24"/>
          <w:szCs w:val="24"/>
        </w:rPr>
        <w:t>г N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60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F0A" w:rsidRPr="00A608F5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2541"/>
        <w:gridCol w:w="1511"/>
        <w:gridCol w:w="1961"/>
        <w:gridCol w:w="1671"/>
        <w:gridCol w:w="1671"/>
      </w:tblGrid>
      <w:tr w:rsidR="00996F0A" w:rsidRPr="001708BE">
        <w:trPr>
          <w:trHeight w:val="15"/>
        </w:trPr>
        <w:tc>
          <w:tcPr>
            <w:tcW w:w="2541" w:type="dxa"/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Развитие торговли в Палаевско-Урледимском сельском поселении на 2020-2022годы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Основная цель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 создание на территории Палаевско-Урледимского сельского поселения условий для устойчивого развития предприятий субъектов малого и среднего бизнеса на основе формирования эффективных механизмов его поддержки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координации управления в сфере торговли;</w:t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условий для повышения качества и количества реализуемых товаров и услуг;</w:t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  <w:t>- повышение экономической доступности товаров для населения поселения;</w:t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  <w:t>- правовое регулирование в сфере торговли;</w:t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br/>
              <w:t>- имущественная поддержка субъектов малого и среднего предпринимательства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Глава  Палаевско-Урледимского  сельского поселения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Администрация  Палаевско-Урледимского сельского поселения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2020-2022годы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</w:t>
            </w:r>
            <w:r w:rsidRPr="00170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программы, в том числе по годам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(тыс. руб.)</w:t>
            </w:r>
          </w:p>
        </w:tc>
      </w:tr>
      <w:tr w:rsidR="00996F0A" w:rsidRPr="001708BE">
        <w:tc>
          <w:tcPr>
            <w:tcW w:w="25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другие источники финансирования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1708BE"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6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1708BE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8B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форм и методов координации управления в сфере торговли</w:t>
            </w:r>
          </w:p>
        </w:tc>
      </w:tr>
    </w:tbl>
    <w:p w:rsidR="00996F0A" w:rsidRPr="00A608F5" w:rsidRDefault="00996F0A" w:rsidP="00A608F5">
      <w:pPr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* - объемы бюджетного финансирования мероприятий программы подлежат уточнению на очередной финансовый год</w:t>
      </w:r>
    </w:p>
    <w:p w:rsidR="00996F0A" w:rsidRPr="00A608F5" w:rsidRDefault="00996F0A" w:rsidP="00A608F5">
      <w:pPr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t>Характеристика проблемы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A608F5">
        <w:rPr>
          <w:rFonts w:ascii="Times New Roman" w:hAnsi="Times New Roman" w:cs="Times New Roman"/>
          <w:sz w:val="24"/>
          <w:szCs w:val="24"/>
        </w:rPr>
        <w:br/>
      </w:r>
      <w:r w:rsidRPr="00B37651">
        <w:rPr>
          <w:rFonts w:ascii="Times New Roman" w:hAnsi="Times New Roman" w:cs="Times New Roman"/>
          <w:sz w:val="24"/>
          <w:szCs w:val="24"/>
        </w:rPr>
        <w:t>Несмотря на ежегодную работу во всех областях поддержки субъектов малого и среднего предпринимательства на территории Палаевско-Урледимского сельского поселения,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 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действующие нормативно-правовые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lastRenderedPageBreak/>
        <w:t>- недостаток кадров рабочих специальностей для субъектов малого и среднего бизнеса;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слабая консультационно-информационная поддержка субъектов малого и среднего бизнеса;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несовершенство системы учета и отчетности по малому предпринимательству.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 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нестабильная налоговая политика;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Все это создает предпосылки для "ухода в тень" малых предприятий и индивидуальных предпринимателей, нарушению положений </w:t>
      </w:r>
      <w:hyperlink r:id="rId9" w:history="1">
        <w:r w:rsidRPr="00B37651">
          <w:rPr>
            <w:rStyle w:val="ab"/>
            <w:rFonts w:ascii="Times New Roman" w:hAnsi="Times New Roman" w:cs="Times New Roman"/>
            <w:sz w:val="24"/>
            <w:szCs w:val="24"/>
          </w:rPr>
          <w:t>Трудового кодекса РФ</w:t>
        </w:r>
      </w:hyperlink>
      <w:r w:rsidRPr="00B37651">
        <w:rPr>
          <w:rFonts w:ascii="Times New Roman" w:hAnsi="Times New Roman" w:cs="Times New Roman"/>
          <w:sz w:val="24"/>
          <w:szCs w:val="24"/>
        </w:rPr>
        <w:t> по отношению к наемным работникам, занижению уровня официальной заработной платы. 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Цели и задачи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br/>
        <w:t>Цель программы - создание на территории  Палаевско-Урледимского сельского поселения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-развитие инфраструктуры предпринимательства с предоставлением методической, информационной, консультационной поддержки;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lastRenderedPageBreak/>
        <w:t>- устранение административных барьеров, препятствующих развитию субъектов малого и среднего бизнеса;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повышение деловой и инвестиционной активности предприятий субъектов малого и среднего бизнеса;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создание условий для увеличения занятости населения;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- привлечение субъектов малого и среднего предпринимательства для выполнения муниципального заказа.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Указанная цель и задачи соответствуют социально-экономической направленности развития Палаевско-Урледимского сельского поселения.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Для решения поставленных задач,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Палаевско-Урледимского сельского поселения.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Одним из наиболее эффективных мероприятий является предоставление имущественной поддержки субъектам малого и среднего предпринимательства, под которой понимается передача во владение и (или) в пользование государственного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 на возмездной основе без проведения торгов.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Механизм реализации программы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br/>
        <w:t>Создание общих условий для развития предпринимательской деятельности и реализация федеральной, областной, районной программ развития торговли на территории Палаевско-Урледимского сельского поселения.</w:t>
      </w: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lastRenderedPageBreak/>
        <w:t>Приложение  №1</w:t>
      </w:r>
    </w:p>
    <w:p w:rsidR="00996F0A" w:rsidRPr="00B37651" w:rsidRDefault="00996F0A" w:rsidP="00B8634D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к      муниципальной    программе</w:t>
      </w:r>
    </w:p>
    <w:p w:rsidR="00996F0A" w:rsidRPr="00B37651" w:rsidRDefault="00996F0A" w:rsidP="0055268B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«Развитие торговли в Палаевско-Урледимском сельском поселении на 2020 -2022 годы» утвержденной</w:t>
      </w:r>
    </w:p>
    <w:p w:rsidR="00996F0A" w:rsidRPr="00B37651" w:rsidRDefault="00996F0A" w:rsidP="0055268B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996F0A" w:rsidRPr="00B37651" w:rsidRDefault="00996F0A" w:rsidP="00B8634D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 xml:space="preserve">от 30.06.2020г №24  </w:t>
      </w:r>
    </w:p>
    <w:p w:rsidR="00996F0A" w:rsidRPr="00B37651" w:rsidRDefault="00996F0A" w:rsidP="00A608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651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996F0A" w:rsidRPr="00B37651" w:rsidRDefault="00996F0A" w:rsidP="00A608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651">
        <w:rPr>
          <w:rFonts w:ascii="Times New Roman" w:hAnsi="Times New Roman" w:cs="Times New Roman"/>
          <w:b/>
          <w:bCs/>
          <w:sz w:val="24"/>
          <w:szCs w:val="24"/>
        </w:rPr>
        <w:t>мероприятий муниципальной программы</w:t>
      </w:r>
    </w:p>
    <w:p w:rsidR="00996F0A" w:rsidRPr="00B37651" w:rsidRDefault="00996F0A" w:rsidP="00A608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7651">
        <w:rPr>
          <w:rFonts w:ascii="Times New Roman" w:hAnsi="Times New Roman" w:cs="Times New Roman"/>
          <w:b/>
          <w:bCs/>
          <w:sz w:val="24"/>
          <w:szCs w:val="24"/>
        </w:rPr>
        <w:t>«Развитие торговли в Палаевско-Урледимском сельском поселении на 2020-2022 годы»</w:t>
      </w:r>
    </w:p>
    <w:tbl>
      <w:tblPr>
        <w:tblpPr w:leftFromText="180" w:rightFromText="180" w:vertAnchor="text" w:horzAnchor="margin" w:tblpXSpec="center" w:tblpY="833"/>
        <w:tblW w:w="1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686"/>
        <w:gridCol w:w="1984"/>
        <w:gridCol w:w="1559"/>
        <w:gridCol w:w="2127"/>
        <w:gridCol w:w="1102"/>
      </w:tblGrid>
      <w:tr w:rsidR="00996F0A" w:rsidRPr="00B37651" w:rsidTr="0057600E">
        <w:trPr>
          <w:trHeight w:val="565"/>
        </w:trPr>
        <w:tc>
          <w:tcPr>
            <w:tcW w:w="817" w:type="dxa"/>
            <w:vMerge w:val="restart"/>
            <w:vAlign w:val="center"/>
          </w:tcPr>
          <w:p w:rsidR="00996F0A" w:rsidRPr="00B37651" w:rsidRDefault="00996F0A" w:rsidP="00B8634D">
            <w:pPr>
              <w:ind w:left="3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59" w:type="dxa"/>
            <w:vMerge w:val="restart"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27" w:type="dxa"/>
            <w:vMerge w:val="restart"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1102" w:type="dxa"/>
            <w:vMerge w:val="restart"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996F0A" w:rsidRPr="00B37651" w:rsidTr="0057600E">
        <w:trPr>
          <w:trHeight w:val="565"/>
        </w:trPr>
        <w:tc>
          <w:tcPr>
            <w:tcW w:w="817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6F0A" w:rsidRPr="00B37651" w:rsidTr="0057600E">
        <w:trPr>
          <w:gridAfter w:val="5"/>
          <w:wAfter w:w="10458" w:type="dxa"/>
        </w:trPr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Разработка и подготовка  нормативно-правовых актов по вопросам регулирования торговой деятельности, относящихся к компетенции органов местного самоуправления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127" w:type="dxa"/>
          </w:tcPr>
          <w:p w:rsidR="00996F0A" w:rsidRPr="00B37651" w:rsidRDefault="0057600E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996F0A"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поддержки субъектам торговли по вопросам применения действующего законодательства в сфере торговой деятельности, защиты прав потребителей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996F0A" w:rsidRPr="00B37651" w:rsidRDefault="0057600E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96F0A"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rPr>
          <w:trHeight w:val="1785"/>
        </w:trPr>
        <w:tc>
          <w:tcPr>
            <w:tcW w:w="817" w:type="dxa"/>
          </w:tcPr>
          <w:p w:rsidR="00996F0A" w:rsidRPr="00B37651" w:rsidRDefault="00996F0A" w:rsidP="006E1E0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мероприятий в области торговой деятельности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2020-2022гг.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налоговых поступлений в бюджеты всех уровней от организаций торговли; создание дополнительных рабочих мест в сфере торговли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rPr>
          <w:trHeight w:val="1125"/>
        </w:trPr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 и гражданами, ведущими личное подсобное хозяйство.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2020-2022гг.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налоговых поступлений в бюджеты всех уровней от организаций торговли; создание дополнительных рабочих мест в сфере торговли 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раздела «малое и среднее предпринимательство» на сайте  в сети «Интернет»  на странице Палаевско-Урледимского сельского поселения в части разработки и размещения информационных и консультативных материалов по вопросам торговой деятельности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с контролирующими органами проверках по противодействию торговли в неустановленных местах.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поселения; ОМВД России по Рузаевскому району</w:t>
            </w:r>
          </w:p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цен на основные виды 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продовольственных товаров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Палаевско-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2020-2022гг.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rPr>
          <w:gridAfter w:val="5"/>
          <w:wAfter w:w="10458" w:type="dxa"/>
        </w:trPr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поселения; Совет депутатов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2020-2022гг.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F0A" w:rsidRPr="00B37651" w:rsidTr="0057600E">
        <w:tc>
          <w:tcPr>
            <w:tcW w:w="81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обеспеченности населения района площадью торговых объектов в целях выявления проблемных территорий</w:t>
            </w:r>
          </w:p>
        </w:tc>
        <w:tc>
          <w:tcPr>
            <w:tcW w:w="1984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Администрация Палаевско-Урледимского сельского поселения</w:t>
            </w:r>
          </w:p>
        </w:tc>
        <w:tc>
          <w:tcPr>
            <w:tcW w:w="1559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2020-2022гг.</w:t>
            </w:r>
          </w:p>
        </w:tc>
        <w:tc>
          <w:tcPr>
            <w:tcW w:w="2127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102" w:type="dxa"/>
          </w:tcPr>
          <w:p w:rsidR="00996F0A" w:rsidRPr="00B37651" w:rsidRDefault="00996F0A" w:rsidP="00B86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6F0A" w:rsidRPr="00B37651" w:rsidRDefault="00996F0A" w:rsidP="00A608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57600E">
      <w:pPr>
        <w:rPr>
          <w:rFonts w:ascii="Times New Roman" w:hAnsi="Times New Roman" w:cs="Times New Roman"/>
          <w:sz w:val="24"/>
          <w:szCs w:val="24"/>
        </w:rPr>
      </w:pPr>
    </w:p>
    <w:p w:rsidR="00996F0A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right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Приложение N 2</w:t>
      </w:r>
      <w:r w:rsidRPr="00B37651">
        <w:rPr>
          <w:rFonts w:ascii="Times New Roman" w:hAnsi="Times New Roman" w:cs="Times New Roman"/>
          <w:sz w:val="24"/>
          <w:szCs w:val="24"/>
        </w:rPr>
        <w:br/>
        <w:t>к муниципальной программе</w:t>
      </w:r>
    </w:p>
    <w:p w:rsidR="00996F0A" w:rsidRPr="00B37651" w:rsidRDefault="00996F0A" w:rsidP="004E081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651">
        <w:rPr>
          <w:rFonts w:ascii="Times New Roman" w:hAnsi="Times New Roman" w:cs="Times New Roman"/>
          <w:sz w:val="24"/>
          <w:szCs w:val="24"/>
        </w:rPr>
        <w:t>Планируемые результаты реализации муниципальной программы "Поддержка субъектов малого и среднего предпринимательства в  Палаевско-Урледимском сельском поселении на 2020-2022годы"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91"/>
        <w:gridCol w:w="1631"/>
        <w:gridCol w:w="1178"/>
        <w:gridCol w:w="942"/>
        <w:gridCol w:w="1852"/>
        <w:gridCol w:w="619"/>
        <w:gridCol w:w="1034"/>
        <w:gridCol w:w="583"/>
        <w:gridCol w:w="583"/>
        <w:gridCol w:w="583"/>
      </w:tblGrid>
      <w:tr w:rsidR="00996F0A" w:rsidRPr="00B37651" w:rsidTr="0057600E">
        <w:trPr>
          <w:trHeight w:val="15"/>
        </w:trPr>
        <w:tc>
          <w:tcPr>
            <w:tcW w:w="491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F0A" w:rsidRPr="00B37651" w:rsidTr="0057600E">
        <w:trPr>
          <w:trHeight w:val="153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на решение данной задачи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(на начало реализации программы)</w:t>
            </w:r>
          </w:p>
        </w:tc>
        <w:tc>
          <w:tcPr>
            <w:tcW w:w="1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996F0A" w:rsidRPr="00B37651" w:rsidTr="0057600E">
        <w:tc>
          <w:tcPr>
            <w:tcW w:w="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Бюджет Палаевско-Урледимского сельского поселения.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8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96F0A" w:rsidRPr="00B37651" w:rsidTr="0057600E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96F0A" w:rsidRPr="00B37651" w:rsidTr="0057600E">
        <w:trPr>
          <w:trHeight w:val="298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координации управления в сфере торговли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заявлений о внесении сведений в торговый реестр от хозяйствующих субъектов, осуществляющих торговую деятельность на территории сельского 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F0A" w:rsidRPr="00B37651" w:rsidTr="0057600E">
        <w:tc>
          <w:tcPr>
            <w:tcW w:w="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объектов, внесенных в торговый реестр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F0A" w:rsidRPr="00B37651" w:rsidTr="0057600E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количества реализуемых товаров и услуг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конкурса "Лучшее предприятие торговли" Палаевско-Урледимского сельского поселения.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F0A" w:rsidRPr="00B37651" w:rsidTr="0057600E">
        <w:tc>
          <w:tcPr>
            <w:tcW w:w="4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выездной торговли на праздничных мероприятиях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F0A" w:rsidRPr="00B37651" w:rsidTr="0057600E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Повышение экономической доступности товаров для населения поселения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Количество стационарных торговых объектов подлежащих ежемесячному мониторингу цен на отдельные виды продовольственных товаров первой необходимости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F92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96F0A" w:rsidRPr="00B37651" w:rsidTr="0057600E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сфере торговли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устных/письменных заявлений граждан по </w:t>
            </w: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защиты прав потребителей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6F0A" w:rsidRPr="00B37651" w:rsidTr="0057600E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Количество предпринимателей малого и среднего бизнеса, которым недвижимое муниципальное имущество передано на возмездной основе без проведения торгов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96F0A" w:rsidRPr="00B37651" w:rsidRDefault="00996F0A" w:rsidP="00A6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A608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F0A" w:rsidRPr="00B37651" w:rsidRDefault="00996F0A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96F0A" w:rsidRPr="00B37651" w:rsidSect="006E1E01">
      <w:headerReference w:type="default" r:id="rId10"/>
      <w:pgSz w:w="11906" w:h="16838"/>
      <w:pgMar w:top="1134" w:right="127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5ED" w:rsidRDefault="00AC15ED" w:rsidP="00D96AC9">
      <w:pPr>
        <w:spacing w:after="0" w:line="240" w:lineRule="auto"/>
      </w:pPr>
      <w:r>
        <w:separator/>
      </w:r>
    </w:p>
  </w:endnote>
  <w:endnote w:type="continuationSeparator" w:id="1">
    <w:p w:rsidR="00AC15ED" w:rsidRDefault="00AC15ED" w:rsidP="00D9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5ED" w:rsidRDefault="00AC15ED" w:rsidP="00D96AC9">
      <w:pPr>
        <w:spacing w:after="0" w:line="240" w:lineRule="auto"/>
      </w:pPr>
      <w:r>
        <w:separator/>
      </w:r>
    </w:p>
  </w:footnote>
  <w:footnote w:type="continuationSeparator" w:id="1">
    <w:p w:rsidR="00AC15ED" w:rsidRDefault="00AC15ED" w:rsidP="00D9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0A" w:rsidRDefault="00996F0A">
    <w:pPr>
      <w:pStyle w:val="a6"/>
    </w:pPr>
  </w:p>
  <w:p w:rsidR="00996F0A" w:rsidRDefault="00996F0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7BB"/>
    <w:multiLevelType w:val="hybridMultilevel"/>
    <w:tmpl w:val="70087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">
    <w:nsid w:val="69CD314B"/>
    <w:multiLevelType w:val="hybridMultilevel"/>
    <w:tmpl w:val="E3A85258"/>
    <w:lvl w:ilvl="0" w:tplc="76C03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972"/>
    <w:rsid w:val="0003315D"/>
    <w:rsid w:val="00033693"/>
    <w:rsid w:val="0005173D"/>
    <w:rsid w:val="00063462"/>
    <w:rsid w:val="000C7340"/>
    <w:rsid w:val="00106CC1"/>
    <w:rsid w:val="001221A4"/>
    <w:rsid w:val="00132B56"/>
    <w:rsid w:val="00150608"/>
    <w:rsid w:val="001708BE"/>
    <w:rsid w:val="001A4E1D"/>
    <w:rsid w:val="001D21F7"/>
    <w:rsid w:val="00255DB8"/>
    <w:rsid w:val="002607D2"/>
    <w:rsid w:val="00290F19"/>
    <w:rsid w:val="002A4C54"/>
    <w:rsid w:val="002C071C"/>
    <w:rsid w:val="003165B1"/>
    <w:rsid w:val="00335B7B"/>
    <w:rsid w:val="003A5273"/>
    <w:rsid w:val="003E167C"/>
    <w:rsid w:val="00450220"/>
    <w:rsid w:val="00455484"/>
    <w:rsid w:val="00497E3B"/>
    <w:rsid w:val="004C6774"/>
    <w:rsid w:val="004D01F9"/>
    <w:rsid w:val="004E081F"/>
    <w:rsid w:val="004F347F"/>
    <w:rsid w:val="00546253"/>
    <w:rsid w:val="00546972"/>
    <w:rsid w:val="0055268B"/>
    <w:rsid w:val="005564B9"/>
    <w:rsid w:val="0057600E"/>
    <w:rsid w:val="0059511F"/>
    <w:rsid w:val="005B3527"/>
    <w:rsid w:val="00604E7A"/>
    <w:rsid w:val="0060795F"/>
    <w:rsid w:val="006304EF"/>
    <w:rsid w:val="0066367C"/>
    <w:rsid w:val="006753A7"/>
    <w:rsid w:val="006C394E"/>
    <w:rsid w:val="006E1E01"/>
    <w:rsid w:val="006F0061"/>
    <w:rsid w:val="006F3B5C"/>
    <w:rsid w:val="007037BE"/>
    <w:rsid w:val="00790811"/>
    <w:rsid w:val="007A0014"/>
    <w:rsid w:val="00823D18"/>
    <w:rsid w:val="008809AA"/>
    <w:rsid w:val="008A7375"/>
    <w:rsid w:val="008C25EF"/>
    <w:rsid w:val="0094447A"/>
    <w:rsid w:val="0095467D"/>
    <w:rsid w:val="00996F0A"/>
    <w:rsid w:val="009A753B"/>
    <w:rsid w:val="009B626D"/>
    <w:rsid w:val="009D6085"/>
    <w:rsid w:val="009E04DB"/>
    <w:rsid w:val="00A17CAA"/>
    <w:rsid w:val="00A608F5"/>
    <w:rsid w:val="00AC15ED"/>
    <w:rsid w:val="00AD1925"/>
    <w:rsid w:val="00AD5027"/>
    <w:rsid w:val="00AE6262"/>
    <w:rsid w:val="00B00FB1"/>
    <w:rsid w:val="00B37651"/>
    <w:rsid w:val="00B46798"/>
    <w:rsid w:val="00B8634D"/>
    <w:rsid w:val="00B915DE"/>
    <w:rsid w:val="00C27E01"/>
    <w:rsid w:val="00C552C7"/>
    <w:rsid w:val="00C60EF9"/>
    <w:rsid w:val="00C80065"/>
    <w:rsid w:val="00CC082D"/>
    <w:rsid w:val="00CC5EF0"/>
    <w:rsid w:val="00D1645C"/>
    <w:rsid w:val="00D3427D"/>
    <w:rsid w:val="00D445C2"/>
    <w:rsid w:val="00D96AC9"/>
    <w:rsid w:val="00DB7395"/>
    <w:rsid w:val="00DF6C95"/>
    <w:rsid w:val="00E150FE"/>
    <w:rsid w:val="00E70C49"/>
    <w:rsid w:val="00E751E8"/>
    <w:rsid w:val="00EB6E48"/>
    <w:rsid w:val="00EC383F"/>
    <w:rsid w:val="00ED0378"/>
    <w:rsid w:val="00F16BE4"/>
    <w:rsid w:val="00F72469"/>
    <w:rsid w:val="00F77B67"/>
    <w:rsid w:val="00F9237F"/>
    <w:rsid w:val="00F930D6"/>
    <w:rsid w:val="00F9370C"/>
    <w:rsid w:val="00FA4736"/>
    <w:rsid w:val="00FD38ED"/>
    <w:rsid w:val="00FE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A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01F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006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D9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96AC9"/>
  </w:style>
  <w:style w:type="paragraph" w:styleId="a8">
    <w:name w:val="footer"/>
    <w:basedOn w:val="a"/>
    <w:link w:val="a9"/>
    <w:uiPriority w:val="99"/>
    <w:semiHidden/>
    <w:rsid w:val="00D9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96AC9"/>
  </w:style>
  <w:style w:type="paragraph" w:styleId="aa">
    <w:name w:val="List Paragraph"/>
    <w:basedOn w:val="a"/>
    <w:uiPriority w:val="99"/>
    <w:qFormat/>
    <w:rsid w:val="00D96AC9"/>
    <w:pPr>
      <w:ind w:left="720"/>
    </w:pPr>
  </w:style>
  <w:style w:type="character" w:styleId="ab">
    <w:name w:val="Hyperlink"/>
    <w:basedOn w:val="a0"/>
    <w:uiPriority w:val="99"/>
    <w:rsid w:val="00051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1925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7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2120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Юлин Александр</dc:creator>
  <cp:keywords/>
  <dc:description/>
  <cp:lastModifiedBy>1</cp:lastModifiedBy>
  <cp:revision>57</cp:revision>
  <cp:lastPrinted>2020-06-02T05:16:00Z</cp:lastPrinted>
  <dcterms:created xsi:type="dcterms:W3CDTF">2017-02-26T07:51:00Z</dcterms:created>
  <dcterms:modified xsi:type="dcterms:W3CDTF">2020-07-03T07:32:00Z</dcterms:modified>
</cp:coreProperties>
</file>