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50"/>
        <w:rPr/>
      </w:pPr>
      <w:bookmarkStart w:id="0" w:name="__DdeLink__227_1334317436"/>
      <w:r>
        <w:rPr/>
        <w:t>Изменить реквизиты карты или способ доставки пенсии можно в Личном кабинете на сайте ПФР</w:t>
      </w:r>
      <w:bookmarkEnd w:id="0"/>
      <w:r>
        <w:rPr/>
        <w:t>: </w:t>
      </w:r>
      <w:hyperlink r:id="rId2" w:tgtFrame="_blank">
        <w:r>
          <w:rPr>
            <w:rStyle w:val="Style11"/>
            <w:strike w:val="false"/>
            <w:dstrike w:val="false"/>
            <w:color w:val="2A5885"/>
            <w:u w:val="none"/>
            <w:effect w:val="none"/>
          </w:rPr>
          <w:t>https://es.pfrf.ru/stmt/pensionDelivery/</w:t>
        </w:r>
      </w:hyperlink>
      <w:r>
        <w:rPr/>
        <w:t>. </w:t>
        <w:br/>
        <w:br/>
      </w:r>
      <w:hyperlink r:id="rId3">
        <w:r>
          <w:rPr>
            <w:rStyle w:val="Style11"/>
            <w:strike w:val="false"/>
            <w:dstrike w:val="false"/>
            <w:color w:val="2A5885"/>
            <w:u w:val="none"/>
            <w:effect w:val="none"/>
          </w:rPr>
          <w:t>#ПФР</w:t>
        </w:r>
      </w:hyperlink>
      <w:r>
        <w:rPr/>
        <w:t> </w:t>
      </w:r>
      <w:hyperlink r:id="rId4">
        <w:r>
          <w:rPr>
            <w:rStyle w:val="Style11"/>
            <w:strike w:val="false"/>
            <w:dstrike w:val="false"/>
            <w:color w:val="2A5885"/>
            <w:u w:val="none"/>
            <w:effect w:val="none"/>
          </w:rPr>
          <w:t>#пенсионныйфонд</w:t>
        </w:r>
      </w:hyperlink>
      <w:r>
        <w:rPr/>
        <w:t> </w:t>
      </w:r>
      <w:hyperlink r:id="rId5">
        <w:r>
          <w:rPr>
            <w:rStyle w:val="Style11"/>
            <w:strike w:val="false"/>
            <w:dstrike w:val="false"/>
            <w:color w:val="2A5885"/>
            <w:u w:val="none"/>
            <w:effect w:val="none"/>
          </w:rPr>
          <w:t>#вопросответ</w:t>
        </w:r>
      </w:hyperlink>
      <w:r>
        <w:rPr/>
        <w:t> </w:t>
      </w:r>
      <w:hyperlink r:id="rId6">
        <w:r>
          <w:rPr>
            <w:rStyle w:val="Style11"/>
            <w:strike w:val="false"/>
            <w:dstrike w:val="false"/>
            <w:color w:val="2A5885"/>
            <w:u w:val="none"/>
            <w:effect w:val="none"/>
          </w:rPr>
          <w:t>#пенсия</w:t>
        </w:r>
      </w:hyperlink>
      <w:r>
        <w:rPr/>
        <w:t> </w:t>
      </w:r>
      <w:hyperlink r:id="rId7">
        <w:r>
          <w:rPr>
            <w:rStyle w:val="Style11"/>
            <w:strike w:val="false"/>
            <w:dstrike w:val="false"/>
            <w:color w:val="2A5885"/>
            <w:u w:val="none"/>
            <w:effect w:val="none"/>
          </w:rPr>
          <w:t>#доставкапенсии</w:t>
        </w:r>
      </w:hyperlink>
      <w:r>
        <w:rPr/>
        <w:t> </w:t>
      </w:r>
      <w:hyperlink r:id="rId8">
        <w:r>
          <w:rPr>
            <w:rStyle w:val="Style11"/>
            <w:strike w:val="false"/>
            <w:dstrike w:val="false"/>
            <w:color w:val="2A5885"/>
            <w:u w:val="none"/>
            <w:effect w:val="none"/>
          </w:rPr>
          <w:t>#услугиПФР</w:t>
        </w:r>
      </w:hyperlink>
    </w:p>
    <w:p>
      <w:pPr>
        <w:pStyle w:val="Normal"/>
        <w:ind w:left="0" w:right="75" w:hanging="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18415</wp:posOffset>
            </wp:positionH>
            <wp:positionV relativeFrom="paragraph">
              <wp:posOffset>192405</wp:posOffset>
            </wp:positionV>
            <wp:extent cx="2028190" cy="20281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2455545</wp:posOffset>
            </wp:positionH>
            <wp:positionV relativeFrom="paragraph">
              <wp:posOffset>0</wp:posOffset>
            </wp:positionV>
            <wp:extent cx="1990090" cy="199009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ind w:left="0" w:right="0" w:hanging="0"/>
        <w:jc w:val="left"/>
        <w:rPr/>
      </w:pPr>
      <w:hyperlink r:id="rId11" w:tgtFrame="_blank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/>
            <w:i w:val="false"/>
            <w:caps w:val="false"/>
            <w:smallCaps w:val="false"/>
            <w:strike w:val="false"/>
            <w:dstrike w:val="false"/>
            <w:color w:val="446790"/>
            <w:spacing w:val="0"/>
            <w:sz w:val="18"/>
            <w:u w:val="none"/>
            <w:effect w:val="none"/>
            <w:bdr w:val="single" w:sz="12" w:space="7" w:color="C3D1E0"/>
          </w:rPr>
          <w:t>Авторизация пользователя</w:t>
        </w:r>
      </w:hyperlink>
    </w:p>
    <w:p>
      <w:pPr>
        <w:pStyle w:val="Normal"/>
        <w:widowControl/>
        <w:ind w:left="0" w:right="0" w:hanging="0"/>
        <w:jc w:val="left"/>
        <w:rPr/>
      </w:pPr>
      <w:hyperlink r:id="rId12" w:tgtFrame="_blank">
        <w:r>
          <w:rPr>
            <w:rStyle w:val="Style11"/>
            <w:rFonts w:ascii="apple-system;BlinkMacSystemFont;Roboto;Open Sans;Helvetica Neue;sans-serif" w:hAnsi="apple-system;BlinkMacSystemFont;Roboto;Open Sans;Helvetica Neue;sans-serif"/>
            <w:b w:val="false"/>
            <w:i w:val="false"/>
            <w:caps w:val="false"/>
            <w:smallCaps w:val="false"/>
            <w:strike w:val="false"/>
            <w:dstrike w:val="false"/>
            <w:color w:val="656565"/>
            <w:spacing w:val="0"/>
            <w:sz w:val="18"/>
            <w:u w:val="none"/>
            <w:effect w:val="none"/>
            <w:bdr w:val="single" w:sz="12" w:space="7" w:color="C3D1E0"/>
          </w:rPr>
          <w:t>es.pfrf.ru</w:t>
        </w:r>
      </w:hyperlink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pple-system">
    <w:altName w:val="BlinkMacSystemFont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es.pfrf.ru%2Fstmt%2FpensionDelivery%2F&amp;post=-86141808_2703&amp;cc_key=" TargetMode="External"/><Relationship Id="rId3" Type="http://schemas.openxmlformats.org/officeDocument/2006/relationships/hyperlink" Target="https://vk.com/feed?section=search&amp;q=%23&#1055;&#1060;&#1056;" TargetMode="External"/><Relationship Id="rId4" Type="http://schemas.openxmlformats.org/officeDocument/2006/relationships/hyperlink" Target="https://vk.com/feed?section=search&amp;q=%23&#1087;&#1077;&#1085;&#1089;&#1080;&#1086;&#1085;&#1085;&#1099;&#1081;&#1092;&#1086;&#1085;&#1076;" TargetMode="External"/><Relationship Id="rId5" Type="http://schemas.openxmlformats.org/officeDocument/2006/relationships/hyperlink" Target="https://vk.com/feed?section=search&amp;q=%23&#1074;&#1086;&#1087;&#1088;&#1086;&#1089;&#1086;&#1090;&#1074;&#1077;&#1090;" TargetMode="External"/><Relationship Id="rId6" Type="http://schemas.openxmlformats.org/officeDocument/2006/relationships/hyperlink" Target="https://vk.com/feed?section=search&amp;q=%23&#1087;&#1077;&#1085;&#1089;&#1080;&#1103;" TargetMode="External"/><Relationship Id="rId7" Type="http://schemas.openxmlformats.org/officeDocument/2006/relationships/hyperlink" Target="https://vk.com/feed?section=search&amp;q=%23&#1076;&#1086;&#1089;&#1090;&#1072;&#1074;&#1082;&#1072;&#1087;&#1077;&#1085;&#1089;&#1080;&#1080;" TargetMode="External"/><Relationship Id="rId8" Type="http://schemas.openxmlformats.org/officeDocument/2006/relationships/hyperlink" Target="https://vk.com/feed?section=search&amp;q=%23&#1091;&#1089;&#1083;&#1091;&#1075;&#1080;&#1055;&#1060;&#1056;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s://vk.com/away.php?to=https%3A%2F%2Fes.pfrf.ru%2Fstmt%2FpensionDelivery%2F&amp;post=-86141808_2703" TargetMode="External"/><Relationship Id="rId12" Type="http://schemas.openxmlformats.org/officeDocument/2006/relationships/hyperlink" Target="https://vk.com/away.php?to=https%3A%2F%2Fes.pfrf.ru%2Fstmt%2FpensionDelivery%2F&amp;post=-86141808_2703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LibreOffice/5.0.1.2$Windows_x86 LibreOffice_project/81898c9f5c0d43f3473ba111d7b351050be20261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2019-05-13T21:30:35Z</dcterms:created>
  <dc:language>ru-RU</dc:language>
  <dcterms:modified xsi:type="dcterms:W3CDTF">2019-05-13T21:31:52Z</dcterms:modified>
  <cp:revision>1</cp:revision>
</cp:coreProperties>
</file>