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BF" w:rsidRPr="009F4327" w:rsidRDefault="002E4DBF" w:rsidP="009F4327">
      <w:pPr>
        <w:pStyle w:val="1"/>
        <w:spacing w:before="0" w:beforeAutospacing="0" w:after="360" w:afterAutospacing="0"/>
        <w:jc w:val="center"/>
        <w:rPr>
          <w:color w:val="334059"/>
          <w:sz w:val="28"/>
          <w:szCs w:val="28"/>
        </w:rPr>
      </w:pPr>
      <w:r w:rsidRPr="009F4327">
        <w:rPr>
          <w:color w:val="334059"/>
          <w:sz w:val="28"/>
          <w:szCs w:val="28"/>
        </w:rPr>
        <w:t>Кадастровая палата разъясняет</w:t>
      </w:r>
      <w:r w:rsidR="009F4327">
        <w:rPr>
          <w:color w:val="334059"/>
          <w:sz w:val="28"/>
          <w:szCs w:val="28"/>
        </w:rPr>
        <w:t>,</w:t>
      </w:r>
      <w:r w:rsidRPr="009F4327">
        <w:rPr>
          <w:color w:val="334059"/>
          <w:sz w:val="28"/>
          <w:szCs w:val="28"/>
        </w:rPr>
        <w:t xml:space="preserve"> как снять с кадастрового учета разрушенный дом</w:t>
      </w:r>
    </w:p>
    <w:p w:rsidR="002E4DBF" w:rsidRPr="009F4327" w:rsidRDefault="002E4DBF" w:rsidP="009F4327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F4327">
        <w:rPr>
          <w:rStyle w:val="a5"/>
          <w:b w:val="0"/>
          <w:color w:val="334059"/>
          <w:sz w:val="28"/>
          <w:szCs w:val="28"/>
        </w:rPr>
        <w:t xml:space="preserve">Нередко встречаются ситуации, при которых гражданин или юридическое лицо владеет объектом недвижимости, который полностью или частично разрушен и эксплуатация его невозможна. Фактически объект прекратил свое существование. Однако, поскольку запись об объекте недвижимости и о праве собственности на него содержится в Едином государственном реестре недвижимости (ЕГРН), то </w:t>
      </w:r>
      <w:r w:rsidR="00D95915">
        <w:rPr>
          <w:rStyle w:val="a5"/>
          <w:b w:val="0"/>
          <w:color w:val="334059"/>
          <w:sz w:val="28"/>
          <w:szCs w:val="28"/>
        </w:rPr>
        <w:t xml:space="preserve">его </w:t>
      </w:r>
      <w:r w:rsidRPr="009F4327">
        <w:rPr>
          <w:rStyle w:val="a5"/>
          <w:b w:val="0"/>
          <w:color w:val="334059"/>
          <w:sz w:val="28"/>
          <w:szCs w:val="28"/>
        </w:rPr>
        <w:t>собственник обязан нести бремя содержания принадлежащего ему имущества и, в том числе, уплачивать налоги.</w:t>
      </w:r>
      <w:r w:rsidRPr="009F4327">
        <w:rPr>
          <w:color w:val="334059"/>
          <w:sz w:val="28"/>
          <w:szCs w:val="28"/>
        </w:rPr>
        <w:t> </w:t>
      </w:r>
    </w:p>
    <w:p w:rsidR="002E4DBF" w:rsidRPr="009F4327" w:rsidRDefault="002E4DBF" w:rsidP="009F4327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F4327">
        <w:rPr>
          <w:color w:val="334059"/>
          <w:sz w:val="28"/>
          <w:szCs w:val="28"/>
        </w:rPr>
        <w:t xml:space="preserve">Кадастровая палата по </w:t>
      </w:r>
      <w:r w:rsidR="009F4327">
        <w:rPr>
          <w:color w:val="334059"/>
          <w:sz w:val="28"/>
          <w:szCs w:val="28"/>
        </w:rPr>
        <w:t>Республике Мордовия</w:t>
      </w:r>
      <w:r w:rsidRPr="009F4327">
        <w:rPr>
          <w:color w:val="334059"/>
          <w:sz w:val="28"/>
          <w:szCs w:val="28"/>
        </w:rPr>
        <w:t xml:space="preserve"> напоминает жителям региона порядок снятия с кадастрового учета объекта капитального строительства (ОКС). </w:t>
      </w:r>
    </w:p>
    <w:p w:rsidR="002E4DBF" w:rsidRPr="009F4327" w:rsidRDefault="002E4DBF" w:rsidP="009F4327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proofErr w:type="gramStart"/>
      <w:r w:rsidRPr="009F4327">
        <w:rPr>
          <w:color w:val="334059"/>
          <w:sz w:val="28"/>
          <w:szCs w:val="28"/>
        </w:rPr>
        <w:t>Когда возникает необходимость прекратить право на частное домовладение, например, в связи с гибелью или уничтожением здания, сооружения, объекта незавершенного строительства в результате стихийного бедствия, сноса, пожара или иной чрезвычайной ситуации, то эта необходимость в первую очередь обусловлена тем, что до момента регистрации прекращения права на такой ОКС будут начисляться налоги.</w:t>
      </w:r>
      <w:proofErr w:type="gramEnd"/>
      <w:r w:rsidRPr="009F4327">
        <w:rPr>
          <w:color w:val="334059"/>
          <w:sz w:val="28"/>
          <w:szCs w:val="28"/>
        </w:rPr>
        <w:t xml:space="preserve"> Процедура снятия с кадастрового учета проводится только в случае фактического необратимого прекращения существования недвижимости. </w:t>
      </w:r>
    </w:p>
    <w:p w:rsidR="002E4DBF" w:rsidRPr="009F4327" w:rsidRDefault="002E4DBF" w:rsidP="009F4327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 w:rsidRPr="009F4327">
        <w:rPr>
          <w:color w:val="334059"/>
          <w:sz w:val="28"/>
          <w:szCs w:val="28"/>
        </w:rPr>
        <w:t>Документами, необходимыми для снятия объекта недвижимости с государственного кадастрового учета</w:t>
      </w:r>
      <w:r w:rsidR="009F4327">
        <w:rPr>
          <w:color w:val="334059"/>
          <w:sz w:val="28"/>
          <w:szCs w:val="28"/>
        </w:rPr>
        <w:t>,</w:t>
      </w:r>
      <w:r w:rsidRPr="009F4327">
        <w:rPr>
          <w:color w:val="334059"/>
          <w:sz w:val="28"/>
          <w:szCs w:val="28"/>
        </w:rPr>
        <w:t xml:space="preserve"> являются заявление о снятии объекта с государственного кадастрового учета и акт обследования. Для оформления акта обследования необходимо заключить договор с кадастровым инженером. В акте обследования констатирует</w:t>
      </w:r>
      <w:r w:rsidR="009F4327">
        <w:rPr>
          <w:color w:val="334059"/>
          <w:sz w:val="28"/>
          <w:szCs w:val="28"/>
        </w:rPr>
        <w:t>ся</w:t>
      </w:r>
      <w:r w:rsidRPr="009F4327">
        <w:rPr>
          <w:color w:val="334059"/>
          <w:sz w:val="28"/>
          <w:szCs w:val="28"/>
        </w:rPr>
        <w:t xml:space="preserve"> факт гибели, уничтожения конкретного объекта недвижимости с обязательным указанием кадастрового номера. </w:t>
      </w:r>
      <w:r w:rsidR="005D25C3">
        <w:rPr>
          <w:color w:val="334059"/>
          <w:sz w:val="28"/>
          <w:szCs w:val="28"/>
        </w:rPr>
        <w:t>Для снятия утраченного объекта необходимо подать заявление в МФЦ, предъявив необходимые документы.</w:t>
      </w:r>
    </w:p>
    <w:p w:rsidR="002E4DBF" w:rsidRPr="009F4327" w:rsidRDefault="002E4DBF" w:rsidP="009F4327">
      <w:pPr>
        <w:pStyle w:val="a4"/>
        <w:spacing w:before="0" w:beforeAutospacing="0" w:after="360" w:afterAutospacing="0"/>
        <w:ind w:firstLine="708"/>
        <w:jc w:val="both"/>
        <w:rPr>
          <w:color w:val="334059"/>
          <w:sz w:val="28"/>
          <w:szCs w:val="28"/>
        </w:rPr>
      </w:pPr>
      <w:r w:rsidRPr="009F4327">
        <w:rPr>
          <w:color w:val="334059"/>
          <w:sz w:val="28"/>
          <w:szCs w:val="28"/>
        </w:rPr>
        <w:t xml:space="preserve">Процедуру снятия с кадастрового учета можно считать завершенной только после того, как заявителю будет выдана выписка из ЕГРН о том, что </w:t>
      </w:r>
      <w:r w:rsidR="005D25C3">
        <w:rPr>
          <w:color w:val="334059"/>
          <w:sz w:val="28"/>
          <w:szCs w:val="28"/>
        </w:rPr>
        <w:t xml:space="preserve">данный </w:t>
      </w:r>
      <w:r w:rsidRPr="009F4327">
        <w:rPr>
          <w:color w:val="334059"/>
          <w:sz w:val="28"/>
          <w:szCs w:val="28"/>
        </w:rPr>
        <w:t>объект больше не числится в государственном кадастре недвижимости. </w:t>
      </w:r>
    </w:p>
    <w:p w:rsidR="009739A8" w:rsidRPr="009F4327" w:rsidRDefault="009739A8" w:rsidP="002E4DBF">
      <w:pPr>
        <w:rPr>
          <w:rFonts w:ascii="Times New Roman" w:hAnsi="Times New Roman" w:cs="Times New Roman"/>
          <w:sz w:val="28"/>
          <w:szCs w:val="28"/>
        </w:rPr>
      </w:pPr>
    </w:p>
    <w:sectPr w:rsidR="009739A8" w:rsidRPr="009F4327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14512A"/>
    <w:rsid w:val="001F62F7"/>
    <w:rsid w:val="002D2BF1"/>
    <w:rsid w:val="002E4DBF"/>
    <w:rsid w:val="002E51BB"/>
    <w:rsid w:val="0035706D"/>
    <w:rsid w:val="00385FD1"/>
    <w:rsid w:val="005D25C3"/>
    <w:rsid w:val="00895157"/>
    <w:rsid w:val="009739A8"/>
    <w:rsid w:val="009F4327"/>
    <w:rsid w:val="00D95915"/>
    <w:rsid w:val="00DF0257"/>
    <w:rsid w:val="00F03B69"/>
    <w:rsid w:val="00F9661F"/>
    <w:rsid w:val="00F9666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E4DBF"/>
    <w:rPr>
      <w:b/>
      <w:bCs/>
    </w:rPr>
  </w:style>
  <w:style w:type="character" w:styleId="a6">
    <w:name w:val="Emphasis"/>
    <w:basedOn w:val="a0"/>
    <w:uiPriority w:val="20"/>
    <w:qFormat/>
    <w:rsid w:val="002E4D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818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167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644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4</cp:revision>
  <dcterms:created xsi:type="dcterms:W3CDTF">2021-05-12T12:59:00Z</dcterms:created>
  <dcterms:modified xsi:type="dcterms:W3CDTF">2021-05-13T12:39:00Z</dcterms:modified>
</cp:coreProperties>
</file>