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82" w:rsidRDefault="00570682" w:rsidP="00570682">
      <w:pPr>
        <w:widowControl w:val="0"/>
        <w:shd w:val="clear" w:color="auto" w:fill="FFFFFF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СОВЕТ ДЕПУТАТОВ </w:t>
      </w:r>
    </w:p>
    <w:p w:rsidR="00570682" w:rsidRDefault="00570682" w:rsidP="00570682">
      <w:pPr>
        <w:widowControl w:val="0"/>
        <w:shd w:val="clear" w:color="auto" w:fill="FFFFFF"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ПРИРЕЧЕНСКОГО СЕЛЬСКОГО ПОСЕЛЕНИЯ                            РУЗАЕВСКОГО  МУНИЦИПАЛЬНОГО  РАЙОНА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0E5EA3" wp14:editId="23517D2A">
                <wp:extent cx="304800" cy="304800"/>
                <wp:effectExtent l="0" t="0" r="0" b="0"/>
                <wp:docPr id="1" name="AutoShape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pgBVMsCAADK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570682" w:rsidRDefault="00570682" w:rsidP="00570682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РЕСПУБЛИКи МОРДОВИЯ</w:t>
      </w:r>
    </w:p>
    <w:p w:rsidR="00570682" w:rsidRDefault="00570682" w:rsidP="00570682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</w:p>
    <w:p w:rsidR="00570682" w:rsidRPr="006E699A" w:rsidRDefault="00570682" w:rsidP="006E699A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  РЕШЕНИЕ</w:t>
      </w:r>
    </w:p>
    <w:p w:rsidR="006E699A" w:rsidRDefault="006E699A" w:rsidP="00570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70682" w:rsidRDefault="00570682" w:rsidP="0057068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от </w:t>
      </w:r>
      <w:r w:rsidR="006E699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0.</w:t>
      </w:r>
      <w:r w:rsidR="006E699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.2019 № 41/141</w:t>
      </w:r>
    </w:p>
    <w:p w:rsidR="00570682" w:rsidRDefault="00570682" w:rsidP="00570682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О ВНЕСЕНИИ ИЗМЕНЕНИЙ И ДОПОЛНЕНИЙ В РЕШЕНИЕ СОВЕТА ДЕПУТАТОВ ПРИРЕЧЕНСКОГО СЕЛЬСКОГО ПОС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ЕЛЕНИЯ «О БЮДЖЕТЕ ПРИРЕЧЕНСКОГО СЕЛЬСКОГО ПОСЕЛЕНИЯ НА 2019 ГО</w:t>
      </w:r>
      <w:r w:rsidR="00306D8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Д» ОТ 28.12.2018 № 30/101</w:t>
      </w:r>
      <w:proofErr w:type="gramStart"/>
      <w:r w:rsidR="00306D8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 ИЗМЕНЕНИ</w:t>
      </w:r>
      <w:r w:rsidR="00306D8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ЯМИ И ДОПОЛНЕНИЯМИ 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ОТ 14.05.2019 №36/120, от 05.07.2019 №37/126,</w:t>
      </w:r>
      <w:r w:rsidRPr="00570682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 xml:space="preserve">от </w:t>
      </w:r>
      <w:r w:rsidR="006E699A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0.</w:t>
      </w:r>
      <w:r w:rsidR="006E699A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0.2019 №41/141.</w:t>
      </w:r>
    </w:p>
    <w:p w:rsidR="00570682" w:rsidRDefault="00570682" w:rsidP="00570682">
      <w:pP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caps/>
          <w:color w:val="000000"/>
          <w:sz w:val="18"/>
          <w:szCs w:val="18"/>
          <w:lang w:eastAsia="ru-RU"/>
        </w:rPr>
      </w:pP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решил внести в Решение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 xml:space="preserve">«О бюджете 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Приреченского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 xml:space="preserve"> сельского поселения на 2019 год»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28.12.2018 №30/101  с изменениями и дополнениями от 14.05.2019 №36/120, от 05.07.2019 №37/126</w:t>
      </w:r>
      <w:r w:rsidR="006E69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 30.10.2019 №41/141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1.1. Статью 1 изложить в следующей редакции: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«Статья 1. Основные характеристики  бюджета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бюджет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на 2019 год (далее местный</w:t>
      </w:r>
      <w:r w:rsidR="00306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бюджет) по доходам в сумме 6753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06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="00FF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 и по расходам  в сумме 6753,7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FF35DD" w:rsidRDefault="00FF35DD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 Приложение №4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новой редакции (прилагается)</w:t>
      </w:r>
    </w:p>
    <w:p w:rsidR="00570682" w:rsidRDefault="00FF35DD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570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№5 изложить в новой редакции (прилагается)</w:t>
      </w:r>
    </w:p>
    <w:p w:rsidR="00570682" w:rsidRDefault="00FF35DD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</w:t>
      </w:r>
      <w:r w:rsidR="00570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№6 изложить в новой редакции (прилагается)</w:t>
      </w:r>
    </w:p>
    <w:p w:rsidR="00570682" w:rsidRDefault="00FF35DD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</w:t>
      </w:r>
      <w:r w:rsidR="005706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№7 изложить в новой редакции (прилагается)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 Настоящее решение вступает в силу со дня его официального опубликования.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0682" w:rsidRDefault="00570682" w:rsidP="00570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0682" w:rsidRDefault="00570682" w:rsidP="0057068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570682" w:rsidRDefault="00570682" w:rsidP="0057068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70682" w:rsidRDefault="00570682" w:rsidP="0057068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                    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Шуюпова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Г.Ф.</w:t>
      </w:r>
    </w:p>
    <w:p w:rsidR="00570682" w:rsidRDefault="00570682" w:rsidP="0057068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70682" w:rsidRDefault="00570682" w:rsidP="00570682">
      <w:pPr>
        <w:rPr>
          <w:rFonts w:ascii="Times New Roman" w:eastAsia="Cambria" w:hAnsi="Times New Roman"/>
          <w:sz w:val="24"/>
          <w:szCs w:val="20"/>
          <w:lang w:eastAsia="ru-RU"/>
        </w:rPr>
      </w:pPr>
    </w:p>
    <w:p w:rsidR="00FD4BEE" w:rsidRDefault="00FD4BEE" w:rsidP="00570682">
      <w:pPr>
        <w:rPr>
          <w:rFonts w:ascii="Times New Roman" w:eastAsia="Cambria" w:hAnsi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7"/>
        <w:gridCol w:w="4347"/>
        <w:gridCol w:w="1682"/>
      </w:tblGrid>
      <w:tr w:rsidR="00FD4BEE">
        <w:trPr>
          <w:trHeight w:val="194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Приложение 4</w:t>
            </w:r>
          </w:p>
        </w:tc>
      </w:tr>
      <w:tr w:rsidR="00FD4BEE">
        <w:trPr>
          <w:trHeight w:val="194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 решению  Совета депутатов </w:t>
            </w:r>
          </w:p>
        </w:tc>
      </w:tr>
      <w:tr w:rsidR="00FD4BEE">
        <w:trPr>
          <w:trHeight w:val="194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Приреченского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FD4BEE">
        <w:trPr>
          <w:trHeight w:val="194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94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94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240"/>
        </w:trPr>
        <w:tc>
          <w:tcPr>
            <w:tcW w:w="6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 Объем безвозмездных поступлений   в бюджет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4BEE" w:rsidTr="00FD4BEE">
        <w:trPr>
          <w:trHeight w:val="24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2019 год</w:t>
            </w:r>
          </w:p>
        </w:tc>
      </w:tr>
      <w:tr w:rsidR="00FD4BEE">
        <w:trPr>
          <w:trHeight w:val="24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4BEE">
        <w:trPr>
          <w:trHeight w:val="722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 бюджетной классификации доходов бюджета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FD4BEE">
        <w:trPr>
          <w:trHeight w:val="240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4BEE">
        <w:trPr>
          <w:trHeight w:val="240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D4BEE">
        <w:trPr>
          <w:trHeight w:val="27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Дотация из ФФПП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D4BEE">
        <w:trPr>
          <w:trHeight w:val="482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Дотация в зависимости от выполнения социально-экономических показателей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67,2</w:t>
            </w:r>
          </w:p>
        </w:tc>
      </w:tr>
      <w:tr w:rsidR="00FD4BEE">
        <w:trPr>
          <w:trHeight w:val="28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  Целевые субвенции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75500,0</w:t>
            </w:r>
          </w:p>
        </w:tc>
      </w:tr>
      <w:tr w:rsidR="00FD4BEE">
        <w:trPr>
          <w:trHeight w:val="218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Субвенция  административные правонарушения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D4BEE">
        <w:trPr>
          <w:trHeight w:val="941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поселений на осуществление полномочий по первоначальному воинскому учету на территориях, где отсутствуют военные комиссариаты.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75500,0</w:t>
            </w:r>
          </w:p>
        </w:tc>
      </w:tr>
      <w:tr w:rsidR="00FD4BEE">
        <w:trPr>
          <w:trHeight w:val="28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273300,0</w:t>
            </w:r>
          </w:p>
        </w:tc>
      </w:tr>
      <w:tr w:rsidR="00FD4BEE">
        <w:trPr>
          <w:trHeight w:val="1447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транферты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передаваемые бюджетам сельских поселений из бюджетов муниципальных районов 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осеществление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части полномочий по решению вопрос местного значения в соответствии с заключенными соглашениями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273300</w:t>
            </w:r>
          </w:p>
        </w:tc>
      </w:tr>
      <w:tr w:rsidR="00FD4BEE">
        <w:trPr>
          <w:trHeight w:val="286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4BEE" w:rsidRDefault="00FD4BEE" w:rsidP="00570682">
      <w:pPr>
        <w:rPr>
          <w:rFonts w:ascii="Times New Roman" w:eastAsia="Cambria" w:hAnsi="Times New Roman"/>
          <w:sz w:val="24"/>
          <w:szCs w:val="20"/>
          <w:lang w:eastAsia="ru-RU"/>
        </w:rPr>
      </w:pPr>
    </w:p>
    <w:p w:rsidR="00911BF4" w:rsidRDefault="00911BF4"/>
    <w:p w:rsidR="00FD4BEE" w:rsidRDefault="00FD4BEE"/>
    <w:p w:rsidR="00FD4BEE" w:rsidRDefault="00FD4BEE"/>
    <w:p w:rsidR="00FD4BEE" w:rsidRDefault="00FD4BE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8"/>
        <w:gridCol w:w="379"/>
        <w:gridCol w:w="379"/>
        <w:gridCol w:w="271"/>
        <w:gridCol w:w="307"/>
        <w:gridCol w:w="687"/>
        <w:gridCol w:w="343"/>
        <w:gridCol w:w="2827"/>
        <w:gridCol w:w="759"/>
        <w:gridCol w:w="758"/>
        <w:gridCol w:w="758"/>
        <w:gridCol w:w="759"/>
        <w:gridCol w:w="758"/>
        <w:gridCol w:w="759"/>
      </w:tblGrid>
      <w:tr w:rsidR="00FD4BEE">
        <w:trPr>
          <w:trHeight w:val="2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 w:rsidP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 w:rsidP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2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 w:rsidP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FD4BEE" w:rsidRDefault="00FD4BEE" w:rsidP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Приреченского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2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2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6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938"/>
        </w:trPr>
        <w:tc>
          <w:tcPr>
            <w:tcW w:w="140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 w:rsidP="00FD4BEE">
            <w:pPr>
              <w:autoSpaceDE w:val="0"/>
              <w:autoSpaceDN w:val="0"/>
              <w:adjustRightInd w:val="0"/>
              <w:spacing w:after="0" w:line="240" w:lineRule="auto"/>
              <w:ind w:right="478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РАСХОДОВ БЮДЖЕТА  ПРИРЕЧЕНСКОГО СЕЛЬСКОГО ПОСЕЛЕНИЯ РУЗАЕВСКОГО МУНИЦИПАЛЬНОГО РАЙОНА РЕСПУБЛИКИ МОРДОВИЯ НА 2019 ГОД ПО РАЗДЕЛАМ, ПОДРАЗДЕЛАМ, ЦЕЛЕВЫМ СТАТЬЯМ И ВИДАМ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FD4BEE">
        <w:trPr>
          <w:trHeight w:val="19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425"/>
        </w:trPr>
        <w:tc>
          <w:tcPr>
            <w:tcW w:w="431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Сумма 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eastAsiaTheme="minorHAnsi" w:hAnsi="Helv" w:cs="Helv"/>
                <w:color w:val="000000"/>
                <w:sz w:val="18"/>
                <w:szCs w:val="18"/>
              </w:rPr>
            </w:pPr>
          </w:p>
        </w:tc>
      </w:tr>
      <w:tr w:rsidR="00FD4BEE">
        <w:trPr>
          <w:trHeight w:val="2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eastAsiaTheme="minorHAnsi" w:hAnsi="Helvetica Narrow" w:cs="Helvetica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 Narrow" w:eastAsiaTheme="minorHAnsi" w:hAnsi="Helvetica Narrow" w:cs="Helvetica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arrow" w:eastAsiaTheme="minorHAnsi" w:hAnsi="Helvetica Narrow" w:cs="Helvetica Narrow"/>
                <w:b/>
                <w:bCs/>
                <w:color w:val="000000"/>
                <w:sz w:val="24"/>
                <w:szCs w:val="24"/>
              </w:rPr>
              <w:t>6 753 727,50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4"/>
                <w:szCs w:val="24"/>
              </w:rPr>
            </w:pPr>
          </w:p>
        </w:tc>
      </w:tr>
      <w:tr w:rsidR="00FD4BEE" w:rsidTr="00FD4BEE">
        <w:trPr>
          <w:trHeight w:val="415"/>
        </w:trPr>
        <w:tc>
          <w:tcPr>
            <w:tcW w:w="6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Приреченского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6 753 727,50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4 760 700,00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7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4 760 700,00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D4BEE">
        <w:trPr>
          <w:trHeight w:val="3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577 200,00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40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577 200,00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4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577 200,00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0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0076010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37200,00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4BEE">
        <w:trPr>
          <w:trHeight w:val="358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4BEE">
        <w:trPr>
          <w:trHeight w:val="31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140000,00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1 070 600,00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1 070 600,00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800 600,00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3 112 900,00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2 857 700,00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245 000,00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69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1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3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D4BEE">
        <w:trPr>
          <w:trHeight w:val="37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69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288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53 600,00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0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16 200,00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27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27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D4BEE" w:rsidTr="00FD4BEE">
        <w:trPr>
          <w:trHeight w:val="358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40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3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4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545 727,50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1 261 300,00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1 261 300,00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Непрограммные расходы главных распорядителей бюджетных средств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1 261 300,00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Непрограммные расходы в рамках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1 261 300,00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Капитальный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ремон</w:t>
            </w:r>
            <w:proofErr w:type="spell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муниципального жилого фонда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423 800,00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0042360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423 800,00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Коммун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озяйство</w:t>
            </w:r>
            <w:proofErr w:type="spell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0044106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96 100,00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0044106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96 100,00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49 800,00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Градостроительство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0044107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Градостроительство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0044107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26 700,00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Коммун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озяйство</w:t>
            </w:r>
            <w:proofErr w:type="spell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264 900,00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26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0043010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264 900,00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0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264 900,00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18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Полномочия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0043040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4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0043040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2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92 900,00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5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62 900,00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55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FD4BEE" w:rsidTr="00FD4BEE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 w:rsidTr="00FD4BEE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Непрограммные расходы в рамках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обеспечения деятельности главных распорядителей бюджетных средств Республики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eastAsiaTheme="minorHAnsi" w:hAnsi="Helv" w:cs="Helv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D4BEE">
        <w:trPr>
          <w:trHeight w:val="37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0041180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FD4BEE" w:rsidRDefault="00FD4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FD4BEE" w:rsidRDefault="00FD4BEE"/>
    <w:p w:rsidR="005F7D54" w:rsidRDefault="005F7D54" w:rsidP="005F7D54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5F7D54" w:rsidRDefault="005F7D54" w:rsidP="005F7D54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Приложение 6</w:t>
      </w:r>
    </w:p>
    <w:p w:rsidR="005F7D54" w:rsidRDefault="005F7D54" w:rsidP="005F7D54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к решению Совета депутатов </w:t>
      </w:r>
    </w:p>
    <w:p w:rsidR="005F7D54" w:rsidRDefault="005F7D54" w:rsidP="005F7D54">
      <w:pPr>
        <w:jc w:val="righ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Приреченского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</w:p>
    <w:p w:rsidR="005F7D54" w:rsidRPr="00AE14C2" w:rsidRDefault="005F7D54" w:rsidP="00AE14C2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Рузаевского муниципального района Республики Мордовия</w:t>
      </w:r>
    </w:p>
    <w:p w:rsidR="005F7D54" w:rsidRPr="005F7D54" w:rsidRDefault="005F7D54" w:rsidP="005F7D54">
      <w:pPr>
        <w:spacing w:after="0" w:line="240" w:lineRule="auto"/>
        <w:jc w:val="center"/>
        <w:rPr>
          <w:rFonts w:ascii="Arial Cyr" w:eastAsia="Times New Roman" w:hAnsi="Arial Cyr"/>
          <w:b/>
          <w:bCs/>
          <w:sz w:val="24"/>
          <w:szCs w:val="24"/>
          <w:lang w:eastAsia="ru-RU"/>
        </w:rPr>
      </w:pPr>
      <w:r w:rsidRPr="005F7D54">
        <w:rPr>
          <w:rFonts w:ascii="Arial Cyr" w:eastAsia="Times New Roman" w:hAnsi="Arial Cyr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5F7D54">
        <w:rPr>
          <w:rFonts w:ascii="Arial Cyr" w:eastAsia="Times New Roman" w:hAnsi="Arial Cyr"/>
          <w:b/>
          <w:bCs/>
          <w:sz w:val="24"/>
          <w:szCs w:val="24"/>
          <w:lang w:eastAsia="ru-RU"/>
        </w:rPr>
        <w:t>ПриреченСКОГО</w:t>
      </w:r>
      <w:proofErr w:type="spellEnd"/>
      <w:r w:rsidRPr="005F7D54">
        <w:rPr>
          <w:rFonts w:ascii="Arial Cyr" w:eastAsia="Times New Roman" w:hAnsi="Arial Cyr"/>
          <w:b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 НА 2019 год</w:t>
      </w:r>
    </w:p>
    <w:p w:rsidR="007429B7" w:rsidRDefault="007429B7">
      <w:pPr>
        <w:rPr>
          <w:rFonts w:ascii="Arial" w:hAnsi="Arial" w:cs="Arial"/>
          <w:color w:val="000000"/>
          <w:sz w:val="16"/>
          <w:szCs w:val="16"/>
        </w:rPr>
      </w:pPr>
    </w:p>
    <w:p w:rsidR="005F7D54" w:rsidRDefault="005F7D54" w:rsidP="00AE14C2">
      <w:pPr>
        <w:ind w:right="1700"/>
        <w:jc w:val="right"/>
        <w:rPr>
          <w:rFonts w:ascii="Arial" w:hAnsi="Arial" w:cs="Arial"/>
          <w:color w:val="000000"/>
          <w:sz w:val="16"/>
          <w:szCs w:val="16"/>
        </w:rPr>
      </w:pPr>
    </w:p>
    <w:tbl>
      <w:tblPr>
        <w:tblW w:w="9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36"/>
        <w:gridCol w:w="449"/>
        <w:gridCol w:w="593"/>
        <w:gridCol w:w="439"/>
        <w:gridCol w:w="340"/>
        <w:gridCol w:w="803"/>
        <w:gridCol w:w="567"/>
        <w:gridCol w:w="2318"/>
      </w:tblGrid>
      <w:tr w:rsidR="00AE14C2" w:rsidRPr="00AE14C2" w:rsidTr="00AE14C2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Helv" w:eastAsia="Times New Roman" w:hAnsi="Helv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Helv" w:eastAsia="Times New Roman" w:hAnsi="Helv"/>
                <w:lang w:eastAsia="ru-RU"/>
              </w:rPr>
            </w:pPr>
          </w:p>
        </w:tc>
      </w:tr>
      <w:tr w:rsidR="00AE14C2" w:rsidRPr="00AE14C2" w:rsidTr="00AE14C2">
        <w:trPr>
          <w:trHeight w:val="5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ind w:right="1342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ind w:left="176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AE14C2" w:rsidRPr="00AE14C2" w:rsidTr="00AE14C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Helvetica Narrow" w:eastAsia="Times New Roman" w:hAnsi="Helvetica Narrow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Helvetica Narrow" w:eastAsia="Times New Roman" w:hAnsi="Helvetica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Helvetica Narrow" w:eastAsia="Times New Roman" w:hAnsi="Helvetica Narrow"/>
                <w:b/>
                <w:bCs/>
                <w:sz w:val="24"/>
                <w:szCs w:val="24"/>
                <w:lang w:eastAsia="ru-RU"/>
              </w:rPr>
            </w:pPr>
            <w:r w:rsidRPr="00AE14C2">
              <w:rPr>
                <w:rFonts w:ascii="Helvetica Narrow" w:eastAsia="Times New Roman" w:hAnsi="Helvetica Narrow"/>
                <w:b/>
                <w:bCs/>
                <w:sz w:val="24"/>
                <w:szCs w:val="24"/>
                <w:lang w:eastAsia="ru-RU"/>
              </w:rPr>
              <w:t>6 753 727,50</w:t>
            </w:r>
          </w:p>
        </w:tc>
      </w:tr>
      <w:tr w:rsidR="00AE14C2" w:rsidRPr="00AE14C2" w:rsidTr="00AE14C2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6 753 727,50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4 760 700,00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4 760 700,00</w:t>
            </w:r>
          </w:p>
        </w:tc>
      </w:tr>
      <w:tr w:rsidR="00AE14C2" w:rsidRPr="00AE14C2" w:rsidTr="00AE14C2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4 760 700,00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577 200,00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E1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E1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577 200,00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1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37 200,00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1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400000,00</w:t>
            </w:r>
          </w:p>
        </w:tc>
      </w:tr>
      <w:tr w:rsidR="00AE14C2" w:rsidRPr="00AE14C2" w:rsidTr="00AE14C2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1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1 070 600,00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1 070 600,00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800 600,00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E14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270 000,00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3 112 700,00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2 857 700,00</w:t>
            </w:r>
          </w:p>
        </w:tc>
      </w:tr>
      <w:tr w:rsidR="00AE14C2" w:rsidRPr="00AE14C2" w:rsidTr="00AE14C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245 000,00</w:t>
            </w:r>
          </w:p>
        </w:tc>
      </w:tr>
      <w:tr w:rsidR="00AE14C2" w:rsidRPr="00AE14C2" w:rsidTr="00AE14C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10 000,00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200,00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200,00</w:t>
            </w:r>
          </w:p>
        </w:tc>
      </w:tr>
      <w:tr w:rsidR="00AE14C2" w:rsidRPr="00AE14C2" w:rsidTr="00AE14C2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AE14C2" w:rsidRPr="00AE14C2" w:rsidTr="00AE14C2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16 600,00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E14C2">
              <w:rPr>
                <w:rFonts w:ascii="Arial" w:eastAsia="Times New Roman" w:hAnsi="Arial" w:cs="Arial"/>
                <w:i/>
                <w:iCs/>
                <w:lang w:eastAsia="ru-RU"/>
              </w:rPr>
              <w:t>75 500,00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AE14C2" w:rsidRPr="00AE14C2" w:rsidTr="00AE14C2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53 600,00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16 200,00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2 700,00</w:t>
            </w:r>
          </w:p>
        </w:tc>
      </w:tr>
      <w:tr w:rsidR="00AE14C2" w:rsidRPr="00AE14C2" w:rsidTr="00AE14C2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3 000,00</w:t>
            </w:r>
          </w:p>
        </w:tc>
      </w:tr>
      <w:tr w:rsidR="00AE14C2" w:rsidRPr="00AE14C2" w:rsidTr="00AE14C2">
        <w:trPr>
          <w:trHeight w:val="33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AE14C2" w:rsidRPr="00AE14C2" w:rsidTr="00AE14C2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AE14C2" w:rsidRPr="00AE14C2" w:rsidTr="00AE14C2">
        <w:trPr>
          <w:trHeight w:val="9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AE14C2" w:rsidRPr="00AE14C2" w:rsidTr="00AE14C2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AE14C2" w:rsidRPr="00AE14C2" w:rsidTr="00AE14C2">
        <w:trPr>
          <w:trHeight w:val="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1 261 300,00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1 261 300,00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1 261 300,00</w:t>
            </w:r>
          </w:p>
        </w:tc>
      </w:tr>
      <w:tr w:rsidR="00AE14C2" w:rsidRPr="00AE14C2" w:rsidTr="00AE14C2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423 800,00</w:t>
            </w:r>
          </w:p>
        </w:tc>
      </w:tr>
      <w:tr w:rsidR="00AE14C2" w:rsidRPr="00AE14C2" w:rsidTr="00AE14C2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423 800,00</w:t>
            </w:r>
          </w:p>
        </w:tc>
      </w:tr>
      <w:tr w:rsidR="00AE14C2" w:rsidRPr="00AE14C2" w:rsidTr="00AE14C2">
        <w:trPr>
          <w:trHeight w:val="3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Коммун</w:t>
            </w:r>
            <w:proofErr w:type="gramStart"/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.х</w:t>
            </w:r>
            <w:proofErr w:type="gramEnd"/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озяйство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49 800,00</w:t>
            </w:r>
          </w:p>
        </w:tc>
      </w:tr>
      <w:tr w:rsidR="00AE14C2" w:rsidRPr="00AE14C2" w:rsidTr="00AE14C2">
        <w:trPr>
          <w:trHeight w:val="4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49 800,00</w:t>
            </w:r>
          </w:p>
        </w:tc>
      </w:tr>
      <w:tr w:rsidR="00AE14C2" w:rsidRPr="00AE14C2" w:rsidTr="00AE14C2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264 900,00</w:t>
            </w:r>
          </w:p>
        </w:tc>
      </w:tr>
      <w:tr w:rsidR="00AE14C2" w:rsidRPr="00AE14C2" w:rsidTr="00AE14C2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96 100,00</w:t>
            </w:r>
          </w:p>
        </w:tc>
      </w:tr>
      <w:tr w:rsidR="00AE14C2" w:rsidRPr="00AE14C2" w:rsidTr="00AE14C2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26 700,00</w:t>
            </w:r>
          </w:p>
        </w:tc>
      </w:tr>
      <w:tr w:rsidR="00AE14C2" w:rsidRPr="00AE14C2" w:rsidTr="00AE14C2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Полномочия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400 000,00</w:t>
            </w:r>
          </w:p>
        </w:tc>
      </w:tr>
      <w:tr w:rsidR="00AE14C2" w:rsidRPr="00AE14C2" w:rsidTr="00AE14C2">
        <w:trPr>
          <w:trHeight w:val="5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400 000,00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92 900,00</w:t>
            </w:r>
          </w:p>
        </w:tc>
      </w:tr>
      <w:tr w:rsidR="00AE14C2" w:rsidRPr="00AE14C2" w:rsidTr="00AE14C2">
        <w:trPr>
          <w:trHeight w:val="4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92 900,00</w:t>
            </w:r>
          </w:p>
        </w:tc>
      </w:tr>
      <w:tr w:rsidR="00AE14C2" w:rsidRPr="00AE14C2" w:rsidTr="00AE14C2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AE14C2">
              <w:rPr>
                <w:rFonts w:ascii="Arial Cyr" w:eastAsia="Times New Roman" w:hAnsi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62 900,00</w:t>
            </w:r>
          </w:p>
        </w:tc>
      </w:tr>
      <w:tr w:rsidR="00AE14C2" w:rsidRPr="00AE14C2" w:rsidTr="00AE14C2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62 900,00</w:t>
            </w:r>
          </w:p>
        </w:tc>
      </w:tr>
      <w:tr w:rsidR="00AE14C2" w:rsidRPr="00AE14C2" w:rsidTr="00AE14C2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lang w:eastAsia="ru-RU"/>
              </w:rPr>
              <w:t>30 000,00</w:t>
            </w:r>
          </w:p>
        </w:tc>
      </w:tr>
      <w:tr w:rsidR="00AE14C2" w:rsidRPr="00AE14C2" w:rsidTr="00AE14C2">
        <w:trPr>
          <w:trHeight w:val="4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i/>
                <w:iCs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1 000,00</w:t>
            </w:r>
          </w:p>
        </w:tc>
      </w:tr>
      <w:tr w:rsidR="00AE14C2" w:rsidRPr="00AE14C2" w:rsidTr="00AE14C2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C2" w:rsidRPr="00AE14C2" w:rsidRDefault="00AE14C2" w:rsidP="00AE14C2">
            <w:pPr>
              <w:spacing w:after="0" w:line="240" w:lineRule="auto"/>
              <w:rPr>
                <w:rFonts w:ascii="Arial Cyr" w:eastAsia="Times New Roman" w:hAnsi="Arial Cyr"/>
                <w:sz w:val="18"/>
                <w:szCs w:val="18"/>
                <w:lang w:eastAsia="ru-RU"/>
              </w:rPr>
            </w:pPr>
            <w:r w:rsidRPr="00AE14C2">
              <w:rPr>
                <w:rFonts w:ascii="Arial Cyr" w:eastAsia="Times New Roman" w:hAnsi="Arial Cyr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4C2" w:rsidRPr="00AE14C2" w:rsidRDefault="00AE14C2" w:rsidP="00AE14C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E14C2">
              <w:rPr>
                <w:rFonts w:ascii="Arial" w:eastAsia="Times New Roman" w:hAnsi="Arial" w:cs="Arial"/>
                <w:lang w:eastAsia="ru-RU"/>
              </w:rPr>
              <w:t>1 000,00</w:t>
            </w:r>
          </w:p>
        </w:tc>
      </w:tr>
    </w:tbl>
    <w:p w:rsidR="005F7D54" w:rsidRDefault="005F7D54" w:rsidP="007429B7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429B7" w:rsidRDefault="007429B7" w:rsidP="007429B7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Приложение 7</w:t>
      </w:r>
    </w:p>
    <w:p w:rsidR="007429B7" w:rsidRDefault="007429B7" w:rsidP="007429B7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к решению Совета депутатов </w:t>
      </w:r>
    </w:p>
    <w:p w:rsidR="007429B7" w:rsidRDefault="007429B7" w:rsidP="007429B7">
      <w:pPr>
        <w:jc w:val="right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Приреченского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</w:p>
    <w:p w:rsidR="007429B7" w:rsidRDefault="007429B7" w:rsidP="007429B7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Рузаевского муниципального района Республики Мордовия</w:t>
      </w:r>
    </w:p>
    <w:p w:rsidR="007429B7" w:rsidRPr="007429B7" w:rsidRDefault="007429B7" w:rsidP="007429B7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7429B7">
        <w:rPr>
          <w:rFonts w:ascii="Arial Cyr" w:eastAsia="Times New Roman" w:hAnsi="Arial Cyr"/>
          <w:b/>
          <w:bCs/>
          <w:sz w:val="24"/>
          <w:szCs w:val="24"/>
          <w:lang w:eastAsia="ru-RU"/>
        </w:rPr>
        <w:t>Источники внутреннего финансирования</w:t>
      </w:r>
      <w:r w:rsidRPr="007429B7">
        <w:rPr>
          <w:rFonts w:ascii="Arial Cyr" w:eastAsia="Times New Roman" w:hAnsi="Arial Cyr"/>
          <w:b/>
          <w:bCs/>
          <w:sz w:val="24"/>
          <w:szCs w:val="24"/>
          <w:lang w:eastAsia="ru-RU"/>
        </w:rPr>
        <w:br/>
        <w:t xml:space="preserve">дефицита бюджета </w:t>
      </w:r>
      <w:proofErr w:type="spellStart"/>
      <w:r w:rsidRPr="007429B7">
        <w:rPr>
          <w:rFonts w:ascii="Arial Cyr" w:eastAsia="Times New Roman" w:hAnsi="Arial Cyr"/>
          <w:b/>
          <w:bCs/>
          <w:sz w:val="24"/>
          <w:szCs w:val="24"/>
          <w:lang w:eastAsia="ru-RU"/>
        </w:rPr>
        <w:t>Приреченского</w:t>
      </w:r>
      <w:proofErr w:type="spellEnd"/>
      <w:r w:rsidRPr="007429B7">
        <w:rPr>
          <w:rFonts w:ascii="Arial Cyr" w:eastAsia="Times New Roman" w:hAnsi="Arial Cyr"/>
          <w:b/>
          <w:bCs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  <w:r w:rsidRPr="007429B7">
        <w:rPr>
          <w:rFonts w:ascii="Arial Cyr" w:eastAsia="Times New Roman" w:hAnsi="Arial Cyr"/>
          <w:b/>
          <w:bCs/>
          <w:sz w:val="24"/>
          <w:szCs w:val="24"/>
          <w:lang w:eastAsia="ru-RU"/>
        </w:rPr>
        <w:br/>
        <w:t>на   2019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5"/>
        <w:gridCol w:w="2498"/>
        <w:gridCol w:w="2309"/>
      </w:tblGrid>
      <w:tr w:rsidR="007429B7">
        <w:trPr>
          <w:trHeight w:val="523"/>
        </w:trPr>
        <w:tc>
          <w:tcPr>
            <w:tcW w:w="4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КИВФ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000 90  00  00  00  00  0000  000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000 01  00  00  00  00  0000  000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000 01  02  00  00  00  0000  000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000 01  02  00  00  00  0000  800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581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000 01  02  00  00  10  0000  810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000 01  03  00  00  00  0000  000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593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000 01  03  00  00  00  0000  800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593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000 01  03  00  00  10  0000  810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429B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000 01  05  00  00  00  0000  500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-6 753 727,50</w:t>
            </w:r>
          </w:p>
        </w:tc>
      </w:tr>
      <w:tr w:rsidR="007429B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000 01  05  00  00  00  0000  600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6 753 727,50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000 01  05  02  01  00  0000  510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-6 753 727,50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000 01  05  02  01  10  0000  510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-6 753 727,50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000 01  05  02  01  00  0000  610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6 753 727,50</w:t>
            </w:r>
          </w:p>
        </w:tc>
      </w:tr>
      <w:tr w:rsidR="007429B7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000 01  05  02  01  10  0000  610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6 753 727,50</w:t>
            </w:r>
          </w:p>
        </w:tc>
      </w:tr>
      <w:tr w:rsidR="007429B7" w:rsidTr="007429B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Итого внутренних оборотов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000 57  00  00  00  00  0000  000</w:t>
            </w:r>
          </w:p>
        </w:tc>
      </w:tr>
      <w:tr w:rsidR="007429B7" w:rsidTr="007429B7">
        <w:trPr>
          <w:trHeight w:val="209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уменьшение внутренних заимствований (КОСГУ 810)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000 57  00  00  00  00  0000  810</w:t>
            </w:r>
          </w:p>
        </w:tc>
      </w:tr>
      <w:tr w:rsidR="007429B7">
        <w:trPr>
          <w:trHeight w:val="197"/>
        </w:trPr>
        <w:tc>
          <w:tcPr>
            <w:tcW w:w="4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6 753 727,50</w:t>
            </w:r>
          </w:p>
        </w:tc>
      </w:tr>
      <w:tr w:rsidR="007429B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6 753 727,50</w:t>
            </w:r>
          </w:p>
        </w:tc>
      </w:tr>
      <w:tr w:rsidR="007429B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Профицит/Дефицит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429B7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Остатки на 01.01.19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29B7" w:rsidTr="007429B7">
        <w:trPr>
          <w:trHeight w:val="197"/>
        </w:trPr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Погашение бюджетного кредита районному бюджету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9B7" w:rsidRDefault="007429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7429B7" w:rsidRDefault="007429B7" w:rsidP="007429B7">
      <w:pPr>
        <w:jc w:val="right"/>
      </w:pPr>
    </w:p>
    <w:sectPr w:rsidR="007429B7" w:rsidSect="00AE14C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1C"/>
    <w:rsid w:val="00000912"/>
    <w:rsid w:val="000040BD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06D8D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70682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5F7D54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6E699A"/>
    <w:rsid w:val="00700709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29B7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4AC"/>
    <w:rsid w:val="007B7559"/>
    <w:rsid w:val="007C16F8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14C2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D86"/>
    <w:rsid w:val="00C93ACB"/>
    <w:rsid w:val="00CA391C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39BD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151F5"/>
    <w:rsid w:val="00F2057E"/>
    <w:rsid w:val="00F20B55"/>
    <w:rsid w:val="00F21BDA"/>
    <w:rsid w:val="00F220F4"/>
    <w:rsid w:val="00F23182"/>
    <w:rsid w:val="00F31048"/>
    <w:rsid w:val="00F33496"/>
    <w:rsid w:val="00F34237"/>
    <w:rsid w:val="00F42B2C"/>
    <w:rsid w:val="00F46687"/>
    <w:rsid w:val="00F556B7"/>
    <w:rsid w:val="00F56513"/>
    <w:rsid w:val="00F62889"/>
    <w:rsid w:val="00F65141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D4BEE"/>
    <w:rsid w:val="00FE2218"/>
    <w:rsid w:val="00FE4232"/>
    <w:rsid w:val="00FE739F"/>
    <w:rsid w:val="00FF0630"/>
    <w:rsid w:val="00FF35DD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6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6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fe08d428-6f9b-47fe-9c28-b1944304e1f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2019-11-22T07:47:00Z</cp:lastPrinted>
  <dcterms:created xsi:type="dcterms:W3CDTF">2019-11-20T13:39:00Z</dcterms:created>
  <dcterms:modified xsi:type="dcterms:W3CDTF">2019-11-22T07:53:00Z</dcterms:modified>
</cp:coreProperties>
</file>