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48" w:rsidRDefault="00EF6F48" w:rsidP="00EF6F4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 ПРИРЕЧЕНСКОГО СЕЛЬСКОГО ПОСЕЛЕНИЯ</w:t>
      </w:r>
    </w:p>
    <w:p w:rsidR="00EF6F48" w:rsidRDefault="00EF6F48" w:rsidP="00EF6F4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РУЗАЕВСКОГО МУНИЦИПАЛЬНОГО РАЙОНА</w:t>
      </w:r>
    </w:p>
    <w:p w:rsidR="00EF6F48" w:rsidRDefault="00EF6F48" w:rsidP="00EF6F4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РЕСПУБЛИКИ МОРДОВИЯ</w:t>
      </w:r>
    </w:p>
    <w:p w:rsidR="00EF6F48" w:rsidRDefault="00EF6F48" w:rsidP="00EF6F48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О С Т А Н О В Л Е Н И Е </w:t>
      </w:r>
    </w:p>
    <w:p w:rsidR="00EF6F48" w:rsidRDefault="00EF6F48" w:rsidP="00EF6F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 26.02.2015г                                                                                                                  № 11</w:t>
      </w:r>
    </w:p>
    <w:p w:rsidR="00EF6F48" w:rsidRDefault="00EF6F48" w:rsidP="00EF6F48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евженский</w:t>
      </w:r>
      <w:proofErr w:type="spellEnd"/>
    </w:p>
    <w:p w:rsidR="00EF6F48" w:rsidRDefault="00EF6F48" w:rsidP="00EF6F48">
      <w:pPr>
        <w:rPr>
          <w:rFonts w:ascii="Times New Roman" w:hAnsi="Times New Roman"/>
          <w:sz w:val="24"/>
          <w:szCs w:val="24"/>
        </w:rPr>
      </w:pPr>
    </w:p>
    <w:tbl>
      <w:tblPr>
        <w:tblW w:w="9435" w:type="dxa"/>
        <w:jc w:val="center"/>
        <w:tblLook w:val="04A0" w:firstRow="1" w:lastRow="0" w:firstColumn="1" w:lastColumn="0" w:noHBand="0" w:noVBand="1"/>
      </w:tblPr>
      <w:tblGrid>
        <w:gridCol w:w="9435"/>
      </w:tblGrid>
      <w:tr w:rsidR="00EF6F48" w:rsidTr="00393488">
        <w:trPr>
          <w:trHeight w:val="722"/>
          <w:jc w:val="center"/>
        </w:trPr>
        <w:tc>
          <w:tcPr>
            <w:tcW w:w="9435" w:type="dxa"/>
          </w:tcPr>
          <w:p w:rsidR="00EF6F48" w:rsidRDefault="00EF6F48" w:rsidP="003934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Об утверждении Порядка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формирования, ведения и утверждения ведомственных перечней муниципальных услуг, работ, оказываемых и выполняемых муниципальными учреждениями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Приреченского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сельского поселения  Рузаевского муниципального района</w:t>
            </w:r>
          </w:p>
          <w:p w:rsidR="00EF6F48" w:rsidRDefault="00EF6F48" w:rsidP="00393488">
            <w:pPr>
              <w:spacing w:after="160"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EF6F48" w:rsidRDefault="00EF6F48" w:rsidP="00EF6F48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0" w:name="sub_111"/>
      <w:proofErr w:type="gramStart"/>
      <w:r>
        <w:rPr>
          <w:rFonts w:ascii="Times New Roman" w:hAnsi="Times New Roman"/>
          <w:sz w:val="24"/>
          <w:szCs w:val="24"/>
        </w:rPr>
        <w:t xml:space="preserve">В  целях реализации абзаца 3 пункта 3.1 статьи 69.2 Бюджетного кодекса Российской Федерации, руководствуясь общими требованиями к оформлению, ведению и утверждению ведомственных перечней муниципальных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26.02.2014 г N 151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Приеченского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Рузаевского муниципального района Республики Мордовия  постановляет:</w:t>
      </w:r>
      <w:proofErr w:type="gramEnd"/>
    </w:p>
    <w:bookmarkEnd w:id="0"/>
    <w:p w:rsidR="00EF6F48" w:rsidRDefault="00EF6F48" w:rsidP="00EF6F48">
      <w:pPr>
        <w:numPr>
          <w:ilvl w:val="0"/>
          <w:numId w:val="1"/>
        </w:numPr>
        <w:spacing w:after="160" w:line="254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прилагаемый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proofErr w:type="spellStart"/>
      <w:r>
        <w:rPr>
          <w:rFonts w:ascii="Times New Roman" w:hAnsi="Times New Roman"/>
          <w:sz w:val="24"/>
          <w:szCs w:val="24"/>
        </w:rPr>
        <w:t>Приреченского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Рузаевского муниципального района (далее - Порядок).</w:t>
      </w:r>
    </w:p>
    <w:p w:rsidR="00EF6F48" w:rsidRDefault="00EF6F48" w:rsidP="00EF6F48">
      <w:pPr>
        <w:numPr>
          <w:ilvl w:val="0"/>
          <w:numId w:val="1"/>
        </w:numPr>
        <w:spacing w:after="160" w:line="254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Установить, что положения Порядка применяются при формировании муниципальных заданий на оказание муниципальных услуг и выполнение работ на 2016 год (на 2016 год и плановый период 2017 и 2018 годов).</w:t>
      </w:r>
    </w:p>
    <w:p w:rsidR="00EF6F48" w:rsidRDefault="00EF6F48" w:rsidP="00EF6F48">
      <w:pPr>
        <w:numPr>
          <w:ilvl w:val="0"/>
          <w:numId w:val="1"/>
        </w:numPr>
        <w:spacing w:after="160" w:line="254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официального опубликования в средствах массовой информации и  подлежит размещению на официальном сайте органов местного самоуправления Рузаевского муниципального района в сети «Интернет» по адресу: ruzaevka-rm.ru</w:t>
      </w:r>
    </w:p>
    <w:p w:rsidR="00EF6F48" w:rsidRDefault="00EF6F48" w:rsidP="00EF6F48">
      <w:pPr>
        <w:numPr>
          <w:ilvl w:val="0"/>
          <w:numId w:val="1"/>
        </w:numPr>
        <w:spacing w:after="160" w:line="254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Главного бухгалтера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Приреченского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Рузаевского муниципального района Н.Д. </w:t>
      </w:r>
      <w:proofErr w:type="spellStart"/>
      <w:r>
        <w:rPr>
          <w:rFonts w:ascii="Times New Roman" w:hAnsi="Times New Roman"/>
          <w:sz w:val="24"/>
          <w:szCs w:val="24"/>
        </w:rPr>
        <w:t>Усанкину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F6F48" w:rsidRDefault="00EF6F48" w:rsidP="00EF6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6F48" w:rsidRDefault="00EF6F48" w:rsidP="00EF6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EF6F48" w:rsidRDefault="00EF6F48" w:rsidP="00EF6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Приреченского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EF6F48" w:rsidRDefault="00EF6F48" w:rsidP="00EF6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Рузаевского муниципального района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Е.Е.</w:t>
      </w:r>
      <w:proofErr w:type="gramStart"/>
      <w:r>
        <w:rPr>
          <w:rFonts w:ascii="Times New Roman" w:hAnsi="Times New Roman"/>
          <w:b/>
          <w:sz w:val="24"/>
          <w:szCs w:val="24"/>
        </w:rPr>
        <w:t>Варина</w:t>
      </w:r>
      <w:proofErr w:type="spellEnd"/>
      <w:proofErr w:type="gramEnd"/>
    </w:p>
    <w:p w:rsidR="00EF6F48" w:rsidRDefault="00EF6F48" w:rsidP="00EF6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6F48" w:rsidRDefault="00EF6F48" w:rsidP="00EF6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6F48" w:rsidRDefault="00EF6F48" w:rsidP="00EF6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6F48" w:rsidRDefault="00EF6F48" w:rsidP="00EF6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6F48" w:rsidRDefault="00EF6F48" w:rsidP="00EF6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EF6F48" w:rsidRDefault="00EF6F48" w:rsidP="00EF6F4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bookmarkStart w:id="1" w:name="sub_1000"/>
      <w:r>
        <w:rPr>
          <w:rFonts w:ascii="Times New Roman" w:hAnsi="Times New Roman" w:cs="Times New Roman"/>
          <w:b w:val="0"/>
          <w:bCs w:val="0"/>
          <w:color w:val="auto"/>
        </w:rPr>
        <w:t>Утверждено</w:t>
      </w:r>
    </w:p>
    <w:p w:rsidR="00EF6F48" w:rsidRDefault="00EF6F48" w:rsidP="00EF6F4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Постановлением   </w:t>
      </w:r>
      <w:r>
        <w:rPr>
          <w:rFonts w:ascii="Times New Roman" w:hAnsi="Times New Roman" w:cs="Times New Roman"/>
          <w:b w:val="0"/>
          <w:color w:val="auto"/>
        </w:rPr>
        <w:t>а</w:t>
      </w:r>
      <w:r>
        <w:rPr>
          <w:rFonts w:ascii="Times New Roman" w:hAnsi="Times New Roman" w:cs="Times New Roman"/>
          <w:b w:val="0"/>
          <w:bCs w:val="0"/>
          <w:color w:val="auto"/>
        </w:rPr>
        <w:t>дминистрации</w:t>
      </w:r>
    </w:p>
    <w:p w:rsidR="00EF6F48" w:rsidRDefault="00EF6F48" w:rsidP="00EF6F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Рузаевского муниципального</w:t>
      </w:r>
    </w:p>
    <w:p w:rsidR="00EF6F48" w:rsidRDefault="00EF6F48" w:rsidP="00EF6F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Республики Мордовия</w:t>
      </w:r>
    </w:p>
    <w:p w:rsidR="00EF6F48" w:rsidRDefault="00EF6F48" w:rsidP="00EF6F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26.02.2015г. № 11</w:t>
      </w:r>
    </w:p>
    <w:p w:rsidR="00EF6F48" w:rsidRDefault="00EF6F48" w:rsidP="00EF6F48">
      <w:pPr>
        <w:jc w:val="both"/>
        <w:rPr>
          <w:rFonts w:ascii="Times New Roman" w:hAnsi="Times New Roman"/>
          <w:b/>
          <w:sz w:val="24"/>
          <w:szCs w:val="24"/>
        </w:rPr>
      </w:pPr>
    </w:p>
    <w:p w:rsidR="00EF6F48" w:rsidRDefault="00EF6F48" w:rsidP="00EF6F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  <w:r>
        <w:rPr>
          <w:rFonts w:ascii="Times New Roman" w:hAnsi="Times New Roman"/>
          <w:b/>
          <w:sz w:val="24"/>
          <w:szCs w:val="24"/>
        </w:rPr>
        <w:br/>
        <w:t xml:space="preserve">формирования, ведения и утверждения ведомственных перечней муниципальных услуг, работ, оказываемых и выполняемых муниципальными учреждениями </w:t>
      </w:r>
      <w:proofErr w:type="spellStart"/>
      <w:r>
        <w:rPr>
          <w:rFonts w:ascii="Times New Roman" w:hAnsi="Times New Roman"/>
          <w:b/>
          <w:sz w:val="24"/>
          <w:szCs w:val="24"/>
        </w:rPr>
        <w:t>Приреченского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Рузаевского муниципального района</w:t>
      </w:r>
      <w:bookmarkEnd w:id="1"/>
    </w:p>
    <w:p w:rsidR="00EF6F48" w:rsidRDefault="00EF6F48" w:rsidP="00EF6F48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Настоящий Порядок устанавливает процедуру формирования, ведения и утверждения ведомственных перечней муниципальных услуг и работ в целях составления муниципальных заданий на оказание муниципальных услуг (выполнение работ), оказываемых и выполняемых муниципальными учреждениями </w:t>
      </w:r>
      <w:proofErr w:type="spellStart"/>
      <w:r>
        <w:rPr>
          <w:rFonts w:ascii="Times New Roman" w:hAnsi="Times New Roman"/>
          <w:sz w:val="24"/>
          <w:szCs w:val="24"/>
        </w:rPr>
        <w:t>Приреченского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Рузаевского муниципального района (далее соответственно - ведомственные перечни муниципальных услуг и работ, муниципальные учреждения).</w:t>
      </w:r>
    </w:p>
    <w:p w:rsidR="00EF6F48" w:rsidRDefault="00EF6F48" w:rsidP="00EF6F4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Ведомственные перечни муниципальных услуг и работ формируются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Приреченского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Рузаевского муниципального района, осуществляющей функции и полномочия учредителя муниципальных казенных, бюджетных или автономных учреждений </w:t>
      </w:r>
      <w:proofErr w:type="spellStart"/>
      <w:r>
        <w:rPr>
          <w:rFonts w:ascii="Times New Roman" w:hAnsi="Times New Roman"/>
          <w:sz w:val="24"/>
          <w:szCs w:val="24"/>
        </w:rPr>
        <w:t>Приреченского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Рузаевского муниципального района, созданных на базе имущества, находящегося в собственности </w:t>
      </w:r>
      <w:proofErr w:type="spellStart"/>
      <w:r>
        <w:rPr>
          <w:rFonts w:ascii="Times New Roman" w:hAnsi="Times New Roman"/>
          <w:sz w:val="24"/>
          <w:szCs w:val="24"/>
        </w:rPr>
        <w:t>Приреченского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Рузаевского муниципального района (далее - орган, осуществляющий полномочия учредителя).</w:t>
      </w:r>
    </w:p>
    <w:p w:rsidR="00EF6F48" w:rsidRDefault="00EF6F48" w:rsidP="00EF6F4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Ведомственные перечни муниципальных услуг и работ, сформированные в соответствии с настоящим Порядком, утверждаются органом, осуществляющим полномочия учредителя.</w:t>
      </w:r>
    </w:p>
    <w:p w:rsidR="00EF6F48" w:rsidRDefault="00EF6F48" w:rsidP="00EF6F4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EF6F48" w:rsidRDefault="00EF6F48" w:rsidP="00EF6F4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EF6F48" w:rsidRDefault="00EF6F48" w:rsidP="00EF6F4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наименование органа, осуществляющего полномочия учредителя;</w:t>
      </w:r>
    </w:p>
    <w:p w:rsidR="00EF6F48" w:rsidRDefault="00EF6F48" w:rsidP="00EF6F4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EF6F48" w:rsidRDefault="00EF6F48" w:rsidP="00EF6F4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наименование муниципального учреждения и его код в соответствии с реестром участников бюджетного процесса (в случае принятия органом, осуществляющим полномочия учредителя, решения об указании наименования учреждения);</w:t>
      </w:r>
    </w:p>
    <w:p w:rsidR="00EF6F48" w:rsidRDefault="00EF6F48" w:rsidP="00EF6F4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содержание муниципальной услуги или работы;</w:t>
      </w:r>
    </w:p>
    <w:p w:rsidR="00EF6F48" w:rsidRDefault="00EF6F48" w:rsidP="00EF6F4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условия (формы) оказания муниципальной услуги или выполнения работы;</w:t>
      </w:r>
    </w:p>
    <w:p w:rsidR="00EF6F48" w:rsidRDefault="00EF6F48" w:rsidP="00EF6F4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вид деятельности муниципального учреждения;</w:t>
      </w:r>
    </w:p>
    <w:p w:rsidR="00EF6F48" w:rsidRDefault="00EF6F48" w:rsidP="00EF6F4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8) категории потребителей муниципальной услуги или работы;</w:t>
      </w:r>
    </w:p>
    <w:p w:rsidR="00EF6F48" w:rsidRDefault="00EF6F48" w:rsidP="00EF6F4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наименования показателей, характеризующих качество и (или) объем муниципальной услуги (выполняемой работы), и единицы их измерения;</w:t>
      </w:r>
    </w:p>
    <w:p w:rsidR="00EF6F48" w:rsidRDefault="00EF6F48" w:rsidP="00EF6F4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указание на бесплатность или платность муниципальной услуги или работы;</w:t>
      </w:r>
    </w:p>
    <w:p w:rsidR="00EF6F48" w:rsidRDefault="00EF6F48" w:rsidP="00EF6F4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EF6F48" w:rsidRDefault="00EF6F48" w:rsidP="00EF6F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Информация, сформированная по каждой муниципальной услуге или работе в соответствии с пунктом 4 настоящего Порядка, образует реестровую запись.</w:t>
      </w:r>
    </w:p>
    <w:p w:rsidR="00EF6F48" w:rsidRDefault="00EF6F48" w:rsidP="00EF6F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Каждой реестровой записи присваивается уникальный номер.</w:t>
      </w:r>
    </w:p>
    <w:p w:rsidR="00EF6F48" w:rsidRDefault="00EF6F48" w:rsidP="00EF6F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Порядок формирования информации и документов для включения в реестровую запись, порядок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EF6F48" w:rsidRDefault="00EF6F48" w:rsidP="00EF6F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EF6F48" w:rsidRDefault="00EF6F48" w:rsidP="00EF6F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Ведомственные перечни муниципальных работ и услуг формируются и ведутся органом, осуществляющим полномочия учредителя,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"Интернет".</w:t>
      </w:r>
    </w:p>
    <w:p w:rsidR="00EF6F48" w:rsidRDefault="00EF6F48" w:rsidP="00EF6F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Ведомственные перечни муниципальных работ и услуг, сформированные в соответствии с настоящим Порядком, также размещаются на официальном сайте в информационно-телекоммуникационной сети "Интернет" по размещению информации о муниципальных учреждениях (www.bus.gov.ru) в порядке, установленном Министерством финансов Российской Федерации.</w:t>
      </w:r>
    </w:p>
    <w:p w:rsidR="00EF6F48" w:rsidRDefault="00EF6F48" w:rsidP="00EF6F48">
      <w:pPr>
        <w:rPr>
          <w:rFonts w:ascii="Times New Roman" w:hAnsi="Times New Roman"/>
          <w:sz w:val="24"/>
          <w:szCs w:val="24"/>
        </w:rPr>
      </w:pPr>
    </w:p>
    <w:p w:rsidR="00EF6F48" w:rsidRDefault="00EF6F48" w:rsidP="00EF6F48">
      <w:pPr>
        <w:rPr>
          <w:rFonts w:ascii="Times New Roman" w:hAnsi="Times New Roman"/>
          <w:sz w:val="24"/>
          <w:szCs w:val="24"/>
        </w:rPr>
      </w:pPr>
    </w:p>
    <w:p w:rsidR="00841680" w:rsidRDefault="00841680">
      <w:bookmarkStart w:id="2" w:name="_GoBack"/>
      <w:bookmarkEnd w:id="2"/>
    </w:p>
    <w:sectPr w:rsidR="0084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2519E"/>
    <w:multiLevelType w:val="hybridMultilevel"/>
    <w:tmpl w:val="C2F48044"/>
    <w:lvl w:ilvl="0" w:tplc="014E6310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B5"/>
    <w:rsid w:val="002377B5"/>
    <w:rsid w:val="00841680"/>
    <w:rsid w:val="00E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6F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6F4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6F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6F4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2016-11-16T11:49:00Z</dcterms:created>
  <dcterms:modified xsi:type="dcterms:W3CDTF">2016-11-16T11:50:00Z</dcterms:modified>
</cp:coreProperties>
</file>