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E3" w:rsidRPr="0026606B" w:rsidRDefault="009F2AE3" w:rsidP="0026606B">
      <w:pPr>
        <w:pStyle w:val="1"/>
        <w:spacing w:before="0" w:beforeAutospacing="0" w:after="360" w:afterAutospacing="0"/>
        <w:jc w:val="center"/>
        <w:rPr>
          <w:color w:val="334059"/>
          <w:sz w:val="28"/>
          <w:szCs w:val="28"/>
        </w:rPr>
      </w:pPr>
      <w:r w:rsidRPr="0026606B">
        <w:rPr>
          <w:color w:val="334059"/>
          <w:sz w:val="28"/>
          <w:szCs w:val="28"/>
        </w:rPr>
        <w:t>Эксперты Кадастровой палаты рассказали о публичных сервитутах</w:t>
      </w:r>
    </w:p>
    <w:p w:rsidR="009F2AE3" w:rsidRPr="0026606B" w:rsidRDefault="009F2AE3" w:rsidP="0026606B">
      <w:pPr>
        <w:pStyle w:val="a4"/>
        <w:spacing w:before="0" w:beforeAutospacing="0" w:after="0" w:afterAutospacing="0"/>
        <w:rPr>
          <w:color w:val="334059"/>
          <w:sz w:val="28"/>
          <w:szCs w:val="28"/>
        </w:rPr>
      </w:pPr>
      <w:r w:rsidRPr="0026606B">
        <w:rPr>
          <w:color w:val="334059"/>
          <w:sz w:val="28"/>
          <w:szCs w:val="28"/>
        </w:rPr>
        <w:t> </w:t>
      </w:r>
      <w:r w:rsidR="0026606B">
        <w:rPr>
          <w:color w:val="334059"/>
          <w:sz w:val="28"/>
          <w:szCs w:val="28"/>
        </w:rPr>
        <w:tab/>
      </w:r>
      <w:r w:rsidRPr="0026606B">
        <w:rPr>
          <w:rStyle w:val="a5"/>
          <w:b w:val="0"/>
          <w:color w:val="334059"/>
          <w:sz w:val="28"/>
          <w:szCs w:val="28"/>
        </w:rPr>
        <w:t xml:space="preserve">Право пользования земельным участком может быть ограничено публичным сервитутом. Что такое публичный сервитут, кем он </w:t>
      </w:r>
      <w:proofErr w:type="gramStart"/>
      <w:r w:rsidRPr="0026606B">
        <w:rPr>
          <w:rStyle w:val="a5"/>
          <w:b w:val="0"/>
          <w:color w:val="334059"/>
          <w:sz w:val="28"/>
          <w:szCs w:val="28"/>
        </w:rPr>
        <w:t>устанавливается</w:t>
      </w:r>
      <w:proofErr w:type="gramEnd"/>
      <w:r w:rsidRPr="0026606B">
        <w:rPr>
          <w:rStyle w:val="a5"/>
          <w:b w:val="0"/>
          <w:color w:val="334059"/>
          <w:sz w:val="28"/>
          <w:szCs w:val="28"/>
        </w:rPr>
        <w:t xml:space="preserve"> и изымаются ли земельные участки, в отношении которых он установлен, у собственников? На эти вопросы ответил</w:t>
      </w:r>
      <w:r w:rsidR="0026606B">
        <w:rPr>
          <w:rStyle w:val="a5"/>
          <w:b w:val="0"/>
          <w:color w:val="334059"/>
          <w:sz w:val="28"/>
          <w:szCs w:val="28"/>
        </w:rPr>
        <w:t>и</w:t>
      </w:r>
      <w:r w:rsidRPr="0026606B">
        <w:rPr>
          <w:rStyle w:val="a5"/>
          <w:b w:val="0"/>
          <w:color w:val="334059"/>
          <w:sz w:val="28"/>
          <w:szCs w:val="28"/>
        </w:rPr>
        <w:t xml:space="preserve"> </w:t>
      </w:r>
      <w:r w:rsidR="0026606B">
        <w:rPr>
          <w:rStyle w:val="a5"/>
          <w:b w:val="0"/>
          <w:color w:val="334059"/>
          <w:sz w:val="28"/>
          <w:szCs w:val="28"/>
        </w:rPr>
        <w:t>эксперты</w:t>
      </w:r>
      <w:r w:rsidRPr="0026606B">
        <w:rPr>
          <w:rStyle w:val="a5"/>
          <w:b w:val="0"/>
          <w:color w:val="334059"/>
          <w:sz w:val="28"/>
          <w:szCs w:val="28"/>
        </w:rPr>
        <w:t xml:space="preserve"> Кадастровой палаты по </w:t>
      </w:r>
      <w:r w:rsidR="0026606B">
        <w:rPr>
          <w:rStyle w:val="a5"/>
          <w:b w:val="0"/>
          <w:color w:val="334059"/>
          <w:sz w:val="28"/>
          <w:szCs w:val="28"/>
        </w:rPr>
        <w:t>Республике Мордовия</w:t>
      </w:r>
      <w:r w:rsidRPr="0026606B">
        <w:rPr>
          <w:rStyle w:val="a5"/>
          <w:b w:val="0"/>
          <w:color w:val="334059"/>
          <w:sz w:val="28"/>
          <w:szCs w:val="28"/>
        </w:rPr>
        <w:t>.</w:t>
      </w:r>
      <w:r w:rsidRPr="0026606B">
        <w:rPr>
          <w:color w:val="334059"/>
          <w:sz w:val="28"/>
          <w:szCs w:val="28"/>
        </w:rPr>
        <w:t> </w:t>
      </w:r>
    </w:p>
    <w:p w:rsidR="009F2AE3" w:rsidRPr="0026606B" w:rsidRDefault="009F2AE3" w:rsidP="0026606B">
      <w:pPr>
        <w:pStyle w:val="a4"/>
        <w:spacing w:before="0" w:beforeAutospacing="0" w:after="0" w:afterAutospacing="0"/>
        <w:ind w:firstLine="708"/>
        <w:rPr>
          <w:color w:val="334059"/>
          <w:sz w:val="28"/>
          <w:szCs w:val="28"/>
        </w:rPr>
      </w:pPr>
      <w:r w:rsidRPr="0026606B">
        <w:rPr>
          <w:color w:val="334059"/>
          <w:sz w:val="28"/>
          <w:szCs w:val="28"/>
        </w:rPr>
        <w:t>Отношения, связанные с ограниченным правом пользования чужой собственностью в целях обеспечения интересов государства, местного самоуправления или местного населения на определенный срок или бессрочно, являются отношениями по установлению публичного сервитута. </w:t>
      </w:r>
    </w:p>
    <w:p w:rsidR="009F2AE3" w:rsidRPr="0026606B" w:rsidRDefault="009F2AE3" w:rsidP="0026606B">
      <w:pPr>
        <w:pStyle w:val="a4"/>
        <w:spacing w:before="0" w:beforeAutospacing="0" w:after="0" w:afterAutospacing="0"/>
        <w:ind w:firstLine="708"/>
        <w:rPr>
          <w:color w:val="334059"/>
          <w:sz w:val="28"/>
          <w:szCs w:val="28"/>
        </w:rPr>
      </w:pPr>
      <w:r w:rsidRPr="0026606B">
        <w:rPr>
          <w:color w:val="334059"/>
          <w:sz w:val="28"/>
          <w:szCs w:val="28"/>
        </w:rPr>
        <w:t>Публичный сервитут может быть установлен в целях прохода и проезда через земельный участок для обеспечения свободного доступа граждан к объекту общего пользования, для проведения дренажных работ, прогона животных, сенокошения, а так же для размещения и эксплуатации линейных объектов (дорог, линий электропередач, тепловых и водопроводных сетей и т.д.). </w:t>
      </w:r>
    </w:p>
    <w:p w:rsidR="009F2AE3" w:rsidRPr="0026606B" w:rsidRDefault="009F2AE3" w:rsidP="0026606B">
      <w:pPr>
        <w:pStyle w:val="a4"/>
        <w:spacing w:before="0" w:beforeAutospacing="0" w:after="0" w:afterAutospacing="0"/>
        <w:ind w:firstLine="708"/>
        <w:rPr>
          <w:color w:val="334059"/>
          <w:sz w:val="28"/>
          <w:szCs w:val="28"/>
        </w:rPr>
      </w:pPr>
      <w:r w:rsidRPr="0026606B">
        <w:rPr>
          <w:color w:val="334059"/>
          <w:sz w:val="28"/>
          <w:szCs w:val="28"/>
        </w:rPr>
        <w:t>Решение об установлении публичного сервитута принимается органами исполнительной власти и органами местного самоуправления по ходатайству заинтересованного лица. О намерении установить публичный сервитут органы власти оповещают граждан с помощью средств массовой информации и размещения информационных сообщений в общедоступных местах. </w:t>
      </w:r>
    </w:p>
    <w:p w:rsidR="009F2AE3" w:rsidRPr="0026606B" w:rsidRDefault="009F2AE3" w:rsidP="0026606B">
      <w:pPr>
        <w:pStyle w:val="a4"/>
        <w:spacing w:before="0" w:beforeAutospacing="0" w:after="0" w:afterAutospacing="0"/>
        <w:ind w:firstLine="708"/>
        <w:rPr>
          <w:color w:val="334059"/>
          <w:sz w:val="28"/>
          <w:szCs w:val="28"/>
        </w:rPr>
      </w:pPr>
      <w:r w:rsidRPr="0026606B">
        <w:rPr>
          <w:color w:val="334059"/>
          <w:sz w:val="28"/>
          <w:szCs w:val="28"/>
        </w:rPr>
        <w:t xml:space="preserve">Таким образом, органы власти вправе разрешить заинтересованным лицам проводить на чужом участке ремонтные, строительные или реконструкционные работы дорог, объектов связи, </w:t>
      </w:r>
      <w:proofErr w:type="spellStart"/>
      <w:r w:rsidRPr="0026606B">
        <w:rPr>
          <w:color w:val="334059"/>
          <w:sz w:val="28"/>
          <w:szCs w:val="28"/>
        </w:rPr>
        <w:t>газо</w:t>
      </w:r>
      <w:proofErr w:type="spellEnd"/>
      <w:r w:rsidRPr="0026606B">
        <w:rPr>
          <w:color w:val="334059"/>
          <w:sz w:val="28"/>
          <w:szCs w:val="28"/>
        </w:rPr>
        <w:t>-, тепло- и электроснабжения на условиях установления публичного сервитута. При установлении публичного сервитута земельный участок у собственника не изымается, а решение об установлении публичного сервитута может быть оспорено в судебном порядке. </w:t>
      </w:r>
    </w:p>
    <w:p w:rsidR="009F2AE3" w:rsidRPr="0026606B" w:rsidRDefault="009F2AE3" w:rsidP="0026606B">
      <w:pPr>
        <w:pStyle w:val="a4"/>
        <w:spacing w:before="0" w:beforeAutospacing="0" w:after="0" w:afterAutospacing="0"/>
        <w:ind w:firstLine="708"/>
        <w:rPr>
          <w:color w:val="334059"/>
          <w:sz w:val="28"/>
          <w:szCs w:val="28"/>
        </w:rPr>
      </w:pPr>
      <w:r w:rsidRPr="0026606B">
        <w:rPr>
          <w:color w:val="334059"/>
          <w:sz w:val="28"/>
          <w:szCs w:val="28"/>
        </w:rPr>
        <w:t>Публичный сервитут считается установленным со дня внесения сведений о   нем в реестр границ Единого государственного реестра недвижимости. </w:t>
      </w:r>
    </w:p>
    <w:p w:rsidR="009739A8" w:rsidRPr="0026606B" w:rsidRDefault="009739A8" w:rsidP="00691D46">
      <w:pPr>
        <w:rPr>
          <w:rFonts w:ascii="Times New Roman" w:hAnsi="Times New Roman" w:cs="Times New Roman"/>
          <w:sz w:val="28"/>
          <w:szCs w:val="28"/>
        </w:rPr>
      </w:pPr>
    </w:p>
    <w:sectPr w:rsidR="009739A8" w:rsidRPr="0026606B" w:rsidSect="002E5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15A4A"/>
    <w:multiLevelType w:val="multilevel"/>
    <w:tmpl w:val="6B4CB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3177B6"/>
    <w:multiLevelType w:val="multilevel"/>
    <w:tmpl w:val="A5309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9A8"/>
    <w:rsid w:val="00087205"/>
    <w:rsid w:val="0014512A"/>
    <w:rsid w:val="00194C36"/>
    <w:rsid w:val="001F62F7"/>
    <w:rsid w:val="0026606B"/>
    <w:rsid w:val="002A4ABE"/>
    <w:rsid w:val="002D2BF1"/>
    <w:rsid w:val="002E51BB"/>
    <w:rsid w:val="00385FD1"/>
    <w:rsid w:val="00607407"/>
    <w:rsid w:val="00691D46"/>
    <w:rsid w:val="008958EB"/>
    <w:rsid w:val="009739A8"/>
    <w:rsid w:val="009F2AE3"/>
    <w:rsid w:val="00DF0257"/>
    <w:rsid w:val="00F03B69"/>
    <w:rsid w:val="00F9661F"/>
    <w:rsid w:val="00F96663"/>
    <w:rsid w:val="00FD21EC"/>
    <w:rsid w:val="00FF3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BB"/>
  </w:style>
  <w:style w:type="paragraph" w:styleId="1">
    <w:name w:val="heading 1"/>
    <w:basedOn w:val="a"/>
    <w:link w:val="10"/>
    <w:uiPriority w:val="9"/>
    <w:qFormat/>
    <w:rsid w:val="009739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9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739A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3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F2AE3"/>
    <w:rPr>
      <w:b/>
      <w:bCs/>
    </w:rPr>
  </w:style>
  <w:style w:type="character" w:styleId="a6">
    <w:name w:val="Emphasis"/>
    <w:basedOn w:val="a0"/>
    <w:uiPriority w:val="20"/>
    <w:qFormat/>
    <w:rsid w:val="009F2A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51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7596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7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5854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89777">
                              <w:marLeft w:val="30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02991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0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63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9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89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230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971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1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93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0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59616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65688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2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879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19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85878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2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062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2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8763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05425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1979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00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068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27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673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02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98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65923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419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7742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784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79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3446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1231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608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5825">
                      <w:marLeft w:val="0"/>
                      <w:marRight w:val="375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13141">
                      <w:marLeft w:val="0"/>
                      <w:marRight w:val="375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127311">
                      <w:marLeft w:val="0"/>
                      <w:marRight w:val="0"/>
                      <w:marTop w:val="0"/>
                      <w:marBottom w:val="8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6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03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71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101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9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03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1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985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329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504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7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928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484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8901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1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717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171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2849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2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9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81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342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573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5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285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4798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4345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0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18313">
                  <w:blockQuote w:val="1"/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195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1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7933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75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18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12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47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6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173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238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9137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8250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8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2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5872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mapinf</dc:creator>
  <cp:lastModifiedBy>zamotaevn</cp:lastModifiedBy>
  <cp:revision>3</cp:revision>
  <dcterms:created xsi:type="dcterms:W3CDTF">2021-08-23T12:30:00Z</dcterms:created>
  <dcterms:modified xsi:type="dcterms:W3CDTF">2021-08-24T12:32:00Z</dcterms:modified>
</cp:coreProperties>
</file>