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E5" w:rsidRDefault="006B6080" w:rsidP="00345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5C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6B6080" w:rsidRPr="005A5CE1" w:rsidRDefault="006B6080" w:rsidP="00345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5C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ПАЛАЕВСКО-УРЛЕДИМСКОГО СЕЛЬСКОГО ПОСЕЛЕНИЯ РУЗАЕВСКОГО МУНИЦИПАЛЬНОГО РАЙОНА</w:t>
      </w:r>
    </w:p>
    <w:p w:rsidR="006B6080" w:rsidRPr="005A5CE1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5C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РЕСПУБЛИКИ МОРДОВИЯ</w:t>
      </w:r>
    </w:p>
    <w:p w:rsidR="006B6080" w:rsidRPr="005A5CE1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B6080" w:rsidRPr="006E498D" w:rsidRDefault="006B6080" w:rsidP="00345B60">
      <w:pPr>
        <w:tabs>
          <w:tab w:val="left" w:pos="810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ПОСТАНОВЛЕНИЕ </w:t>
      </w:r>
    </w:p>
    <w:p w:rsidR="006B6080" w:rsidRPr="006E498D" w:rsidRDefault="006B6080" w:rsidP="006E498D">
      <w:pPr>
        <w:tabs>
          <w:tab w:val="left" w:pos="81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B6080" w:rsidRPr="006E498D" w:rsidRDefault="00345AC4" w:rsidP="00DD44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от 01.04.2022</w:t>
      </w:r>
      <w:r w:rsidR="006B6080">
        <w:rPr>
          <w:rFonts w:ascii="Times New Roman" w:hAnsi="Times New Roman" w:cs="Times New Roman"/>
          <w:sz w:val="28"/>
          <w:szCs w:val="28"/>
          <w:lang w:eastAsia="ru-RU"/>
        </w:rPr>
        <w:t>года.</w:t>
      </w:r>
      <w:r w:rsidR="006B6080" w:rsidRPr="006E498D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B60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C846D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№ 1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6B6080" w:rsidRPr="006E498D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с. Палаевка</w:t>
      </w:r>
    </w:p>
    <w:p w:rsidR="006B6080" w:rsidRPr="006E498D" w:rsidRDefault="006B6080" w:rsidP="006E4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Pr="00345AC4" w:rsidRDefault="00345AC4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345AC4"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  <w:t>О  внесении  изменений  в  Постановление  администрации  от 28.04.2021г  №16 «</w:t>
      </w:r>
      <w:r w:rsidR="006B6080" w:rsidRPr="00345AC4"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  <w:t>Об утверждении муниципальной программы  «Энергосбережение и повышение энергетической эффективности в Палаевско-Урледимского сельском поселении Рузаевского муниципального района» на 2021-2023 годы</w:t>
      </w:r>
      <w:r w:rsidRPr="00345AC4"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  <w:t>»</w:t>
      </w:r>
    </w:p>
    <w:p w:rsidR="006B6080" w:rsidRPr="00345AC4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</w:p>
    <w:p w:rsidR="006B6080" w:rsidRPr="00DD44E5" w:rsidRDefault="006B6080" w:rsidP="006E49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080" w:rsidRPr="00DD44E5" w:rsidRDefault="006B6080" w:rsidP="006E4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D44E5">
        <w:rPr>
          <w:rFonts w:ascii="Times New Roman" w:hAnsi="Times New Roman" w:cs="Times New Roman"/>
          <w:sz w:val="24"/>
          <w:szCs w:val="28"/>
          <w:lang w:eastAsia="ru-RU"/>
        </w:rPr>
        <w:t>Во исполнение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целях проведения комплексных системных работ по реализации политики энергосбережения и повышения энергетической эффективности, руководствуясь Федеральным законом от 6 октября 2003 года № 131-ФЗ «Об общих принципах организации местного самоуправления в Российской Федерации» постановлением Правительства Российской Федерации от 31.12.2009г. №1225 "О требованиях к региональным и муниципальным программам в области энергосбережения и повышения энергетической эффективности" и Уставом Палаевско-Урледимского сельского поселения Рузаевского муниципального района,</w:t>
      </w:r>
    </w:p>
    <w:p w:rsidR="006B6080" w:rsidRPr="00DD44E5" w:rsidRDefault="006B6080" w:rsidP="006E4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6B6080" w:rsidRPr="00DD44E5" w:rsidRDefault="006B6080" w:rsidP="00277D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 w:rsidRPr="00DD44E5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Администрация Палаевско-Урледимского сельского поселения</w:t>
      </w:r>
    </w:p>
    <w:p w:rsidR="006B6080" w:rsidRPr="00DD44E5" w:rsidRDefault="006B6080" w:rsidP="00277D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 w:rsidRPr="00DD44E5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Рузаевского муниципального района</w:t>
      </w:r>
    </w:p>
    <w:p w:rsidR="006B6080" w:rsidRPr="00DD44E5" w:rsidRDefault="006B6080" w:rsidP="00277D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 w:rsidRPr="00DD44E5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ПОСТАНОВЛЯЕТ:</w:t>
      </w:r>
    </w:p>
    <w:p w:rsidR="006B6080" w:rsidRPr="00DD44E5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</w:p>
    <w:p w:rsidR="006B6080" w:rsidRPr="00DD44E5" w:rsidRDefault="00263D6C" w:rsidP="00263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bookmarkStart w:id="0" w:name="sub_1"/>
      <w:r w:rsidRPr="00DD44E5">
        <w:rPr>
          <w:rFonts w:ascii="Times New Roman" w:hAnsi="Times New Roman" w:cs="Times New Roman"/>
          <w:sz w:val="24"/>
          <w:szCs w:val="28"/>
          <w:lang w:eastAsia="ru-RU"/>
        </w:rPr>
        <w:t xml:space="preserve">1.Внест в </w:t>
      </w:r>
      <w:r w:rsidR="006B6080" w:rsidRPr="00DD44E5">
        <w:rPr>
          <w:rFonts w:ascii="Times New Roman" w:hAnsi="Times New Roman" w:cs="Times New Roman"/>
          <w:sz w:val="24"/>
          <w:szCs w:val="28"/>
          <w:lang w:eastAsia="ru-RU"/>
        </w:rPr>
        <w:t>муниципальную программу «Энергосбережение и повышение энергетической эффективности в Палаевско-Урледимского сельском поселении Рузаевского муниципального района» на 2021-2023 годы</w:t>
      </w:r>
      <w:r w:rsidRPr="00DD44E5">
        <w:rPr>
          <w:rFonts w:ascii="Times New Roman" w:hAnsi="Times New Roman" w:cs="Times New Roman"/>
          <w:sz w:val="24"/>
          <w:szCs w:val="28"/>
          <w:lang w:eastAsia="ru-RU"/>
        </w:rPr>
        <w:t>следующие  изменения:</w:t>
      </w:r>
      <w:bookmarkEnd w:id="0"/>
    </w:p>
    <w:p w:rsidR="006B6080" w:rsidRPr="00DD44E5" w:rsidRDefault="006B6080" w:rsidP="00263D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3D6C" w:rsidRDefault="00263D6C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Пункт </w:t>
      </w:r>
      <w:r w:rsidR="006B6080" w:rsidRPr="00BA3ABF">
        <w:rPr>
          <w:rFonts w:ascii="Times New Roman" w:hAnsi="Times New Roman" w:cs="Times New Roman"/>
          <w:color w:val="000000"/>
          <w:sz w:val="24"/>
          <w:szCs w:val="24"/>
        </w:rPr>
        <w:t>4. Цели, задачи и целевые пок</w:t>
      </w:r>
      <w:r>
        <w:rPr>
          <w:rFonts w:ascii="Times New Roman" w:hAnsi="Times New Roman" w:cs="Times New Roman"/>
          <w:color w:val="000000"/>
          <w:sz w:val="24"/>
          <w:szCs w:val="24"/>
        </w:rPr>
        <w:t>азатели муниципальной программы</w:t>
      </w:r>
    </w:p>
    <w:p w:rsidR="00765289" w:rsidRDefault="00263D6C" w:rsidP="007652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дополнить  подпунктом</w:t>
      </w:r>
    </w:p>
    <w:p w:rsidR="00765289" w:rsidRDefault="00765289" w:rsidP="007652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1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86"/>
        <w:gridCol w:w="4576"/>
        <w:gridCol w:w="1125"/>
        <w:gridCol w:w="204"/>
        <w:gridCol w:w="295"/>
        <w:gridCol w:w="1625"/>
        <w:gridCol w:w="736"/>
        <w:gridCol w:w="768"/>
      </w:tblGrid>
      <w:tr w:rsidR="00765289" w:rsidTr="00765289">
        <w:trPr>
          <w:trHeight w:val="400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89" w:rsidRDefault="007652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8"/>
                <w:lang w:val="en-US"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8"/>
                <w:lang w:val="en-US" w:bidi="en-US"/>
              </w:rPr>
              <w:t xml:space="preserve">№ </w:t>
            </w:r>
          </w:p>
          <w:p w:rsidR="00765289" w:rsidRDefault="007652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8"/>
                <w:lang w:val="en-US"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8"/>
                <w:lang w:val="en-US" w:bidi="en-US"/>
              </w:rPr>
              <w:t>п/п</w:t>
            </w:r>
          </w:p>
        </w:tc>
        <w:tc>
          <w:tcPr>
            <w:tcW w:w="4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89" w:rsidRDefault="007652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8"/>
                <w:lang w:bidi="en-US"/>
              </w:rPr>
              <w:t xml:space="preserve">Цели, задачи муниципальной программы, наименование и  </w:t>
            </w:r>
            <w:r>
              <w:rPr>
                <w:rFonts w:ascii="Times New Roman" w:eastAsia="Lucida Sans Unicode" w:hAnsi="Times New Roman"/>
                <w:color w:val="000000"/>
                <w:sz w:val="24"/>
                <w:szCs w:val="28"/>
                <w:lang w:bidi="en-US"/>
              </w:rPr>
              <w:br/>
              <w:t xml:space="preserve"> единица измерения целевого </w:t>
            </w:r>
            <w:r>
              <w:rPr>
                <w:rFonts w:ascii="Times New Roman" w:eastAsia="Lucida Sans Unicode" w:hAnsi="Times New Roman"/>
                <w:color w:val="000000"/>
                <w:sz w:val="24"/>
                <w:szCs w:val="28"/>
                <w:lang w:bidi="en-US"/>
              </w:rPr>
              <w:br/>
              <w:t xml:space="preserve">         показателя</w:t>
            </w:r>
          </w:p>
        </w:tc>
        <w:tc>
          <w:tcPr>
            <w:tcW w:w="3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289" w:rsidRDefault="007652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8"/>
                <w:lang w:bidi="en-US"/>
              </w:rPr>
              <w:t>Значения целевого показателя по годам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289" w:rsidRDefault="0076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65289" w:rsidTr="00765289">
        <w:trPr>
          <w:trHeight w:val="400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89" w:rsidRPr="00765289" w:rsidRDefault="00765289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8"/>
                <w:lang w:bidi="en-US"/>
              </w:rPr>
            </w:pPr>
          </w:p>
        </w:tc>
        <w:tc>
          <w:tcPr>
            <w:tcW w:w="4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89" w:rsidRDefault="00765289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8"/>
                <w:lang w:bidi="en-US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289" w:rsidRDefault="007652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8"/>
                <w:lang w:bidi="en-US"/>
              </w:rPr>
              <w:t>2021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289" w:rsidRDefault="0076528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289" w:rsidRDefault="007652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8"/>
                <w:lang w:bidi="en-US"/>
              </w:rPr>
              <w:t>2022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289" w:rsidRDefault="007652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8"/>
                <w:lang w:bidi="en-US"/>
              </w:rPr>
              <w:t>2023</w:t>
            </w:r>
          </w:p>
        </w:tc>
      </w:tr>
      <w:tr w:rsidR="00765289" w:rsidTr="00765289"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89" w:rsidRDefault="007652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8"/>
                <w:lang w:bidi="en-US"/>
              </w:rPr>
              <w:t>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89" w:rsidRDefault="007652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8"/>
                <w:lang w:bidi="en-US"/>
              </w:rPr>
              <w:t>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289" w:rsidRDefault="007652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8"/>
                <w:lang w:bidi="en-US"/>
              </w:rPr>
              <w:t>3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5289" w:rsidRDefault="007652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8"/>
                <w:lang w:bidi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65289" w:rsidRDefault="007652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8"/>
                <w:lang w:bidi="en-US"/>
              </w:rPr>
              <w:t>4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65289" w:rsidRDefault="007652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8"/>
                <w:lang w:bidi="en-US"/>
              </w:rPr>
              <w:t>5</w:t>
            </w:r>
          </w:p>
        </w:tc>
      </w:tr>
      <w:tr w:rsidR="00765289" w:rsidTr="00765289">
        <w:trPr>
          <w:trHeight w:val="52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89" w:rsidRDefault="0076528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4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8"/>
                <w:lang w:bidi="en-US"/>
              </w:rPr>
              <w:t>1.3</w:t>
            </w:r>
          </w:p>
        </w:tc>
        <w:tc>
          <w:tcPr>
            <w:tcW w:w="9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89" w:rsidRPr="009E2136" w:rsidRDefault="0076528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4"/>
                <w:szCs w:val="28"/>
                <w:lang w:bidi="en-US"/>
              </w:rPr>
            </w:pPr>
            <w:r w:rsidRPr="009E21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Задача № 3- предотвращение угрозы разрушения бесхозяйных объектов недвижимого имущества, его утраты, возникновения чрезвычайных ситуаций.</w:t>
            </w:r>
          </w:p>
        </w:tc>
      </w:tr>
      <w:tr w:rsidR="00765289" w:rsidTr="00765289">
        <w:trPr>
          <w:trHeight w:val="52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89" w:rsidRDefault="0076528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4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8"/>
                <w:lang w:bidi="en-US"/>
              </w:rPr>
              <w:t>1.3.1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89" w:rsidRPr="009E2136" w:rsidRDefault="0076528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оформление прав собственности на бесхозяйные объекты инженерной инфраструктуры 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89" w:rsidRDefault="0076528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4"/>
                <w:szCs w:val="28"/>
                <w:lang w:bidi="en-US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89" w:rsidRDefault="0076528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4"/>
                <w:szCs w:val="28"/>
                <w:lang w:bidi="en-US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89" w:rsidRDefault="0076528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000000"/>
                <w:sz w:val="24"/>
                <w:szCs w:val="28"/>
                <w:lang w:bidi="en-US"/>
              </w:rPr>
            </w:pPr>
          </w:p>
        </w:tc>
      </w:tr>
    </w:tbl>
    <w:p w:rsidR="00765289" w:rsidRDefault="00765289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2EAE" w:rsidRDefault="001A2EAE" w:rsidP="001A2E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6. Объемы и источники финансирования муниципальной программы в целом и по годам реализации (тыс. руб.) изложить в новой редакции</w:t>
      </w:r>
    </w:p>
    <w:p w:rsidR="001A2EAE" w:rsidRDefault="001A2EAE" w:rsidP="001A2E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60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38"/>
        <w:gridCol w:w="1984"/>
        <w:gridCol w:w="2126"/>
        <w:gridCol w:w="1559"/>
        <w:gridCol w:w="1701"/>
        <w:gridCol w:w="852"/>
      </w:tblGrid>
      <w:tr w:rsidR="001A2EAE" w:rsidTr="001A2EAE">
        <w:trPr>
          <w:trHeight w:val="40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AE" w:rsidRDefault="001A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AE" w:rsidRDefault="001A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Источник</w:t>
            </w:r>
            <w:r w:rsidR="00BA4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финансирования</w:t>
            </w:r>
          </w:p>
        </w:tc>
      </w:tr>
      <w:tr w:rsidR="001A2EAE" w:rsidTr="001A2EAE">
        <w:trPr>
          <w:trHeight w:val="40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AE" w:rsidRDefault="001A2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AE" w:rsidRPr="009E2136" w:rsidRDefault="001A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Бюджет </w:t>
            </w:r>
            <w:r w:rsidRPr="009E2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AE" w:rsidRPr="009E2136" w:rsidRDefault="001A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E21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юджет муниципаль</w:t>
            </w:r>
            <w:r w:rsidRPr="009E2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E21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AE" w:rsidRPr="009E2136" w:rsidRDefault="001A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21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бюджет</w:t>
            </w:r>
          </w:p>
          <w:p w:rsidR="001A2EAE" w:rsidRPr="009E2136" w:rsidRDefault="001A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21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поселени</w:t>
            </w:r>
            <w:r w:rsidRPr="009E2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AE" w:rsidRPr="009E2136" w:rsidRDefault="001A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внебюджетныесредства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AE" w:rsidRPr="009E2136" w:rsidRDefault="001A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21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всего</w:t>
            </w:r>
          </w:p>
        </w:tc>
      </w:tr>
      <w:tr w:rsidR="001A2EAE" w:rsidTr="001A2EAE"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AE" w:rsidRDefault="001A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AE" w:rsidRPr="009E2136" w:rsidRDefault="001A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AE" w:rsidRPr="009E2136" w:rsidRDefault="001A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AE" w:rsidRPr="009E2136" w:rsidRDefault="001A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AE" w:rsidRPr="009E2136" w:rsidRDefault="001A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AE" w:rsidRPr="009E2136" w:rsidRDefault="001A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A2EAE" w:rsidTr="009E2136">
        <w:trPr>
          <w:trHeight w:val="28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AE" w:rsidRDefault="001A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AE" w:rsidRPr="009E2136" w:rsidRDefault="001A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AE" w:rsidRPr="009E2136" w:rsidRDefault="001A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E" w:rsidRPr="009E2136" w:rsidRDefault="001A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AE" w:rsidRPr="009E2136" w:rsidRDefault="001A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E" w:rsidRPr="009E2136" w:rsidRDefault="001A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EAE" w:rsidTr="001A2EAE"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AE" w:rsidRDefault="001A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E2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AE" w:rsidRPr="009E2136" w:rsidRDefault="001A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20.75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E" w:rsidRPr="009E2136" w:rsidRDefault="001A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AE" w:rsidRPr="009E2136" w:rsidRDefault="001A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E" w:rsidRPr="009E2136" w:rsidRDefault="001A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AE" w:rsidRPr="009E2136" w:rsidRDefault="001A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1A2EAE" w:rsidTr="001A2EAE"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AE" w:rsidRDefault="001A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AE" w:rsidRPr="009E2136" w:rsidRDefault="001A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E" w:rsidRPr="009E2136" w:rsidRDefault="001A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E" w:rsidRPr="009E2136" w:rsidRDefault="001A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E" w:rsidRPr="009E2136" w:rsidRDefault="001A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E" w:rsidRPr="009E2136" w:rsidRDefault="001A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EAE" w:rsidTr="001A2EAE"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AE" w:rsidRDefault="001A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AE" w:rsidRDefault="001A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20.75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AE" w:rsidRDefault="001A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AE" w:rsidRDefault="001A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4.25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AE" w:rsidRDefault="001A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AE" w:rsidRDefault="001A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</w:tbl>
    <w:p w:rsidR="00765289" w:rsidRDefault="00765289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6212" w:rsidRPr="003358A6" w:rsidRDefault="00E26212" w:rsidP="002E67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080" w:rsidRDefault="00263D6C" w:rsidP="00A06A3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Глава </w:t>
      </w:r>
      <w:r w:rsidR="006B6080" w:rsidRPr="00BA3ABF">
        <w:rPr>
          <w:b/>
          <w:bCs/>
          <w:sz w:val="24"/>
          <w:szCs w:val="24"/>
          <w:lang w:eastAsia="ru-RU"/>
        </w:rPr>
        <w:t>II.</w:t>
      </w:r>
      <w:r w:rsidR="006B6080" w:rsidRPr="00BA3A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Характеристика текущего состояния и цели муниципальной политики </w:t>
      </w:r>
    </w:p>
    <w:p w:rsidR="00A06A3D" w:rsidRDefault="0077468D" w:rsidP="00A06A3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дополнить пунктом</w:t>
      </w:r>
    </w:p>
    <w:p w:rsidR="002E67C0" w:rsidRDefault="002E67C0" w:rsidP="00A06A3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67C0" w:rsidRPr="009E2136" w:rsidRDefault="002E67C0" w:rsidP="002E67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E2136">
        <w:rPr>
          <w:rFonts w:ascii="Times New Roman" w:eastAsia="Times New Roman" w:hAnsi="Times New Roman"/>
          <w:sz w:val="24"/>
          <w:szCs w:val="28"/>
          <w:lang w:eastAsia="ru-RU"/>
        </w:rPr>
        <w:t>Основными проблемами в отраслях топливно-энергетического комплекса являются:</w:t>
      </w:r>
    </w:p>
    <w:p w:rsidR="002E67C0" w:rsidRPr="009E2136" w:rsidRDefault="002E67C0" w:rsidP="002E67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E2136">
        <w:rPr>
          <w:rFonts w:ascii="Times New Roman" w:eastAsia="Times New Roman" w:hAnsi="Times New Roman"/>
          <w:sz w:val="24"/>
          <w:szCs w:val="28"/>
          <w:lang w:eastAsia="ru-RU"/>
        </w:rPr>
        <w:t>- высокая доля изношенного оборудования,</w:t>
      </w:r>
    </w:p>
    <w:p w:rsidR="002E67C0" w:rsidRPr="009E2136" w:rsidRDefault="002E67C0" w:rsidP="002E67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E2136">
        <w:rPr>
          <w:rFonts w:ascii="Times New Roman" w:eastAsia="Times New Roman" w:hAnsi="Times New Roman"/>
          <w:sz w:val="24"/>
          <w:szCs w:val="28"/>
          <w:lang w:eastAsia="ru-RU"/>
        </w:rPr>
        <w:t>- наличие бесхозяйных объектов в сфере тепло-, водо-, электроснабжения,</w:t>
      </w:r>
    </w:p>
    <w:p w:rsidR="002E67C0" w:rsidRPr="009E2136" w:rsidRDefault="002E67C0" w:rsidP="002E67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E2136">
        <w:rPr>
          <w:rFonts w:ascii="Times New Roman" w:eastAsia="Times New Roman" w:hAnsi="Times New Roman"/>
          <w:sz w:val="24"/>
          <w:szCs w:val="28"/>
          <w:lang w:eastAsia="ru-RU"/>
        </w:rPr>
        <w:t>- недостаточная степень развития инновационной сферы.</w:t>
      </w:r>
    </w:p>
    <w:p w:rsidR="002E67C0" w:rsidRPr="009E2136" w:rsidRDefault="002E67C0" w:rsidP="002E67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E2136">
        <w:rPr>
          <w:rFonts w:ascii="Times New Roman" w:eastAsia="Times New Roman" w:hAnsi="Times New Roman"/>
          <w:sz w:val="24"/>
          <w:szCs w:val="28"/>
          <w:lang w:eastAsia="ru-RU"/>
        </w:rPr>
        <w:t xml:space="preserve">В наши дни значительное количество муниципальных образований имеет на своей территории брошенные и бесхозяйные объекты недвижимости, включая объекты инженерного комплекса. Одной из главных задач для муниципалитетов в сфере управления имуществом было и остается выявление таких объектов с последующим их оформлением в муниципальную собственность и передачей ресурсоснабжающей организации. В отношении объектов инфраструктуры – это особо важная задача, так как отсутствие собственника у таких объектов создает дополнительную угрозу безопасности населению, окружающей среде, а также располагающимся в непосредственной </w:t>
      </w:r>
    </w:p>
    <w:p w:rsidR="002E67C0" w:rsidRPr="00DD44E5" w:rsidRDefault="002E67C0" w:rsidP="00AE6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D44E5">
        <w:rPr>
          <w:rFonts w:ascii="Times New Roman" w:eastAsia="Times New Roman" w:hAnsi="Times New Roman"/>
          <w:sz w:val="24"/>
          <w:szCs w:val="28"/>
          <w:lang w:eastAsia="ru-RU"/>
        </w:rPr>
        <w:t>Проведение мероприятий по оформлению прав собственности на бесхозяйные объекты инженерной инфраструктуры и повышение эффективности использования энергии является основополагающими задачами разработки муниципальной программы.</w:t>
      </w:r>
    </w:p>
    <w:p w:rsidR="006B6080" w:rsidRPr="00DD44E5" w:rsidRDefault="006B6080" w:rsidP="00011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4E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BA4EA6" w:rsidRPr="00DD44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44E5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A4EA6" w:rsidRPr="00DD44E5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к  муниципальной  программе</w:t>
      </w:r>
      <w:r w:rsidR="00AE66BB" w:rsidRPr="00DD44E5">
        <w:rPr>
          <w:rFonts w:ascii="Times New Roman" w:hAnsi="Times New Roman" w:cs="Times New Roman"/>
          <w:sz w:val="24"/>
          <w:szCs w:val="24"/>
          <w:lang w:eastAsia="ru-RU"/>
        </w:rPr>
        <w:t xml:space="preserve">  дополнить таблицей</w:t>
      </w:r>
      <w:r w:rsidR="009E2136" w:rsidRPr="00DD44E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63D6C" w:rsidRPr="00DD44E5" w:rsidRDefault="00263D6C" w:rsidP="00263D6C">
      <w:pPr>
        <w:jc w:val="both"/>
        <w:rPr>
          <w:rFonts w:ascii="Times New Roman" w:hAnsi="Times New Roman" w:cs="Times New Roman"/>
          <w:sz w:val="24"/>
          <w:szCs w:val="28"/>
        </w:rPr>
      </w:pPr>
      <w:r w:rsidRPr="00DD44E5">
        <w:rPr>
          <w:rFonts w:ascii="Times New Roman" w:hAnsi="Times New Roman" w:cs="Times New Roman"/>
          <w:sz w:val="24"/>
          <w:szCs w:val="28"/>
        </w:rPr>
        <w:t xml:space="preserve">2. Настоящее постановление подлежит  обнародованию и  размещению    на официальном сайте органов местного самоуправления Рузаевского муниципального района в сети «Интернет» по адресу: </w:t>
      </w:r>
      <w:r w:rsidRPr="00DD44E5">
        <w:rPr>
          <w:rFonts w:ascii="Times New Roman" w:hAnsi="Times New Roman" w:cs="Times New Roman"/>
          <w:sz w:val="24"/>
          <w:szCs w:val="28"/>
          <w:lang w:val="en-US"/>
        </w:rPr>
        <w:t>ruzaevka</w:t>
      </w:r>
      <w:r w:rsidRPr="00DD44E5">
        <w:rPr>
          <w:rFonts w:ascii="Times New Roman" w:hAnsi="Times New Roman" w:cs="Times New Roman"/>
          <w:sz w:val="24"/>
          <w:szCs w:val="28"/>
        </w:rPr>
        <w:t xml:space="preserve"> -</w:t>
      </w:r>
      <w:r w:rsidRPr="00DD44E5">
        <w:rPr>
          <w:rFonts w:ascii="Times New Roman" w:hAnsi="Times New Roman" w:cs="Times New Roman"/>
          <w:sz w:val="24"/>
          <w:szCs w:val="28"/>
          <w:lang w:val="en-US"/>
        </w:rPr>
        <w:t>rm</w:t>
      </w:r>
      <w:r w:rsidRPr="00DD44E5">
        <w:rPr>
          <w:rFonts w:ascii="Times New Roman" w:hAnsi="Times New Roman" w:cs="Times New Roman"/>
          <w:sz w:val="24"/>
          <w:szCs w:val="28"/>
        </w:rPr>
        <w:t>.</w:t>
      </w:r>
      <w:r w:rsidRPr="00DD44E5">
        <w:rPr>
          <w:rFonts w:ascii="Times New Roman" w:hAnsi="Times New Roman" w:cs="Times New Roman"/>
          <w:sz w:val="24"/>
          <w:szCs w:val="28"/>
          <w:lang w:val="en-US"/>
        </w:rPr>
        <w:t>ru</w:t>
      </w:r>
      <w:r w:rsidRPr="00DD44E5">
        <w:rPr>
          <w:rFonts w:ascii="Times New Roman" w:hAnsi="Times New Roman" w:cs="Times New Roman"/>
          <w:sz w:val="24"/>
          <w:szCs w:val="28"/>
          <w:lang w:eastAsia="ru-RU"/>
        </w:rPr>
        <w:t>.</w:t>
      </w:r>
    </w:p>
    <w:p w:rsidR="00263D6C" w:rsidRDefault="00263D6C" w:rsidP="00263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DD44E5" w:rsidRDefault="00DD44E5" w:rsidP="00263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DD44E5" w:rsidRDefault="00DD44E5" w:rsidP="00263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DD44E5" w:rsidRPr="00DD44E5" w:rsidRDefault="00DD44E5" w:rsidP="00263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263D6C" w:rsidRPr="00DD44E5" w:rsidRDefault="00263D6C" w:rsidP="00263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D44E5">
        <w:rPr>
          <w:rFonts w:ascii="Times New Roman" w:hAnsi="Times New Roman" w:cs="Times New Roman"/>
          <w:sz w:val="24"/>
          <w:szCs w:val="28"/>
          <w:lang w:eastAsia="ru-RU"/>
        </w:rPr>
        <w:t>Глава Палаевско-Урледимского</w:t>
      </w:r>
    </w:p>
    <w:p w:rsidR="00263D6C" w:rsidRPr="00DD44E5" w:rsidRDefault="00263D6C" w:rsidP="00263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D44E5">
        <w:rPr>
          <w:rFonts w:ascii="Times New Roman" w:hAnsi="Times New Roman" w:cs="Times New Roman"/>
          <w:sz w:val="24"/>
          <w:szCs w:val="28"/>
          <w:lang w:eastAsia="ru-RU"/>
        </w:rPr>
        <w:t>сельского поселения                                                       Р.Р.Рахмуков</w:t>
      </w:r>
    </w:p>
    <w:p w:rsidR="006B6080" w:rsidRPr="00DD44E5" w:rsidRDefault="006B6080" w:rsidP="00686D73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5F5F5F"/>
          <w:sz w:val="24"/>
          <w:szCs w:val="24"/>
          <w:lang w:eastAsia="ru-RU"/>
        </w:rPr>
      </w:pPr>
    </w:p>
    <w:p w:rsidR="006B6080" w:rsidRPr="00DD44E5" w:rsidRDefault="006B6080" w:rsidP="00686D73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5F5F5F"/>
          <w:sz w:val="24"/>
          <w:szCs w:val="24"/>
          <w:lang w:eastAsia="ru-RU"/>
        </w:rPr>
      </w:pPr>
    </w:p>
    <w:p w:rsidR="006B6080" w:rsidRPr="00BA3ABF" w:rsidRDefault="006B6080" w:rsidP="00686D73">
      <w:pPr>
        <w:spacing w:after="0" w:line="240" w:lineRule="auto"/>
        <w:rPr>
          <w:rFonts w:ascii="Tahoma" w:hAnsi="Tahoma" w:cs="Tahoma"/>
          <w:color w:val="5F5F5F"/>
          <w:sz w:val="24"/>
          <w:szCs w:val="24"/>
          <w:lang w:eastAsia="ru-RU"/>
        </w:rPr>
        <w:sectPr w:rsidR="006B6080" w:rsidRPr="00BA3ABF" w:rsidSect="00C13BD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20"/>
        </w:sectPr>
      </w:pPr>
    </w:p>
    <w:p w:rsidR="00AE66BB" w:rsidRDefault="00E65A3F" w:rsidP="00AE66BB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tbl>
      <w:tblPr>
        <w:tblW w:w="16020" w:type="dxa"/>
        <w:tblInd w:w="-318" w:type="dxa"/>
        <w:tblLayout w:type="fixed"/>
        <w:tblLook w:val="04A0"/>
      </w:tblPr>
      <w:tblGrid>
        <w:gridCol w:w="427"/>
        <w:gridCol w:w="1560"/>
        <w:gridCol w:w="1870"/>
        <w:gridCol w:w="1159"/>
        <w:gridCol w:w="1223"/>
        <w:gridCol w:w="1701"/>
        <w:gridCol w:w="567"/>
        <w:gridCol w:w="709"/>
        <w:gridCol w:w="709"/>
        <w:gridCol w:w="567"/>
        <w:gridCol w:w="573"/>
        <w:gridCol w:w="702"/>
        <w:gridCol w:w="709"/>
        <w:gridCol w:w="709"/>
        <w:gridCol w:w="709"/>
        <w:gridCol w:w="708"/>
        <w:gridCol w:w="709"/>
        <w:gridCol w:w="709"/>
      </w:tblGrid>
      <w:tr w:rsidR="00AE66BB" w:rsidTr="00AE66BB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№ П.П.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Наименование основных мероприятий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BB" w:rsidRPr="009E2136" w:rsidRDefault="00AE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Ответственные исполнители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Сроки выполнения основных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Ед. изм.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Значение индикаторов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ИФ</w:t>
            </w:r>
            <w:r w:rsidRPr="009E2136">
              <w:rPr>
                <w:rFonts w:ascii="Times New Roman" w:eastAsia="Times New Roman" w:hAnsi="Times New Roman"/>
                <w:i/>
                <w:color w:val="000000"/>
                <w:sz w:val="20"/>
                <w:lang w:eastAsia="ru-RU"/>
              </w:rPr>
              <w:t>*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Финансирование, тыс. руб.</w:t>
            </w:r>
          </w:p>
        </w:tc>
      </w:tr>
      <w:tr w:rsidR="00AE66BB" w:rsidTr="00AE66BB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2024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2024</w:t>
            </w:r>
          </w:p>
        </w:tc>
      </w:tr>
      <w:tr w:rsidR="00AE66BB" w:rsidTr="00AE66BB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факт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план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факт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план</w:t>
            </w:r>
          </w:p>
        </w:tc>
      </w:tr>
      <w:tr w:rsidR="00AE66BB" w:rsidTr="00AE66B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BB" w:rsidRPr="009E2136" w:rsidRDefault="00AE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17</w:t>
            </w:r>
          </w:p>
        </w:tc>
      </w:tr>
      <w:tr w:rsidR="00AE66BB" w:rsidTr="00AE66B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B" w:rsidRPr="009E2136" w:rsidRDefault="00AE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Предотвращение угрозы разрушения бесхозяйных объектов недвижимого имущества, его утраты, возникновения чрезвычайных ситуаций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Субсидирование оформления прав собственности на бесхозяйные объекты недвижимого имущества, используемые для передачи энергетических ресурсов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Администрация Палаевско-Урледимскогосельского поселения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213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136">
              <w:rPr>
                <w:rFonts w:ascii="Times New Roman" w:hAnsi="Times New Roman" w:cs="Times New Roman"/>
                <w:color w:val="000000"/>
                <w:sz w:val="20"/>
              </w:rPr>
              <w:t>Количество бесхозяйных очистительных  сооружений с канализационными сетями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136">
              <w:rPr>
                <w:rFonts w:ascii="Times New Roman" w:hAnsi="Times New Roman"/>
                <w:color w:val="000000"/>
                <w:sz w:val="20"/>
              </w:rPr>
              <w:t xml:space="preserve">Ед.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13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136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13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136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13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136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13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136"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136">
              <w:rPr>
                <w:rFonts w:ascii="Times New Roman" w:hAnsi="Times New Roman"/>
                <w:color w:val="000000"/>
                <w:sz w:val="20"/>
              </w:rPr>
              <w:t>25.0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13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13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E66BB" w:rsidTr="00AE66B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B" w:rsidRPr="009E2136" w:rsidRDefault="00AE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136">
              <w:rPr>
                <w:rFonts w:ascii="Times New Roman" w:hAnsi="Times New Roman"/>
                <w:color w:val="000000"/>
                <w:sz w:val="20"/>
              </w:rPr>
              <w:t>РБ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136">
              <w:rPr>
                <w:rFonts w:ascii="Times New Roman" w:hAnsi="Times New Roman"/>
                <w:color w:val="000000"/>
                <w:sz w:val="20"/>
              </w:rPr>
              <w:t>20.75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13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13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E66BB" w:rsidTr="00AE66B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B" w:rsidRPr="009E2136" w:rsidRDefault="00AE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136">
              <w:rPr>
                <w:rFonts w:ascii="Times New Roman" w:hAnsi="Times New Roman"/>
                <w:color w:val="000000"/>
                <w:sz w:val="20"/>
              </w:rPr>
              <w:t xml:space="preserve">Протяженность бесхозных канализационных сетей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136">
              <w:rPr>
                <w:rFonts w:ascii="Times New Roman" w:hAnsi="Times New Roman"/>
                <w:color w:val="000000"/>
                <w:sz w:val="20"/>
              </w:rPr>
              <w:t>м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13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136">
              <w:rPr>
                <w:rFonts w:ascii="Times New Roman" w:hAnsi="Times New Roman"/>
                <w:color w:val="000000"/>
                <w:sz w:val="20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13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136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13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136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13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136">
              <w:rPr>
                <w:rFonts w:ascii="Times New Roman" w:hAnsi="Times New Roman"/>
                <w:color w:val="000000"/>
                <w:sz w:val="20"/>
              </w:rPr>
              <w:t>МБ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136">
              <w:rPr>
                <w:rFonts w:ascii="Times New Roman" w:hAnsi="Times New Roman"/>
                <w:color w:val="000000"/>
                <w:sz w:val="20"/>
              </w:rPr>
              <w:t>4.25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13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13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E66BB" w:rsidTr="00AE66B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B" w:rsidRPr="009E2136" w:rsidRDefault="00AE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136">
              <w:rPr>
                <w:rFonts w:ascii="Times New Roman" w:hAnsi="Times New Roman"/>
                <w:color w:val="000000"/>
                <w:sz w:val="20"/>
              </w:rPr>
              <w:t>ВИ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13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13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13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E66BB" w:rsidTr="00AE66B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B" w:rsidRPr="009E2136" w:rsidRDefault="00AE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13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13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136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13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136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13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Pr="009E2136" w:rsidRDefault="00AE66B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Default="00AE66B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Default="00AE66B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B" w:rsidRDefault="00AE66B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AE66BB" w:rsidRDefault="00AE66BB" w:rsidP="00AE66BB">
      <w:pPr>
        <w:spacing w:after="0"/>
        <w:rPr>
          <w:rFonts w:ascii="Times New Roman" w:hAnsi="Times New Roman"/>
          <w:sz w:val="20"/>
          <w:szCs w:val="24"/>
        </w:rPr>
        <w:sectPr w:rsidR="00AE66B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B6080" w:rsidRPr="00BA3ABF" w:rsidRDefault="006B6080" w:rsidP="0077468D">
      <w:pPr>
        <w:widowControl w:val="0"/>
        <w:autoSpaceDE w:val="0"/>
        <w:autoSpaceDN w:val="0"/>
        <w:adjustRightInd w:val="0"/>
        <w:spacing w:after="0" w:line="240" w:lineRule="auto"/>
        <w:ind w:left="10620"/>
        <w:rPr>
          <w:sz w:val="24"/>
          <w:szCs w:val="24"/>
        </w:rPr>
        <w:sectPr w:rsidR="006B6080" w:rsidRPr="00BA3ABF">
          <w:pgSz w:w="16838" w:h="11906" w:orient="landscape"/>
          <w:pgMar w:top="1701" w:right="1134" w:bottom="851" w:left="1134" w:header="709" w:footer="709" w:gutter="0"/>
          <w:cols w:space="720"/>
        </w:sectPr>
      </w:pPr>
      <w:bookmarkStart w:id="1" w:name="_GoBack"/>
      <w:bookmarkEnd w:id="1"/>
    </w:p>
    <w:p w:rsidR="006B6080" w:rsidRPr="00BA3ABF" w:rsidRDefault="006B6080" w:rsidP="00964118"/>
    <w:sectPr w:rsidR="006B6080" w:rsidRPr="00BA3ABF" w:rsidSect="009D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E73" w:rsidRDefault="00471E73" w:rsidP="00BA4EA6">
      <w:pPr>
        <w:spacing w:after="0" w:line="240" w:lineRule="auto"/>
      </w:pPr>
      <w:r>
        <w:separator/>
      </w:r>
    </w:p>
  </w:endnote>
  <w:endnote w:type="continuationSeparator" w:id="1">
    <w:p w:rsidR="00471E73" w:rsidRDefault="00471E73" w:rsidP="00BA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A6" w:rsidRDefault="00BA4EA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A6" w:rsidRDefault="00BA4EA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A6" w:rsidRDefault="00BA4EA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E73" w:rsidRDefault="00471E73" w:rsidP="00BA4EA6">
      <w:pPr>
        <w:spacing w:after="0" w:line="240" w:lineRule="auto"/>
      </w:pPr>
      <w:r>
        <w:separator/>
      </w:r>
    </w:p>
  </w:footnote>
  <w:footnote w:type="continuationSeparator" w:id="1">
    <w:p w:rsidR="00471E73" w:rsidRDefault="00471E73" w:rsidP="00BA4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A6" w:rsidRDefault="00BA4EA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A6" w:rsidRDefault="00BA4EA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A6" w:rsidRDefault="00BA4EA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7BB"/>
    <w:multiLevelType w:val="hybridMultilevel"/>
    <w:tmpl w:val="70087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86D73"/>
    <w:rsid w:val="00011B32"/>
    <w:rsid w:val="00013123"/>
    <w:rsid w:val="000304BC"/>
    <w:rsid w:val="00030B4C"/>
    <w:rsid w:val="000577A0"/>
    <w:rsid w:val="00057A98"/>
    <w:rsid w:val="00057C79"/>
    <w:rsid w:val="000C5C68"/>
    <w:rsid w:val="000C7E86"/>
    <w:rsid w:val="000F1127"/>
    <w:rsid w:val="000F57FF"/>
    <w:rsid w:val="00113C05"/>
    <w:rsid w:val="00152900"/>
    <w:rsid w:val="001644C3"/>
    <w:rsid w:val="00186448"/>
    <w:rsid w:val="00193E0C"/>
    <w:rsid w:val="001A2433"/>
    <w:rsid w:val="001A2EAE"/>
    <w:rsid w:val="001B6E1F"/>
    <w:rsid w:val="001C4085"/>
    <w:rsid w:val="001D417C"/>
    <w:rsid w:val="001E3E27"/>
    <w:rsid w:val="00203B37"/>
    <w:rsid w:val="00214B06"/>
    <w:rsid w:val="00215E42"/>
    <w:rsid w:val="00235FDC"/>
    <w:rsid w:val="00263D6C"/>
    <w:rsid w:val="002678CD"/>
    <w:rsid w:val="00277D4B"/>
    <w:rsid w:val="002C5A94"/>
    <w:rsid w:val="002C6832"/>
    <w:rsid w:val="002D7DAA"/>
    <w:rsid w:val="002E67C0"/>
    <w:rsid w:val="00300641"/>
    <w:rsid w:val="00303B3D"/>
    <w:rsid w:val="003104C2"/>
    <w:rsid w:val="00310B7D"/>
    <w:rsid w:val="003227AC"/>
    <w:rsid w:val="003358A6"/>
    <w:rsid w:val="00345AC4"/>
    <w:rsid w:val="00345B60"/>
    <w:rsid w:val="00381428"/>
    <w:rsid w:val="00382233"/>
    <w:rsid w:val="00387259"/>
    <w:rsid w:val="003942B4"/>
    <w:rsid w:val="003A5A5B"/>
    <w:rsid w:val="003B7C3C"/>
    <w:rsid w:val="00431078"/>
    <w:rsid w:val="004577DE"/>
    <w:rsid w:val="00471E73"/>
    <w:rsid w:val="004841C2"/>
    <w:rsid w:val="0049664D"/>
    <w:rsid w:val="004A2E02"/>
    <w:rsid w:val="004C0CE7"/>
    <w:rsid w:val="004C6EC2"/>
    <w:rsid w:val="005129EB"/>
    <w:rsid w:val="00525160"/>
    <w:rsid w:val="005407A0"/>
    <w:rsid w:val="00552420"/>
    <w:rsid w:val="0056104A"/>
    <w:rsid w:val="00574233"/>
    <w:rsid w:val="005A3D97"/>
    <w:rsid w:val="005A5CE1"/>
    <w:rsid w:val="005C3431"/>
    <w:rsid w:val="005F103B"/>
    <w:rsid w:val="00603CC2"/>
    <w:rsid w:val="00616CDC"/>
    <w:rsid w:val="00624E25"/>
    <w:rsid w:val="006720FC"/>
    <w:rsid w:val="00672F44"/>
    <w:rsid w:val="00676C9E"/>
    <w:rsid w:val="00684FD7"/>
    <w:rsid w:val="00686D73"/>
    <w:rsid w:val="006969BE"/>
    <w:rsid w:val="006B6080"/>
    <w:rsid w:val="006D3977"/>
    <w:rsid w:val="006D5651"/>
    <w:rsid w:val="006E052D"/>
    <w:rsid w:val="006E498D"/>
    <w:rsid w:val="00717BF9"/>
    <w:rsid w:val="00724771"/>
    <w:rsid w:val="0073050E"/>
    <w:rsid w:val="00736C6E"/>
    <w:rsid w:val="00737EFB"/>
    <w:rsid w:val="00754692"/>
    <w:rsid w:val="007549C0"/>
    <w:rsid w:val="00756899"/>
    <w:rsid w:val="00765289"/>
    <w:rsid w:val="00767B39"/>
    <w:rsid w:val="0077468D"/>
    <w:rsid w:val="00774E4E"/>
    <w:rsid w:val="00780C45"/>
    <w:rsid w:val="00782F18"/>
    <w:rsid w:val="007845D5"/>
    <w:rsid w:val="007A657E"/>
    <w:rsid w:val="007C2128"/>
    <w:rsid w:val="007D195E"/>
    <w:rsid w:val="007D35CC"/>
    <w:rsid w:val="007E32FC"/>
    <w:rsid w:val="008218B0"/>
    <w:rsid w:val="00822546"/>
    <w:rsid w:val="00823B13"/>
    <w:rsid w:val="00826476"/>
    <w:rsid w:val="00840919"/>
    <w:rsid w:val="008556A7"/>
    <w:rsid w:val="00885DA4"/>
    <w:rsid w:val="00894543"/>
    <w:rsid w:val="008B4A92"/>
    <w:rsid w:val="00964118"/>
    <w:rsid w:val="009841F8"/>
    <w:rsid w:val="009D33C3"/>
    <w:rsid w:val="009E2136"/>
    <w:rsid w:val="009F65C8"/>
    <w:rsid w:val="00A004BE"/>
    <w:rsid w:val="00A02BBB"/>
    <w:rsid w:val="00A06A3D"/>
    <w:rsid w:val="00A17AFA"/>
    <w:rsid w:val="00A25296"/>
    <w:rsid w:val="00A31A89"/>
    <w:rsid w:val="00A34BE9"/>
    <w:rsid w:val="00A534E2"/>
    <w:rsid w:val="00A57685"/>
    <w:rsid w:val="00A66F21"/>
    <w:rsid w:val="00A750EE"/>
    <w:rsid w:val="00A8157C"/>
    <w:rsid w:val="00A8289F"/>
    <w:rsid w:val="00A90488"/>
    <w:rsid w:val="00AD4DC9"/>
    <w:rsid w:val="00AE66BB"/>
    <w:rsid w:val="00B1349F"/>
    <w:rsid w:val="00B24D41"/>
    <w:rsid w:val="00B26E82"/>
    <w:rsid w:val="00B77192"/>
    <w:rsid w:val="00BA2B42"/>
    <w:rsid w:val="00BA3ABF"/>
    <w:rsid w:val="00BA3C20"/>
    <w:rsid w:val="00BA4EA6"/>
    <w:rsid w:val="00BA636C"/>
    <w:rsid w:val="00BC417D"/>
    <w:rsid w:val="00BD125F"/>
    <w:rsid w:val="00BD778C"/>
    <w:rsid w:val="00BF724F"/>
    <w:rsid w:val="00C13BD7"/>
    <w:rsid w:val="00C2304C"/>
    <w:rsid w:val="00C26F29"/>
    <w:rsid w:val="00C30046"/>
    <w:rsid w:val="00C66AAC"/>
    <w:rsid w:val="00C846D9"/>
    <w:rsid w:val="00CB3C2E"/>
    <w:rsid w:val="00CD431F"/>
    <w:rsid w:val="00CE28BA"/>
    <w:rsid w:val="00CF27CC"/>
    <w:rsid w:val="00CF3B69"/>
    <w:rsid w:val="00D3222B"/>
    <w:rsid w:val="00D33E56"/>
    <w:rsid w:val="00D431B2"/>
    <w:rsid w:val="00D46601"/>
    <w:rsid w:val="00D53028"/>
    <w:rsid w:val="00D577E6"/>
    <w:rsid w:val="00DA2E62"/>
    <w:rsid w:val="00DB0286"/>
    <w:rsid w:val="00DB0BCC"/>
    <w:rsid w:val="00DC360C"/>
    <w:rsid w:val="00DD44E5"/>
    <w:rsid w:val="00DF1B9B"/>
    <w:rsid w:val="00DF5C0A"/>
    <w:rsid w:val="00E169A5"/>
    <w:rsid w:val="00E233B4"/>
    <w:rsid w:val="00E26212"/>
    <w:rsid w:val="00E34290"/>
    <w:rsid w:val="00E36E52"/>
    <w:rsid w:val="00E44D4E"/>
    <w:rsid w:val="00E5318C"/>
    <w:rsid w:val="00E62BEB"/>
    <w:rsid w:val="00E65A3F"/>
    <w:rsid w:val="00E72138"/>
    <w:rsid w:val="00E72500"/>
    <w:rsid w:val="00E736DA"/>
    <w:rsid w:val="00E90624"/>
    <w:rsid w:val="00EA323D"/>
    <w:rsid w:val="00EA3278"/>
    <w:rsid w:val="00EE0942"/>
    <w:rsid w:val="00EF00C7"/>
    <w:rsid w:val="00F078BF"/>
    <w:rsid w:val="00F12CF0"/>
    <w:rsid w:val="00F151B6"/>
    <w:rsid w:val="00F329B7"/>
    <w:rsid w:val="00F34BBA"/>
    <w:rsid w:val="00F43800"/>
    <w:rsid w:val="00F522C5"/>
    <w:rsid w:val="00F53E42"/>
    <w:rsid w:val="00F60B3E"/>
    <w:rsid w:val="00F81B46"/>
    <w:rsid w:val="00FB18E0"/>
    <w:rsid w:val="00FC6D47"/>
    <w:rsid w:val="00FD5FFA"/>
    <w:rsid w:val="00FF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7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86D73"/>
    <w:rPr>
      <w:color w:val="0000FF"/>
      <w:u w:val="single"/>
    </w:rPr>
  </w:style>
  <w:style w:type="paragraph" w:customStyle="1" w:styleId="ConsPlusNormal">
    <w:name w:val="ConsPlusNormal"/>
    <w:rsid w:val="00686D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uiPriority w:val="99"/>
    <w:qFormat/>
    <w:rsid w:val="00686D73"/>
    <w:rPr>
      <w:b/>
      <w:bCs/>
    </w:rPr>
  </w:style>
  <w:style w:type="paragraph" w:styleId="a5">
    <w:name w:val="Balloon Text"/>
    <w:basedOn w:val="a"/>
    <w:link w:val="a6"/>
    <w:uiPriority w:val="99"/>
    <w:semiHidden/>
    <w:rsid w:val="0068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6D7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A4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4EA6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A4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4EA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1</cp:lastModifiedBy>
  <cp:revision>8</cp:revision>
  <cp:lastPrinted>2022-04-15T08:24:00Z</cp:lastPrinted>
  <dcterms:created xsi:type="dcterms:W3CDTF">2022-04-12T07:35:00Z</dcterms:created>
  <dcterms:modified xsi:type="dcterms:W3CDTF">2022-04-15T08:25:00Z</dcterms:modified>
</cp:coreProperties>
</file>