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52" w:rsidRPr="00F11201" w:rsidRDefault="00295352" w:rsidP="00182D9E">
      <w:pPr>
        <w:jc w:val="center"/>
        <w:rPr>
          <w:sz w:val="28"/>
          <w:szCs w:val="28"/>
        </w:rPr>
      </w:pPr>
      <w:r w:rsidRPr="00F11201">
        <w:rPr>
          <w:sz w:val="28"/>
          <w:szCs w:val="28"/>
        </w:rPr>
        <w:t>АДМИНИСТРАЦИЯ РУЗАЕВСКОГО</w:t>
      </w:r>
      <w:r w:rsidRPr="00F11201">
        <w:rPr>
          <w:sz w:val="28"/>
          <w:szCs w:val="28"/>
        </w:rPr>
        <w:br/>
        <w:t>МУНИЦИПАЛЬНОГО РАЙОНА</w:t>
      </w:r>
      <w:r w:rsidRPr="00F11201">
        <w:rPr>
          <w:sz w:val="28"/>
          <w:szCs w:val="28"/>
        </w:rPr>
        <w:br/>
        <w:t>РЕСПУБЛИКИ МОРДОВИЯ</w:t>
      </w:r>
    </w:p>
    <w:p w:rsidR="00295352" w:rsidRDefault="00295352" w:rsidP="00182D9E">
      <w:pPr>
        <w:jc w:val="center"/>
        <w:rPr>
          <w:b/>
          <w:sz w:val="32"/>
          <w:szCs w:val="32"/>
        </w:rPr>
      </w:pPr>
      <w:r w:rsidRPr="00F11201">
        <w:rPr>
          <w:b/>
          <w:sz w:val="32"/>
          <w:szCs w:val="32"/>
        </w:rPr>
        <w:t>П О С Т А Н О В Л Е Н И Е</w:t>
      </w:r>
    </w:p>
    <w:p w:rsidR="00295352" w:rsidRDefault="00295352" w:rsidP="00182D9E">
      <w:pPr>
        <w:jc w:val="center"/>
        <w:rPr>
          <w:b/>
          <w:sz w:val="32"/>
          <w:szCs w:val="32"/>
        </w:rPr>
      </w:pPr>
    </w:p>
    <w:p w:rsidR="00295352" w:rsidRDefault="00295352" w:rsidP="00182D9E">
      <w:pPr>
        <w:rPr>
          <w:sz w:val="24"/>
          <w:szCs w:val="24"/>
        </w:rPr>
      </w:pPr>
      <w:r>
        <w:rPr>
          <w:sz w:val="24"/>
          <w:szCs w:val="24"/>
        </w:rPr>
        <w:t xml:space="preserve">16.02. </w:t>
      </w:r>
      <w:r w:rsidRPr="009D49A9">
        <w:rPr>
          <w:sz w:val="24"/>
          <w:szCs w:val="24"/>
        </w:rPr>
        <w:t>201</w:t>
      </w:r>
      <w:r>
        <w:rPr>
          <w:sz w:val="24"/>
          <w:szCs w:val="24"/>
        </w:rPr>
        <w:t>7</w:t>
      </w:r>
      <w:r w:rsidRPr="009D49A9">
        <w:rPr>
          <w:sz w:val="24"/>
          <w:szCs w:val="24"/>
        </w:rPr>
        <w:t xml:space="preserve"> года</w:t>
      </w:r>
      <w:r>
        <w:rPr>
          <w:sz w:val="24"/>
          <w:szCs w:val="24"/>
        </w:rPr>
        <w:t xml:space="preserve">                                                                                                                № 71</w:t>
      </w:r>
    </w:p>
    <w:p w:rsidR="00295352" w:rsidRDefault="00295352" w:rsidP="00182D9E">
      <w:pPr>
        <w:jc w:val="center"/>
        <w:rPr>
          <w:sz w:val="24"/>
          <w:szCs w:val="24"/>
        </w:rPr>
      </w:pPr>
      <w:r>
        <w:rPr>
          <w:sz w:val="24"/>
          <w:szCs w:val="24"/>
        </w:rPr>
        <w:t>г. Рузаевка</w:t>
      </w:r>
    </w:p>
    <w:p w:rsidR="00295352" w:rsidRDefault="00295352" w:rsidP="00182D9E">
      <w:pPr>
        <w:jc w:val="center"/>
        <w:rPr>
          <w:sz w:val="24"/>
          <w:szCs w:val="24"/>
        </w:rPr>
      </w:pPr>
    </w:p>
    <w:p w:rsidR="00295352" w:rsidRDefault="00295352" w:rsidP="00182D9E">
      <w:pPr>
        <w:jc w:val="center"/>
        <w:rPr>
          <w:sz w:val="24"/>
          <w:szCs w:val="24"/>
        </w:rPr>
      </w:pPr>
    </w:p>
    <w:p w:rsidR="00295352" w:rsidRDefault="00295352" w:rsidP="00182D9E">
      <w:pPr>
        <w:jc w:val="center"/>
        <w:rPr>
          <w:sz w:val="24"/>
          <w:szCs w:val="24"/>
        </w:rPr>
      </w:pPr>
    </w:p>
    <w:p w:rsidR="00295352" w:rsidRPr="00396F28" w:rsidRDefault="00295352" w:rsidP="00182D9E">
      <w:pPr>
        <w:keepNext/>
        <w:keepLines/>
        <w:spacing w:after="240" w:line="250" w:lineRule="exact"/>
        <w:rPr>
          <w:b/>
          <w:sz w:val="28"/>
          <w:szCs w:val="28"/>
        </w:rPr>
      </w:pPr>
      <w:bookmarkStart w:id="0" w:name="bookmark2"/>
      <w:r>
        <w:rPr>
          <w:rStyle w:val="3"/>
          <w:lang w:eastAsia="ru-RU"/>
        </w:rPr>
        <w:t xml:space="preserve">         </w:t>
      </w:r>
      <w:r w:rsidRPr="00396F28">
        <w:rPr>
          <w:rStyle w:val="3"/>
          <w:szCs w:val="28"/>
          <w:lang w:eastAsia="ru-RU"/>
        </w:rPr>
        <w:t xml:space="preserve">О </w:t>
      </w:r>
      <w:r w:rsidRPr="00396F28">
        <w:rPr>
          <w:b/>
          <w:sz w:val="28"/>
          <w:szCs w:val="28"/>
        </w:rPr>
        <w:t>проведении муниципального конкурса «Учитель года-2017»</w:t>
      </w:r>
      <w:bookmarkEnd w:id="0"/>
    </w:p>
    <w:p w:rsidR="00295352" w:rsidRPr="00396F28" w:rsidRDefault="00295352" w:rsidP="00182D9E">
      <w:pPr>
        <w:pStyle w:val="1"/>
        <w:shd w:val="clear" w:color="auto" w:fill="auto"/>
        <w:spacing w:before="0" w:after="0" w:line="341" w:lineRule="exact"/>
        <w:ind w:left="-567" w:right="20" w:hanging="304"/>
        <w:jc w:val="both"/>
        <w:rPr>
          <w:sz w:val="28"/>
          <w:szCs w:val="28"/>
        </w:rPr>
      </w:pPr>
      <w:r w:rsidRPr="00396F28">
        <w:rPr>
          <w:sz w:val="28"/>
          <w:szCs w:val="28"/>
        </w:rPr>
        <w:t xml:space="preserve">          В целях реализации муниципальной программы «Развитие образования в Рузаевском муниципальном районе» на 2016 - 2020 годы, поощрения талантливых учителей образо</w:t>
      </w:r>
      <w:r w:rsidRPr="00396F28">
        <w:rPr>
          <w:sz w:val="28"/>
          <w:szCs w:val="28"/>
        </w:rPr>
        <w:softHyphen/>
        <w:t>вательных организаций Рузаевского муниципального района, реализующих общеобразова</w:t>
      </w:r>
      <w:r w:rsidRPr="00396F28">
        <w:rPr>
          <w:sz w:val="28"/>
          <w:szCs w:val="28"/>
        </w:rPr>
        <w:softHyphen/>
        <w:t xml:space="preserve">тельные программы Администрация Рузаевского муниципального района Республики Мордовия </w:t>
      </w:r>
      <w:r w:rsidRPr="00396F28">
        <w:rPr>
          <w:rStyle w:val="3pt"/>
          <w:sz w:val="28"/>
          <w:szCs w:val="28"/>
          <w:lang w:eastAsia="en-US"/>
        </w:rPr>
        <w:t>постановляет:</w:t>
      </w:r>
    </w:p>
    <w:p w:rsidR="00295352" w:rsidRPr="00396F28" w:rsidRDefault="00295352" w:rsidP="00182D9E">
      <w:pPr>
        <w:pStyle w:val="1"/>
        <w:shd w:val="clear" w:color="auto" w:fill="auto"/>
        <w:spacing w:before="0" w:after="0" w:line="341" w:lineRule="exact"/>
        <w:ind w:left="-567" w:right="20" w:hanging="304"/>
        <w:jc w:val="both"/>
        <w:rPr>
          <w:sz w:val="28"/>
          <w:szCs w:val="28"/>
        </w:rPr>
      </w:pPr>
      <w:r w:rsidRPr="00396F28">
        <w:rPr>
          <w:sz w:val="28"/>
          <w:szCs w:val="28"/>
        </w:rPr>
        <w:t xml:space="preserve">        1.Управлению образования администрации Рузаевского муниципального района, му</w:t>
      </w:r>
      <w:r w:rsidRPr="00396F28">
        <w:rPr>
          <w:sz w:val="28"/>
          <w:szCs w:val="28"/>
        </w:rPr>
        <w:softHyphen/>
        <w:t>ниципальному бюджетному учреждению «Информационно-методический центр» Рузаев</w:t>
      </w:r>
      <w:r w:rsidRPr="00396F28">
        <w:rPr>
          <w:sz w:val="28"/>
          <w:szCs w:val="28"/>
        </w:rPr>
        <w:softHyphen/>
        <w:t>ского муниципального района организовать и провести в период с 21 по 24 марта 2017 года конкурс "Учитель года - 2017".</w:t>
      </w:r>
    </w:p>
    <w:p w:rsidR="00295352" w:rsidRPr="00396F28" w:rsidRDefault="00295352" w:rsidP="00182D9E">
      <w:pPr>
        <w:pStyle w:val="1"/>
        <w:shd w:val="clear" w:color="auto" w:fill="auto"/>
        <w:spacing w:before="0" w:after="0" w:line="341" w:lineRule="exact"/>
        <w:ind w:left="-567" w:right="20" w:hanging="304"/>
        <w:jc w:val="both"/>
        <w:rPr>
          <w:sz w:val="28"/>
          <w:szCs w:val="28"/>
        </w:rPr>
      </w:pPr>
      <w:r w:rsidRPr="00396F28">
        <w:rPr>
          <w:sz w:val="28"/>
          <w:szCs w:val="28"/>
        </w:rPr>
        <w:t xml:space="preserve">        2. Утвердить прилагаемое положение о муниципальном конкурсе "Учитель года - 2017". </w:t>
      </w:r>
    </w:p>
    <w:p w:rsidR="00295352" w:rsidRPr="00396F28" w:rsidRDefault="00295352" w:rsidP="00182D9E">
      <w:pPr>
        <w:pStyle w:val="1"/>
        <w:shd w:val="clear" w:color="auto" w:fill="auto"/>
        <w:spacing w:before="0" w:after="0" w:line="341" w:lineRule="exact"/>
        <w:ind w:left="-567" w:right="20" w:hanging="304"/>
        <w:jc w:val="both"/>
        <w:rPr>
          <w:sz w:val="28"/>
          <w:szCs w:val="28"/>
        </w:rPr>
      </w:pPr>
      <w:r>
        <w:rPr>
          <w:sz w:val="28"/>
          <w:szCs w:val="28"/>
        </w:rPr>
        <w:t xml:space="preserve">        3.</w:t>
      </w:r>
      <w:r w:rsidRPr="00396F28">
        <w:rPr>
          <w:sz w:val="28"/>
          <w:szCs w:val="28"/>
        </w:rPr>
        <w:t>Источником финансирования расходов на проведение конкурса и награждение по</w:t>
      </w:r>
      <w:r w:rsidRPr="00396F28">
        <w:rPr>
          <w:sz w:val="28"/>
          <w:szCs w:val="28"/>
        </w:rPr>
        <w:softHyphen/>
        <w:t>бедителей и призеров определить средства бюджета Рузаевского муниципального района, предусмотренные на 2017 год по пп. 40 «Организация и проведение муниципального кон</w:t>
      </w:r>
      <w:r w:rsidRPr="00396F28">
        <w:rPr>
          <w:sz w:val="28"/>
          <w:szCs w:val="28"/>
        </w:rPr>
        <w:softHyphen/>
        <w:t>курса «Учитель года» пункту 2.3. "Развитие кадрового потенциала", КБК 901 0709 022 03 61120 611 241 Подпрограммы 2. "Развитие общего образования Рузаевского муниципального района" на 2016 - 2020 годы муниципальной программы «Развитие обра</w:t>
      </w:r>
      <w:r w:rsidRPr="00396F28">
        <w:rPr>
          <w:sz w:val="28"/>
          <w:szCs w:val="28"/>
        </w:rPr>
        <w:softHyphen/>
        <w:t xml:space="preserve">зования в Рузаевском муниципальном районе» на 2016 - 2020 годы, утвержденной Постановлением администрации Рузаевского муниципального района от 23.10.2015 г. №1479. </w:t>
      </w:r>
    </w:p>
    <w:p w:rsidR="00295352" w:rsidRPr="00396F28" w:rsidRDefault="00295352" w:rsidP="00182D9E">
      <w:pPr>
        <w:pStyle w:val="1"/>
        <w:shd w:val="clear" w:color="auto" w:fill="auto"/>
        <w:tabs>
          <w:tab w:val="left" w:pos="-567"/>
        </w:tabs>
        <w:spacing w:before="0" w:after="0" w:line="341" w:lineRule="exact"/>
        <w:ind w:left="-567" w:right="20"/>
        <w:jc w:val="both"/>
        <w:rPr>
          <w:sz w:val="28"/>
          <w:szCs w:val="28"/>
        </w:rPr>
      </w:pPr>
      <w:r w:rsidRPr="00396F28">
        <w:rPr>
          <w:sz w:val="28"/>
          <w:szCs w:val="28"/>
        </w:rPr>
        <w:t xml:space="preserve">    4. Контроль за исполнением данного постановления возложить на заместителя Гла</w:t>
      </w:r>
      <w:r w:rsidRPr="00396F28">
        <w:rPr>
          <w:sz w:val="28"/>
          <w:szCs w:val="28"/>
        </w:rPr>
        <w:softHyphen/>
        <w:t>вы Рузаевского муниципального района по социальным вопросам О.П. Кострову.</w:t>
      </w:r>
    </w:p>
    <w:p w:rsidR="00295352" w:rsidRPr="00396F28" w:rsidRDefault="00295352" w:rsidP="00182D9E">
      <w:pPr>
        <w:pStyle w:val="1"/>
        <w:shd w:val="clear" w:color="auto" w:fill="auto"/>
        <w:tabs>
          <w:tab w:val="left" w:pos="-567"/>
        </w:tabs>
        <w:spacing w:before="0" w:after="0" w:line="341" w:lineRule="exact"/>
        <w:ind w:left="-567" w:right="20"/>
        <w:jc w:val="both"/>
        <w:rPr>
          <w:sz w:val="28"/>
          <w:szCs w:val="28"/>
        </w:rPr>
      </w:pPr>
      <w:r w:rsidRPr="00396F28">
        <w:rPr>
          <w:sz w:val="28"/>
          <w:szCs w:val="28"/>
        </w:rPr>
        <w:t xml:space="preserve">    5. Настоящее постановление вступает в силу со дня его подписания и подлежит официальному опубликованию на официальном сайте органов местного самоуправления Рузаевского муниципального района в сети «Интернет» по адресу: ruzaevka-rm.ru. </w:t>
      </w:r>
    </w:p>
    <w:p w:rsidR="00295352" w:rsidRPr="00396F28" w:rsidRDefault="00295352" w:rsidP="00182D9E">
      <w:pPr>
        <w:pStyle w:val="1"/>
        <w:shd w:val="clear" w:color="auto" w:fill="auto"/>
        <w:tabs>
          <w:tab w:val="left" w:pos="860"/>
        </w:tabs>
        <w:spacing w:before="0" w:after="0" w:line="336" w:lineRule="exact"/>
        <w:ind w:left="20" w:right="20"/>
        <w:jc w:val="both"/>
        <w:rPr>
          <w:sz w:val="28"/>
          <w:szCs w:val="28"/>
        </w:rPr>
      </w:pPr>
    </w:p>
    <w:p w:rsidR="00295352" w:rsidRPr="00396F28" w:rsidRDefault="00295352" w:rsidP="00182D9E">
      <w:pPr>
        <w:pStyle w:val="1"/>
        <w:shd w:val="clear" w:color="auto" w:fill="auto"/>
        <w:tabs>
          <w:tab w:val="left" w:pos="860"/>
        </w:tabs>
        <w:spacing w:before="0" w:after="0" w:line="336" w:lineRule="exact"/>
        <w:ind w:left="20" w:right="20"/>
        <w:jc w:val="both"/>
        <w:rPr>
          <w:sz w:val="28"/>
          <w:szCs w:val="28"/>
        </w:rPr>
      </w:pPr>
      <w:r w:rsidRPr="00396F28">
        <w:rPr>
          <w:sz w:val="28"/>
          <w:szCs w:val="28"/>
        </w:rPr>
        <w:t xml:space="preserve">Глава Рузаевского </w:t>
      </w:r>
    </w:p>
    <w:p w:rsidR="00295352" w:rsidRPr="00396F28" w:rsidRDefault="00295352" w:rsidP="00182D9E">
      <w:pPr>
        <w:pStyle w:val="1"/>
        <w:shd w:val="clear" w:color="auto" w:fill="auto"/>
        <w:tabs>
          <w:tab w:val="left" w:pos="860"/>
        </w:tabs>
        <w:spacing w:before="0" w:after="0" w:line="336" w:lineRule="exact"/>
        <w:ind w:left="20" w:right="20"/>
        <w:jc w:val="both"/>
        <w:rPr>
          <w:sz w:val="28"/>
          <w:szCs w:val="28"/>
        </w:rPr>
      </w:pPr>
      <w:r w:rsidRPr="00396F28">
        <w:rPr>
          <w:sz w:val="28"/>
          <w:szCs w:val="28"/>
        </w:rPr>
        <w:t>муниципального района                                                   В.Ю. Кормилицын</w:t>
      </w:r>
    </w:p>
    <w:p w:rsidR="00295352" w:rsidRPr="00396F28" w:rsidRDefault="00295352" w:rsidP="00182D9E">
      <w:pPr>
        <w:pStyle w:val="1"/>
        <w:shd w:val="clear" w:color="auto" w:fill="auto"/>
        <w:tabs>
          <w:tab w:val="left" w:pos="860"/>
        </w:tabs>
        <w:spacing w:before="0" w:after="863" w:line="336" w:lineRule="exact"/>
        <w:ind w:left="580" w:right="20"/>
        <w:jc w:val="both"/>
        <w:rPr>
          <w:sz w:val="28"/>
          <w:szCs w:val="28"/>
        </w:rPr>
      </w:pPr>
    </w:p>
    <w:p w:rsidR="00295352" w:rsidRPr="009000BC" w:rsidRDefault="00295352" w:rsidP="00C05000">
      <w:pPr>
        <w:jc w:val="right"/>
        <w:rPr>
          <w:sz w:val="24"/>
          <w:szCs w:val="24"/>
        </w:rPr>
      </w:pPr>
      <w:r w:rsidRPr="009000BC">
        <w:rPr>
          <w:sz w:val="24"/>
          <w:szCs w:val="24"/>
        </w:rPr>
        <w:t>Приложение</w:t>
      </w:r>
      <w:r>
        <w:rPr>
          <w:sz w:val="24"/>
          <w:szCs w:val="24"/>
        </w:rPr>
        <w:t xml:space="preserve"> </w:t>
      </w:r>
    </w:p>
    <w:p w:rsidR="00295352" w:rsidRDefault="00295352" w:rsidP="00C05000">
      <w:pPr>
        <w:jc w:val="right"/>
        <w:rPr>
          <w:sz w:val="24"/>
          <w:szCs w:val="24"/>
        </w:rPr>
      </w:pPr>
      <w:r w:rsidRPr="009000BC">
        <w:rPr>
          <w:sz w:val="24"/>
          <w:szCs w:val="24"/>
        </w:rPr>
        <w:t>к По</w:t>
      </w:r>
      <w:r>
        <w:rPr>
          <w:sz w:val="24"/>
          <w:szCs w:val="24"/>
        </w:rPr>
        <w:t xml:space="preserve">становлению администрации </w:t>
      </w:r>
    </w:p>
    <w:p w:rsidR="00295352" w:rsidRDefault="00295352" w:rsidP="00C05000">
      <w:pPr>
        <w:jc w:val="right"/>
        <w:rPr>
          <w:sz w:val="24"/>
          <w:szCs w:val="24"/>
        </w:rPr>
      </w:pPr>
      <w:r>
        <w:rPr>
          <w:sz w:val="24"/>
          <w:szCs w:val="24"/>
        </w:rPr>
        <w:t>Рузаевского муниципального района</w:t>
      </w:r>
    </w:p>
    <w:p w:rsidR="00295352" w:rsidRDefault="00295352" w:rsidP="00C05000">
      <w:pPr>
        <w:jc w:val="right"/>
        <w:rPr>
          <w:sz w:val="24"/>
          <w:szCs w:val="24"/>
        </w:rPr>
      </w:pPr>
      <w:r>
        <w:rPr>
          <w:sz w:val="24"/>
          <w:szCs w:val="24"/>
        </w:rPr>
        <w:t>от 16.02.2017г. № 71</w:t>
      </w:r>
    </w:p>
    <w:p w:rsidR="00295352" w:rsidRPr="00C91F5E" w:rsidRDefault="00295352" w:rsidP="00C05000">
      <w:pPr>
        <w:jc w:val="center"/>
        <w:rPr>
          <w:b/>
          <w:sz w:val="24"/>
          <w:szCs w:val="24"/>
        </w:rPr>
      </w:pPr>
    </w:p>
    <w:p w:rsidR="00295352" w:rsidRDefault="00295352" w:rsidP="00C05000">
      <w:pPr>
        <w:pStyle w:val="Heading3"/>
        <w:spacing w:before="0" w:after="0"/>
        <w:ind w:firstLine="567"/>
        <w:jc w:val="center"/>
        <w:rPr>
          <w:rFonts w:ascii="Times New Roman" w:hAnsi="Times New Roman"/>
          <w:sz w:val="28"/>
          <w:szCs w:val="28"/>
        </w:rPr>
      </w:pPr>
      <w:r>
        <w:rPr>
          <w:rFonts w:ascii="Times New Roman" w:hAnsi="Times New Roman"/>
          <w:sz w:val="28"/>
          <w:szCs w:val="28"/>
        </w:rPr>
        <w:t>ПОЛОЖЕНИЕ</w:t>
      </w:r>
    </w:p>
    <w:p w:rsidR="00295352" w:rsidRDefault="00295352" w:rsidP="00C05000">
      <w:pPr>
        <w:pStyle w:val="Heading3"/>
        <w:spacing w:before="0" w:after="0"/>
        <w:ind w:firstLine="567"/>
        <w:jc w:val="center"/>
        <w:rPr>
          <w:rFonts w:ascii="Times New Roman" w:hAnsi="Times New Roman"/>
          <w:sz w:val="28"/>
          <w:szCs w:val="28"/>
        </w:rPr>
      </w:pPr>
      <w:r>
        <w:rPr>
          <w:rFonts w:ascii="Times New Roman" w:hAnsi="Times New Roman"/>
          <w:sz w:val="28"/>
          <w:szCs w:val="28"/>
        </w:rPr>
        <w:t>О МУНИЦИПАЛЬНОМ КОНКУРСЕ</w:t>
      </w:r>
    </w:p>
    <w:p w:rsidR="00295352" w:rsidRDefault="00295352" w:rsidP="00C05000">
      <w:pPr>
        <w:pStyle w:val="Heading3"/>
        <w:spacing w:before="0" w:after="0"/>
        <w:ind w:firstLine="567"/>
        <w:jc w:val="center"/>
        <w:rPr>
          <w:rFonts w:ascii="Times New Roman" w:hAnsi="Times New Roman"/>
          <w:sz w:val="28"/>
          <w:szCs w:val="28"/>
        </w:rPr>
      </w:pPr>
      <w:r>
        <w:rPr>
          <w:rFonts w:ascii="Times New Roman" w:hAnsi="Times New Roman"/>
          <w:sz w:val="28"/>
          <w:szCs w:val="28"/>
        </w:rPr>
        <w:t>«УЧИТЕЛЬ ГОДА– 2017»</w:t>
      </w:r>
    </w:p>
    <w:p w:rsidR="00295352" w:rsidRDefault="00295352" w:rsidP="00C05000">
      <w:pPr>
        <w:pStyle w:val="Heading3"/>
        <w:spacing w:before="0" w:after="0"/>
        <w:ind w:firstLine="567"/>
        <w:jc w:val="center"/>
        <w:rPr>
          <w:rFonts w:ascii="Times New Roman" w:hAnsi="Times New Roman"/>
          <w:sz w:val="28"/>
          <w:szCs w:val="28"/>
        </w:rPr>
      </w:pPr>
    </w:p>
    <w:p w:rsidR="00295352" w:rsidRPr="00647F89" w:rsidRDefault="00295352" w:rsidP="00647F89">
      <w:pPr>
        <w:pStyle w:val="Heading3"/>
        <w:keepNext w:val="0"/>
        <w:widowControl/>
        <w:autoSpaceDE/>
        <w:autoSpaceDN/>
        <w:adjustRightInd/>
        <w:spacing w:before="0" w:after="0"/>
        <w:ind w:left="1287"/>
        <w:jc w:val="center"/>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w:t>
      </w:r>
      <w:r w:rsidRPr="00647F89">
        <w:rPr>
          <w:rFonts w:ascii="Times New Roman" w:hAnsi="Times New Roman"/>
          <w:sz w:val="24"/>
          <w:szCs w:val="24"/>
        </w:rPr>
        <w:t>Общие положения.</w:t>
      </w:r>
    </w:p>
    <w:p w:rsidR="00295352" w:rsidRDefault="00295352" w:rsidP="00C05000">
      <w:pPr>
        <w:pStyle w:val="Heading3"/>
        <w:spacing w:before="0" w:after="0"/>
        <w:ind w:left="1287"/>
        <w:jc w:val="both"/>
        <w:rPr>
          <w:rFonts w:ascii="Times New Roman" w:hAnsi="Times New Roman"/>
          <w:sz w:val="28"/>
          <w:szCs w:val="28"/>
        </w:rPr>
      </w:pPr>
    </w:p>
    <w:p w:rsidR="00295352" w:rsidRPr="00647F89" w:rsidRDefault="00295352" w:rsidP="00C05000">
      <w:pPr>
        <w:pStyle w:val="BodyTextIndent"/>
        <w:ind w:left="0" w:firstLine="567"/>
        <w:rPr>
          <w:sz w:val="24"/>
          <w:szCs w:val="24"/>
        </w:rPr>
      </w:pPr>
      <w:r w:rsidRPr="00647F89">
        <w:rPr>
          <w:sz w:val="24"/>
          <w:szCs w:val="24"/>
        </w:rPr>
        <w:t>Муниципальный конкурс «Учитель года – 2017» проводится в рамках ежегодного республиканского  конкурса «Учитель года  Республики Мордовия».</w:t>
      </w:r>
    </w:p>
    <w:p w:rsidR="00295352" w:rsidRPr="00647F89" w:rsidRDefault="00295352" w:rsidP="00C05000">
      <w:pPr>
        <w:pStyle w:val="BodyTextIndent"/>
        <w:ind w:left="0" w:firstLine="567"/>
        <w:rPr>
          <w:sz w:val="24"/>
          <w:szCs w:val="24"/>
        </w:rPr>
      </w:pPr>
      <w:r w:rsidRPr="00647F89">
        <w:rPr>
          <w:sz w:val="24"/>
          <w:szCs w:val="24"/>
        </w:rPr>
        <w:t xml:space="preserve">Учредителями конкурса являются администрация Рузаевского муниципального конкурса, Рузаевская организация профсоюза работников народного образования. Организуют проведение конкурса как конкурса профессионального мастерства педагогов - Управление образования; МБУ «Информационно-методический центр»; Рузаевская организация профсоюза работников народного образования при участии широкого круга социально заинтересованных партнеров. </w:t>
      </w:r>
    </w:p>
    <w:p w:rsidR="00295352" w:rsidRPr="00647F89" w:rsidRDefault="00295352" w:rsidP="00C05000">
      <w:pPr>
        <w:ind w:firstLine="709"/>
        <w:jc w:val="both"/>
        <w:rPr>
          <w:sz w:val="24"/>
          <w:szCs w:val="24"/>
        </w:rPr>
      </w:pPr>
      <w:r w:rsidRPr="00647F89">
        <w:rPr>
          <w:sz w:val="24"/>
          <w:szCs w:val="24"/>
        </w:rPr>
        <w:t xml:space="preserve">Главные цели конкурса: утверждение приоритетности образования, формирование общественного представления о творчески работающих педагогах общеобразовательных организаций Республики Мордовия, расширение профессиональных контактов, внедрение новых педагогических технологий в систему образования. </w:t>
      </w:r>
    </w:p>
    <w:p w:rsidR="00295352" w:rsidRPr="00647F89" w:rsidRDefault="00295352" w:rsidP="00C05000">
      <w:pPr>
        <w:ind w:firstLine="709"/>
        <w:jc w:val="both"/>
        <w:rPr>
          <w:sz w:val="24"/>
          <w:szCs w:val="24"/>
        </w:rPr>
      </w:pPr>
      <w:r w:rsidRPr="00647F89">
        <w:rPr>
          <w:sz w:val="24"/>
          <w:szCs w:val="24"/>
        </w:rPr>
        <w:t>Основными задачами конкурса являются:</w:t>
      </w:r>
    </w:p>
    <w:p w:rsidR="00295352" w:rsidRPr="00647F89" w:rsidRDefault="00295352" w:rsidP="00C05000">
      <w:pPr>
        <w:ind w:firstLine="709"/>
        <w:jc w:val="both"/>
        <w:rPr>
          <w:sz w:val="24"/>
          <w:szCs w:val="24"/>
        </w:rPr>
      </w:pPr>
      <w:r w:rsidRPr="00647F89">
        <w:rPr>
          <w:sz w:val="24"/>
          <w:szCs w:val="24"/>
        </w:rPr>
        <w:t>стимулирование исследовательской деятельности учителей и их профессионального роста;</w:t>
      </w:r>
    </w:p>
    <w:p w:rsidR="00295352" w:rsidRPr="00647F89" w:rsidRDefault="00295352" w:rsidP="00C05000">
      <w:pPr>
        <w:ind w:firstLine="709"/>
        <w:jc w:val="both"/>
        <w:rPr>
          <w:sz w:val="24"/>
          <w:szCs w:val="24"/>
        </w:rPr>
      </w:pPr>
      <w:r w:rsidRPr="00647F89">
        <w:rPr>
          <w:sz w:val="24"/>
          <w:szCs w:val="24"/>
        </w:rPr>
        <w:t>выявление талантливых, творчески работающих учителей, их поддержка и поощрение;</w:t>
      </w:r>
    </w:p>
    <w:p w:rsidR="00295352" w:rsidRPr="00647F89" w:rsidRDefault="00295352" w:rsidP="00C05000">
      <w:pPr>
        <w:ind w:firstLine="709"/>
        <w:jc w:val="both"/>
        <w:rPr>
          <w:sz w:val="24"/>
          <w:szCs w:val="24"/>
        </w:rPr>
      </w:pPr>
      <w:r w:rsidRPr="00647F89">
        <w:rPr>
          <w:sz w:val="24"/>
          <w:szCs w:val="24"/>
        </w:rPr>
        <w:t>повышение престижа учительской профессии, формирование положительного общественного мнения о современном учителе, публичное признание вклада учителей в становление подрастающего поколения;</w:t>
      </w:r>
    </w:p>
    <w:p w:rsidR="00295352" w:rsidRPr="00647F89" w:rsidRDefault="00295352" w:rsidP="00C05000">
      <w:pPr>
        <w:ind w:firstLine="709"/>
        <w:jc w:val="both"/>
        <w:rPr>
          <w:sz w:val="24"/>
          <w:szCs w:val="24"/>
        </w:rPr>
      </w:pPr>
      <w:r w:rsidRPr="00647F89">
        <w:rPr>
          <w:sz w:val="24"/>
          <w:szCs w:val="24"/>
        </w:rPr>
        <w:t>формирование кадрового резерва руководителей в области образования из числа участников конкурса;</w:t>
      </w:r>
    </w:p>
    <w:p w:rsidR="00295352" w:rsidRPr="00647F89" w:rsidRDefault="00295352" w:rsidP="00C05000">
      <w:pPr>
        <w:ind w:firstLine="709"/>
        <w:jc w:val="both"/>
        <w:rPr>
          <w:sz w:val="24"/>
          <w:szCs w:val="24"/>
        </w:rPr>
      </w:pPr>
      <w:r w:rsidRPr="00647F89">
        <w:rPr>
          <w:sz w:val="24"/>
          <w:szCs w:val="24"/>
        </w:rPr>
        <w:t>пропаганда педагогического опыта творчески работающих учителей;</w:t>
      </w:r>
    </w:p>
    <w:p w:rsidR="00295352" w:rsidRPr="00647F89" w:rsidRDefault="00295352" w:rsidP="00C05000">
      <w:pPr>
        <w:ind w:firstLine="709"/>
        <w:jc w:val="both"/>
        <w:rPr>
          <w:sz w:val="24"/>
          <w:szCs w:val="24"/>
        </w:rPr>
      </w:pPr>
      <w:r w:rsidRPr="00647F89">
        <w:rPr>
          <w:sz w:val="24"/>
          <w:szCs w:val="24"/>
        </w:rPr>
        <w:t>активизация деятельности педагогических коллективов образовательных учреждений по созданию условий для профессионального роста и самореализации учителей.</w:t>
      </w:r>
    </w:p>
    <w:p w:rsidR="00295352" w:rsidRPr="00647F89" w:rsidRDefault="00295352" w:rsidP="00C05000">
      <w:pPr>
        <w:ind w:firstLine="567"/>
        <w:jc w:val="both"/>
        <w:rPr>
          <w:b/>
          <w:sz w:val="24"/>
          <w:szCs w:val="24"/>
        </w:rPr>
      </w:pPr>
      <w:r w:rsidRPr="00647F89">
        <w:rPr>
          <w:sz w:val="24"/>
          <w:szCs w:val="24"/>
        </w:rPr>
        <w:t xml:space="preserve">Тема конкурса в 2017 году: </w:t>
      </w:r>
      <w:r w:rsidRPr="003800E6">
        <w:rPr>
          <w:sz w:val="24"/>
          <w:szCs w:val="24"/>
        </w:rPr>
        <w:t>«Школа – пространство педагогического призвания».</w:t>
      </w:r>
    </w:p>
    <w:p w:rsidR="00295352" w:rsidRPr="00647F89" w:rsidRDefault="00295352" w:rsidP="00C05000">
      <w:pPr>
        <w:ind w:firstLine="709"/>
        <w:jc w:val="both"/>
        <w:rPr>
          <w:sz w:val="24"/>
          <w:szCs w:val="24"/>
        </w:rPr>
      </w:pPr>
      <w:r w:rsidRPr="00647F89">
        <w:rPr>
          <w:sz w:val="24"/>
          <w:szCs w:val="24"/>
        </w:rPr>
        <w:t xml:space="preserve"> </w:t>
      </w:r>
    </w:p>
    <w:p w:rsidR="00295352" w:rsidRPr="00647F89" w:rsidRDefault="00295352" w:rsidP="00C05000">
      <w:pPr>
        <w:ind w:firstLine="567"/>
        <w:jc w:val="both"/>
        <w:rPr>
          <w:b/>
          <w:sz w:val="24"/>
          <w:szCs w:val="24"/>
        </w:rPr>
      </w:pPr>
    </w:p>
    <w:p w:rsidR="00295352" w:rsidRPr="00647F89" w:rsidRDefault="00295352" w:rsidP="00647F89">
      <w:pPr>
        <w:rPr>
          <w:b/>
          <w:sz w:val="24"/>
          <w:szCs w:val="24"/>
        </w:rPr>
      </w:pPr>
      <w:r w:rsidRPr="00FF51E3">
        <w:rPr>
          <w:b/>
          <w:sz w:val="24"/>
          <w:szCs w:val="24"/>
        </w:rPr>
        <w:t xml:space="preserve">                                                          </w:t>
      </w:r>
      <w:r w:rsidRPr="00647F89">
        <w:rPr>
          <w:b/>
          <w:sz w:val="24"/>
          <w:szCs w:val="24"/>
          <w:lang w:val="en-US"/>
        </w:rPr>
        <w:t>II</w:t>
      </w:r>
      <w:r w:rsidRPr="00647F89">
        <w:rPr>
          <w:b/>
          <w:sz w:val="24"/>
          <w:szCs w:val="24"/>
        </w:rPr>
        <w:t>. Участники конкурса.</w:t>
      </w:r>
    </w:p>
    <w:p w:rsidR="00295352" w:rsidRPr="00647F89" w:rsidRDefault="00295352" w:rsidP="00C05000">
      <w:pPr>
        <w:pStyle w:val="ListParagraph"/>
        <w:ind w:left="1287"/>
        <w:jc w:val="both"/>
        <w:rPr>
          <w:b/>
          <w:sz w:val="24"/>
          <w:szCs w:val="24"/>
        </w:rPr>
      </w:pPr>
    </w:p>
    <w:p w:rsidR="00295352" w:rsidRPr="00647F89" w:rsidRDefault="00295352" w:rsidP="00C05000">
      <w:pPr>
        <w:ind w:firstLine="567"/>
        <w:jc w:val="both"/>
        <w:rPr>
          <w:sz w:val="24"/>
          <w:szCs w:val="24"/>
        </w:rPr>
      </w:pPr>
      <w:r w:rsidRPr="00647F89">
        <w:rPr>
          <w:sz w:val="24"/>
          <w:szCs w:val="24"/>
        </w:rPr>
        <w:t xml:space="preserve">2.1. Принять участие в конкурсе могут учителя общеобразовательных организаций, реализующих общеобразовательные программы общего образования, независимо от их организационно-правовой формы, без ограничения возраста, квалификационной категории, со стажем работы не менее </w:t>
      </w:r>
      <w:r>
        <w:rPr>
          <w:sz w:val="24"/>
          <w:szCs w:val="24"/>
        </w:rPr>
        <w:t xml:space="preserve">двух </w:t>
      </w:r>
      <w:r w:rsidRPr="00647F89">
        <w:rPr>
          <w:sz w:val="24"/>
          <w:szCs w:val="24"/>
        </w:rPr>
        <w:t>лет.</w:t>
      </w:r>
    </w:p>
    <w:p w:rsidR="00295352" w:rsidRPr="00647F89" w:rsidRDefault="00295352" w:rsidP="00C05000">
      <w:pPr>
        <w:tabs>
          <w:tab w:val="left" w:pos="9180"/>
          <w:tab w:val="left" w:pos="9355"/>
        </w:tabs>
        <w:ind w:right="-5" w:firstLine="567"/>
        <w:jc w:val="both"/>
        <w:rPr>
          <w:sz w:val="24"/>
          <w:szCs w:val="24"/>
        </w:rPr>
      </w:pPr>
      <w:r w:rsidRPr="00647F89">
        <w:rPr>
          <w:sz w:val="24"/>
          <w:szCs w:val="24"/>
        </w:rPr>
        <w:t>2.2. Выдвижение кандидатов на муниципальный этап конкурса может проводиться педагогическим коллективом общеобразовательной организации, членом которого является участник конкурса.</w:t>
      </w:r>
    </w:p>
    <w:p w:rsidR="00295352" w:rsidRPr="00647F89" w:rsidRDefault="00295352" w:rsidP="00C05000">
      <w:pPr>
        <w:pStyle w:val="2"/>
        <w:ind w:firstLine="567"/>
        <w:jc w:val="both"/>
        <w:rPr>
          <w:rFonts w:ascii="Times New Roman" w:hAnsi="Times New Roman" w:cs="Times New Roman"/>
          <w:b/>
          <w:sz w:val="24"/>
          <w:szCs w:val="24"/>
        </w:rPr>
      </w:pPr>
    </w:p>
    <w:p w:rsidR="00295352" w:rsidRPr="00647F89" w:rsidRDefault="00295352" w:rsidP="00C05000">
      <w:pPr>
        <w:pStyle w:val="2"/>
        <w:ind w:firstLine="567"/>
        <w:jc w:val="center"/>
        <w:rPr>
          <w:rFonts w:ascii="Times New Roman" w:hAnsi="Times New Roman" w:cs="Times New Roman"/>
          <w:b/>
          <w:bCs/>
          <w:sz w:val="24"/>
          <w:szCs w:val="24"/>
        </w:rPr>
      </w:pPr>
      <w:r w:rsidRPr="00647F89">
        <w:rPr>
          <w:rFonts w:ascii="Times New Roman" w:hAnsi="Times New Roman" w:cs="Times New Roman"/>
          <w:b/>
          <w:sz w:val="24"/>
          <w:szCs w:val="24"/>
          <w:lang w:val="en-US"/>
        </w:rPr>
        <w:t>III</w:t>
      </w:r>
      <w:r w:rsidRPr="00647F89">
        <w:rPr>
          <w:rFonts w:ascii="Times New Roman" w:hAnsi="Times New Roman" w:cs="Times New Roman"/>
          <w:b/>
          <w:bCs/>
          <w:sz w:val="24"/>
          <w:szCs w:val="24"/>
        </w:rPr>
        <w:t>. Этапы и сроки проведения конкурса.</w:t>
      </w:r>
    </w:p>
    <w:p w:rsidR="00295352" w:rsidRPr="00647F89" w:rsidRDefault="00295352" w:rsidP="00C05000">
      <w:pPr>
        <w:ind w:firstLine="709"/>
        <w:jc w:val="both"/>
        <w:rPr>
          <w:sz w:val="24"/>
          <w:szCs w:val="24"/>
        </w:rPr>
      </w:pPr>
      <w:r w:rsidRPr="00647F89">
        <w:rPr>
          <w:sz w:val="24"/>
          <w:szCs w:val="24"/>
        </w:rPr>
        <w:t xml:space="preserve">3.1. Устанавливаются следующие этапы конкурса: </w:t>
      </w:r>
    </w:p>
    <w:p w:rsidR="00295352" w:rsidRPr="00647F89" w:rsidRDefault="00295352" w:rsidP="00C05000">
      <w:pPr>
        <w:ind w:firstLine="709"/>
        <w:jc w:val="both"/>
        <w:rPr>
          <w:bCs/>
          <w:sz w:val="24"/>
          <w:szCs w:val="24"/>
        </w:rPr>
      </w:pPr>
      <w:r w:rsidRPr="00647F89">
        <w:rPr>
          <w:bCs/>
          <w:sz w:val="24"/>
          <w:szCs w:val="24"/>
        </w:rPr>
        <w:t xml:space="preserve">Школьный этап проводится общеобразовательными организациями – январь-февраль 2017 года. </w:t>
      </w:r>
    </w:p>
    <w:p w:rsidR="00295352" w:rsidRPr="00647F89" w:rsidRDefault="00295352" w:rsidP="00C05000">
      <w:pPr>
        <w:ind w:firstLine="709"/>
        <w:jc w:val="both"/>
        <w:rPr>
          <w:bCs/>
          <w:sz w:val="24"/>
          <w:szCs w:val="24"/>
        </w:rPr>
      </w:pPr>
      <w:r w:rsidRPr="00647F89">
        <w:rPr>
          <w:bCs/>
          <w:sz w:val="24"/>
          <w:szCs w:val="24"/>
        </w:rPr>
        <w:t>Муниципальный этап проводится  муниципальными органами, осуществляющими управление в сфере образования –  (22-24.03.2017года).</w:t>
      </w:r>
    </w:p>
    <w:p w:rsidR="00295352" w:rsidRPr="00647F89" w:rsidRDefault="00295352" w:rsidP="00C05000">
      <w:pPr>
        <w:ind w:firstLine="709"/>
        <w:jc w:val="both"/>
        <w:rPr>
          <w:sz w:val="24"/>
          <w:szCs w:val="24"/>
        </w:rPr>
      </w:pPr>
      <w:r w:rsidRPr="00647F89">
        <w:rPr>
          <w:sz w:val="24"/>
          <w:szCs w:val="24"/>
        </w:rPr>
        <w:t>3.2. Победители школьного этапа конкурса участвуют в муниципальном этапе конкурса, победитель  муниципального этапа – в республиканском этапе конкурса.</w:t>
      </w:r>
    </w:p>
    <w:p w:rsidR="00295352" w:rsidRPr="00647F89" w:rsidRDefault="00295352" w:rsidP="00C05000">
      <w:pPr>
        <w:ind w:firstLine="709"/>
        <w:jc w:val="both"/>
        <w:rPr>
          <w:sz w:val="24"/>
          <w:szCs w:val="24"/>
        </w:rPr>
      </w:pPr>
      <w:r w:rsidRPr="00647F89">
        <w:rPr>
          <w:sz w:val="24"/>
          <w:szCs w:val="24"/>
        </w:rPr>
        <w:t>3.3. Для организационно-методического обеспечения проведения этапов конкурса общеобразовательными организациями, муниципальными органами,</w:t>
      </w:r>
      <w:r w:rsidRPr="00647F89">
        <w:rPr>
          <w:bCs/>
          <w:sz w:val="24"/>
          <w:szCs w:val="24"/>
        </w:rPr>
        <w:t xml:space="preserve"> осуществляющими управление в сфере образования, </w:t>
      </w:r>
      <w:r w:rsidRPr="00647F89">
        <w:rPr>
          <w:sz w:val="24"/>
          <w:szCs w:val="24"/>
        </w:rPr>
        <w:t xml:space="preserve">соответственно создаются организационные комитеты, которые устанавливают порядок и сроки проведения этапов конкурса, определяют процедуру их проведения, утверждают регламент работы жюри, порядок финансирования этапов конкурса. </w:t>
      </w:r>
    </w:p>
    <w:p w:rsidR="00295352" w:rsidRPr="00647F89" w:rsidRDefault="00295352" w:rsidP="00C05000">
      <w:pPr>
        <w:pStyle w:val="2"/>
        <w:ind w:firstLine="567"/>
        <w:jc w:val="both"/>
        <w:rPr>
          <w:rFonts w:ascii="Times New Roman" w:hAnsi="Times New Roman" w:cs="Times New Roman"/>
          <w:sz w:val="24"/>
          <w:szCs w:val="24"/>
        </w:rPr>
      </w:pPr>
    </w:p>
    <w:p w:rsidR="00295352" w:rsidRPr="00647F89" w:rsidRDefault="00295352" w:rsidP="00C05000">
      <w:pPr>
        <w:pStyle w:val="2"/>
        <w:ind w:firstLine="567"/>
        <w:jc w:val="center"/>
        <w:rPr>
          <w:rFonts w:ascii="Times New Roman" w:hAnsi="Times New Roman" w:cs="Times New Roman"/>
          <w:b/>
          <w:bCs/>
          <w:sz w:val="24"/>
          <w:szCs w:val="24"/>
        </w:rPr>
      </w:pPr>
      <w:r w:rsidRPr="00647F89">
        <w:rPr>
          <w:rFonts w:ascii="Times New Roman" w:hAnsi="Times New Roman" w:cs="Times New Roman"/>
          <w:b/>
          <w:bCs/>
          <w:sz w:val="24"/>
          <w:szCs w:val="24"/>
          <w:lang w:val="en-US"/>
        </w:rPr>
        <w:t>IV</w:t>
      </w:r>
      <w:r w:rsidRPr="00647F89">
        <w:rPr>
          <w:rFonts w:ascii="Times New Roman" w:hAnsi="Times New Roman" w:cs="Times New Roman"/>
          <w:b/>
          <w:bCs/>
          <w:sz w:val="24"/>
          <w:szCs w:val="24"/>
        </w:rPr>
        <w:t>. Представление материалов участников конкурса.</w:t>
      </w:r>
    </w:p>
    <w:p w:rsidR="00295352" w:rsidRPr="00647F89" w:rsidRDefault="00295352" w:rsidP="00C05000">
      <w:pPr>
        <w:ind w:firstLine="709"/>
        <w:jc w:val="both"/>
        <w:rPr>
          <w:sz w:val="24"/>
          <w:szCs w:val="24"/>
        </w:rPr>
      </w:pPr>
      <w:r w:rsidRPr="00647F89">
        <w:rPr>
          <w:sz w:val="24"/>
          <w:szCs w:val="24"/>
        </w:rPr>
        <w:t>Для участия в конкурсе  участники должны:</w:t>
      </w:r>
    </w:p>
    <w:p w:rsidR="00295352" w:rsidRPr="003800E6" w:rsidRDefault="00295352" w:rsidP="00C05000">
      <w:pPr>
        <w:ind w:firstLine="709"/>
        <w:jc w:val="both"/>
        <w:rPr>
          <w:b/>
          <w:sz w:val="24"/>
          <w:szCs w:val="24"/>
        </w:rPr>
      </w:pPr>
      <w:r w:rsidRPr="00647F89">
        <w:rPr>
          <w:sz w:val="24"/>
          <w:szCs w:val="24"/>
        </w:rPr>
        <w:t xml:space="preserve">– представить ссылку на собственный сайт до </w:t>
      </w:r>
      <w:r w:rsidRPr="003800E6">
        <w:rPr>
          <w:b/>
          <w:sz w:val="24"/>
          <w:szCs w:val="24"/>
        </w:rPr>
        <w:t>13.03.2017г.</w:t>
      </w:r>
    </w:p>
    <w:p w:rsidR="00295352" w:rsidRPr="00647F89" w:rsidRDefault="00295352" w:rsidP="00C05000">
      <w:pPr>
        <w:ind w:firstLine="709"/>
        <w:jc w:val="both"/>
        <w:rPr>
          <w:sz w:val="24"/>
          <w:szCs w:val="24"/>
        </w:rPr>
      </w:pPr>
      <w:r w:rsidRPr="00647F89">
        <w:rPr>
          <w:sz w:val="24"/>
          <w:szCs w:val="24"/>
        </w:rPr>
        <w:t xml:space="preserve">– представить в оргкомитет муниципального конкурса следующие материалы до </w:t>
      </w:r>
      <w:r w:rsidRPr="003800E6">
        <w:rPr>
          <w:b/>
          <w:sz w:val="24"/>
          <w:szCs w:val="24"/>
        </w:rPr>
        <w:t>06.03.2017г</w:t>
      </w:r>
      <w:r w:rsidRPr="00647F89">
        <w:rPr>
          <w:sz w:val="24"/>
          <w:szCs w:val="24"/>
        </w:rPr>
        <w:t>.:</w:t>
      </w:r>
    </w:p>
    <w:p w:rsidR="00295352" w:rsidRPr="00647F89" w:rsidRDefault="00295352" w:rsidP="00C05000">
      <w:pPr>
        <w:ind w:firstLine="709"/>
        <w:jc w:val="both"/>
        <w:rPr>
          <w:sz w:val="24"/>
          <w:szCs w:val="24"/>
        </w:rPr>
      </w:pPr>
      <w:r w:rsidRPr="00647F89">
        <w:rPr>
          <w:sz w:val="24"/>
          <w:szCs w:val="24"/>
        </w:rPr>
        <w:t>представление по форме (приложение 1);</w:t>
      </w:r>
    </w:p>
    <w:p w:rsidR="00295352" w:rsidRPr="00647F89" w:rsidRDefault="00295352" w:rsidP="00C05000">
      <w:pPr>
        <w:ind w:firstLine="709"/>
        <w:jc w:val="both"/>
        <w:rPr>
          <w:sz w:val="24"/>
          <w:szCs w:val="24"/>
        </w:rPr>
      </w:pPr>
      <w:r w:rsidRPr="00647F89">
        <w:rPr>
          <w:sz w:val="24"/>
          <w:szCs w:val="24"/>
        </w:rPr>
        <w:t>информационную карту участника конкурса (приложение 2).</w:t>
      </w:r>
    </w:p>
    <w:p w:rsidR="00295352" w:rsidRPr="00647F89" w:rsidRDefault="00295352" w:rsidP="00C05000">
      <w:pPr>
        <w:ind w:firstLine="709"/>
        <w:jc w:val="both"/>
        <w:rPr>
          <w:sz w:val="24"/>
          <w:szCs w:val="24"/>
        </w:rPr>
      </w:pPr>
      <w:r w:rsidRPr="00647F89">
        <w:rPr>
          <w:sz w:val="24"/>
          <w:szCs w:val="24"/>
        </w:rPr>
        <w:t>заявление участника конкурса по образцу (приложение 3);</w:t>
      </w:r>
    </w:p>
    <w:p w:rsidR="00295352" w:rsidRPr="00647F89" w:rsidRDefault="00295352" w:rsidP="00C05000">
      <w:pPr>
        <w:ind w:firstLine="709"/>
        <w:jc w:val="both"/>
        <w:rPr>
          <w:sz w:val="24"/>
          <w:szCs w:val="24"/>
        </w:rPr>
      </w:pPr>
    </w:p>
    <w:p w:rsidR="00295352" w:rsidRPr="00647F89" w:rsidRDefault="00295352" w:rsidP="00C05000">
      <w:pPr>
        <w:ind w:firstLine="709"/>
        <w:jc w:val="both"/>
        <w:rPr>
          <w:b/>
          <w:sz w:val="24"/>
          <w:szCs w:val="24"/>
        </w:rPr>
      </w:pPr>
    </w:p>
    <w:p w:rsidR="00295352" w:rsidRPr="00647F89" w:rsidRDefault="00295352" w:rsidP="00C05000">
      <w:pPr>
        <w:pStyle w:val="2"/>
        <w:ind w:firstLine="567"/>
        <w:jc w:val="center"/>
        <w:rPr>
          <w:rFonts w:ascii="Times New Roman" w:hAnsi="Times New Roman" w:cs="Times New Roman"/>
          <w:b/>
          <w:sz w:val="24"/>
          <w:szCs w:val="24"/>
        </w:rPr>
      </w:pPr>
      <w:r w:rsidRPr="00647F89">
        <w:rPr>
          <w:rFonts w:ascii="Times New Roman" w:hAnsi="Times New Roman" w:cs="Times New Roman"/>
          <w:b/>
          <w:sz w:val="24"/>
          <w:szCs w:val="24"/>
          <w:lang w:val="en-US"/>
        </w:rPr>
        <w:t>V</w:t>
      </w:r>
      <w:r w:rsidRPr="00647F89">
        <w:rPr>
          <w:rFonts w:ascii="Times New Roman" w:hAnsi="Times New Roman" w:cs="Times New Roman"/>
          <w:b/>
          <w:sz w:val="24"/>
          <w:szCs w:val="24"/>
        </w:rPr>
        <w:t>.  Конкурсные мероприятия.</w:t>
      </w:r>
    </w:p>
    <w:p w:rsidR="00295352" w:rsidRPr="00B36839" w:rsidRDefault="00295352" w:rsidP="00C05000">
      <w:pPr>
        <w:ind w:firstLine="567"/>
        <w:jc w:val="both"/>
        <w:rPr>
          <w:sz w:val="24"/>
          <w:szCs w:val="24"/>
        </w:rPr>
      </w:pPr>
      <w:r w:rsidRPr="00647F89">
        <w:rPr>
          <w:sz w:val="24"/>
          <w:szCs w:val="24"/>
        </w:rPr>
        <w:t xml:space="preserve">5.1.Муниципальный конкурс проводится в </w:t>
      </w:r>
      <w:r>
        <w:rPr>
          <w:sz w:val="24"/>
          <w:szCs w:val="24"/>
        </w:rPr>
        <w:t xml:space="preserve">два тура: </w:t>
      </w:r>
      <w:r w:rsidRPr="00B36839">
        <w:rPr>
          <w:sz w:val="24"/>
          <w:szCs w:val="24"/>
        </w:rPr>
        <w:t>первый (заочный) тур, второй ( очный)</w:t>
      </w:r>
      <w:r>
        <w:rPr>
          <w:sz w:val="24"/>
          <w:szCs w:val="24"/>
        </w:rPr>
        <w:t xml:space="preserve"> тур.</w:t>
      </w:r>
    </w:p>
    <w:p w:rsidR="00295352" w:rsidRPr="00B36839" w:rsidRDefault="00295352" w:rsidP="00C05000">
      <w:pPr>
        <w:ind w:firstLine="567"/>
        <w:jc w:val="both"/>
        <w:rPr>
          <w:sz w:val="24"/>
          <w:szCs w:val="24"/>
        </w:rPr>
      </w:pPr>
      <w:r w:rsidRPr="00647F89">
        <w:rPr>
          <w:sz w:val="24"/>
          <w:szCs w:val="24"/>
        </w:rPr>
        <w:t>5.2. Обязательные конкурсные мероприятия</w:t>
      </w:r>
      <w:r>
        <w:rPr>
          <w:sz w:val="24"/>
          <w:szCs w:val="24"/>
        </w:rPr>
        <w:t xml:space="preserve"> </w:t>
      </w:r>
      <w:r w:rsidRPr="00B36839">
        <w:rPr>
          <w:sz w:val="24"/>
          <w:szCs w:val="24"/>
        </w:rPr>
        <w:t>первого (заочного) тура.</w:t>
      </w:r>
    </w:p>
    <w:p w:rsidR="00295352" w:rsidRPr="00647F89" w:rsidRDefault="00295352" w:rsidP="0054361A">
      <w:pPr>
        <w:jc w:val="both"/>
        <w:rPr>
          <w:sz w:val="24"/>
          <w:szCs w:val="24"/>
        </w:rPr>
      </w:pPr>
      <w:r w:rsidRPr="0054361A">
        <w:rPr>
          <w:sz w:val="24"/>
          <w:szCs w:val="24"/>
        </w:rPr>
        <w:t xml:space="preserve">         </w:t>
      </w:r>
      <w:r w:rsidRPr="00647F89">
        <w:rPr>
          <w:sz w:val="24"/>
          <w:szCs w:val="24"/>
        </w:rPr>
        <w:t>5.2.1</w:t>
      </w:r>
      <w:r w:rsidRPr="00647F89">
        <w:rPr>
          <w:b/>
          <w:bCs/>
          <w:sz w:val="24"/>
          <w:szCs w:val="24"/>
        </w:rPr>
        <w:t xml:space="preserve">. </w:t>
      </w:r>
      <w:r w:rsidRPr="00647F89">
        <w:rPr>
          <w:bCs/>
          <w:sz w:val="24"/>
          <w:szCs w:val="24"/>
        </w:rPr>
        <w:t>Конкурсное задание</w:t>
      </w:r>
      <w:r w:rsidRPr="00647F89">
        <w:rPr>
          <w:sz w:val="24"/>
          <w:szCs w:val="24"/>
        </w:rPr>
        <w:t xml:space="preserve"> «</w:t>
      </w:r>
      <w:r w:rsidRPr="00647F89">
        <w:rPr>
          <w:b/>
          <w:sz w:val="24"/>
          <w:szCs w:val="24"/>
        </w:rPr>
        <w:t>Интернет–ресурс» (до 1</w:t>
      </w:r>
      <w:r w:rsidRPr="0054361A">
        <w:rPr>
          <w:b/>
          <w:sz w:val="24"/>
          <w:szCs w:val="24"/>
        </w:rPr>
        <w:t>5</w:t>
      </w:r>
      <w:r w:rsidRPr="00647F89">
        <w:rPr>
          <w:b/>
          <w:sz w:val="24"/>
          <w:szCs w:val="24"/>
        </w:rPr>
        <w:t>.03.2017г).</w:t>
      </w:r>
    </w:p>
    <w:p w:rsidR="00295352" w:rsidRPr="00647F89" w:rsidRDefault="00295352" w:rsidP="00C05000">
      <w:pPr>
        <w:shd w:val="clear" w:color="auto" w:fill="FFFFFF"/>
        <w:ind w:firstLine="567"/>
        <w:jc w:val="both"/>
        <w:rPr>
          <w:bCs/>
          <w:sz w:val="24"/>
          <w:szCs w:val="24"/>
        </w:rPr>
      </w:pPr>
      <w:r w:rsidRPr="00647F89">
        <w:rPr>
          <w:bCs/>
          <w:sz w:val="24"/>
          <w:szCs w:val="24"/>
        </w:rPr>
        <w:t>Цель:</w:t>
      </w:r>
      <w:r w:rsidRPr="00647F89">
        <w:rPr>
          <w:b/>
          <w:bCs/>
          <w:sz w:val="24"/>
          <w:szCs w:val="24"/>
        </w:rPr>
        <w:t xml:space="preserve"> </w:t>
      </w:r>
      <w:r w:rsidRPr="00647F89">
        <w:rPr>
          <w:bCs/>
          <w:sz w:val="24"/>
          <w:szCs w:val="24"/>
        </w:rPr>
        <w:t>демонстрация использования информационно-коммуникационных технологий как ресурса повышения качества профессиональной деятельности педагога.</w:t>
      </w:r>
    </w:p>
    <w:p w:rsidR="00295352" w:rsidRPr="00647F89" w:rsidRDefault="00295352" w:rsidP="00C05000">
      <w:pPr>
        <w:shd w:val="clear" w:color="auto" w:fill="FFFFFF"/>
        <w:ind w:firstLine="567"/>
        <w:jc w:val="both"/>
        <w:rPr>
          <w:sz w:val="24"/>
          <w:szCs w:val="24"/>
        </w:rPr>
      </w:pPr>
      <w:r w:rsidRPr="00647F89">
        <w:rPr>
          <w:bCs/>
          <w:sz w:val="24"/>
          <w:szCs w:val="24"/>
        </w:rPr>
        <w:t>Формат конкурсного задания: представление личного интернет-ресурса педагога</w:t>
      </w:r>
      <w:r w:rsidRPr="00647F89">
        <w:rPr>
          <w:sz w:val="24"/>
          <w:szCs w:val="24"/>
        </w:rPr>
        <w:t>, на котором можно познакомиться с участником конкурса и публикуемыми им материалами.</w:t>
      </w:r>
    </w:p>
    <w:p w:rsidR="00295352" w:rsidRPr="00647F89" w:rsidRDefault="00295352" w:rsidP="00C05000">
      <w:pPr>
        <w:ind w:firstLine="567"/>
        <w:jc w:val="both"/>
        <w:rPr>
          <w:bCs/>
          <w:sz w:val="24"/>
          <w:szCs w:val="24"/>
        </w:rPr>
      </w:pPr>
      <w:r w:rsidRPr="00647F89">
        <w:rPr>
          <w:b/>
          <w:bCs/>
          <w:sz w:val="24"/>
          <w:szCs w:val="24"/>
        </w:rPr>
        <w:t xml:space="preserve">Критерии оценивания конкурсного задания: </w:t>
      </w:r>
      <w:r w:rsidRPr="00647F89">
        <w:rPr>
          <w:bCs/>
          <w:sz w:val="24"/>
          <w:szCs w:val="24"/>
        </w:rPr>
        <w:t xml:space="preserve">дизайн (оригинальность стиля, адекватность цветового решения, корректность обработки графики, разумность скорости загрузки), информационная архитектура (понятное меню,  удобство навигации, тематическая организованность информации, доступность обратной связи), информационная насыщенность (количество представленной информации, ее образовательная и методическая ценность, регулярность обновлений), </w:t>
      </w:r>
      <w:r w:rsidRPr="00647F89">
        <w:rPr>
          <w:iCs/>
          <w:sz w:val="24"/>
          <w:szCs w:val="24"/>
        </w:rPr>
        <w:t>актуальность использования (возможность использования широким кругом педагогов и учащихся; пригодность для использования в различных учебных ситуациях и т.д. и т.п.).</w:t>
      </w:r>
    </w:p>
    <w:p w:rsidR="00295352" w:rsidRPr="00647F89" w:rsidRDefault="00295352" w:rsidP="00C05000">
      <w:pPr>
        <w:ind w:firstLine="567"/>
        <w:jc w:val="both"/>
        <w:rPr>
          <w:sz w:val="24"/>
          <w:szCs w:val="24"/>
        </w:rPr>
      </w:pPr>
      <w:r w:rsidRPr="00647F89">
        <w:rPr>
          <w:sz w:val="24"/>
          <w:szCs w:val="24"/>
        </w:rPr>
        <w:t>Общее количество баллов: до 40.</w:t>
      </w:r>
    </w:p>
    <w:p w:rsidR="00295352" w:rsidRPr="00647F89" w:rsidRDefault="00295352" w:rsidP="0054361A">
      <w:pPr>
        <w:ind w:firstLine="709"/>
        <w:jc w:val="both"/>
        <w:rPr>
          <w:sz w:val="24"/>
          <w:szCs w:val="24"/>
        </w:rPr>
      </w:pPr>
      <w:r w:rsidRPr="00647F89">
        <w:rPr>
          <w:bCs/>
          <w:sz w:val="24"/>
          <w:szCs w:val="24"/>
        </w:rPr>
        <w:t>5.2.2.</w:t>
      </w:r>
      <w:r w:rsidRPr="00647F89">
        <w:rPr>
          <w:b/>
          <w:bCs/>
          <w:sz w:val="24"/>
          <w:szCs w:val="24"/>
        </w:rPr>
        <w:t xml:space="preserve"> </w:t>
      </w:r>
      <w:r w:rsidRPr="00647F89">
        <w:rPr>
          <w:bCs/>
          <w:sz w:val="24"/>
          <w:szCs w:val="24"/>
        </w:rPr>
        <w:t>Конкурсное задание</w:t>
      </w:r>
      <w:r w:rsidRPr="00647F89">
        <w:rPr>
          <w:sz w:val="24"/>
          <w:szCs w:val="24"/>
        </w:rPr>
        <w:t xml:space="preserve"> </w:t>
      </w:r>
      <w:r w:rsidRPr="00647F89">
        <w:rPr>
          <w:b/>
          <w:sz w:val="24"/>
          <w:szCs w:val="24"/>
        </w:rPr>
        <w:t>«Я — учитель» (до 1</w:t>
      </w:r>
      <w:r w:rsidRPr="0054361A">
        <w:rPr>
          <w:b/>
          <w:sz w:val="24"/>
          <w:szCs w:val="24"/>
        </w:rPr>
        <w:t>5</w:t>
      </w:r>
      <w:r w:rsidRPr="00647F89">
        <w:rPr>
          <w:b/>
          <w:sz w:val="24"/>
          <w:szCs w:val="24"/>
        </w:rPr>
        <w:t>.03.2017г.).</w:t>
      </w:r>
    </w:p>
    <w:p w:rsidR="00295352" w:rsidRPr="00647F89" w:rsidRDefault="00295352" w:rsidP="0054361A">
      <w:pPr>
        <w:shd w:val="clear" w:color="auto" w:fill="FFFFFF"/>
        <w:ind w:left="75" w:right="75" w:firstLine="450"/>
        <w:jc w:val="both"/>
        <w:rPr>
          <w:color w:val="000000"/>
          <w:sz w:val="24"/>
          <w:szCs w:val="24"/>
        </w:rPr>
      </w:pPr>
      <w:r w:rsidRPr="00647F89">
        <w:rPr>
          <w:color w:val="000000"/>
          <w:sz w:val="24"/>
          <w:szCs w:val="24"/>
        </w:rPr>
        <w:t>Цель: раскрыть мотивы выбора учительской профессии, отразить собственные педагогические принципы и подходы к образованию, свое понимание миссии педагога в современном мире.</w:t>
      </w:r>
    </w:p>
    <w:p w:rsidR="00295352" w:rsidRPr="00647F89" w:rsidRDefault="00295352" w:rsidP="0054361A">
      <w:pPr>
        <w:shd w:val="clear" w:color="auto" w:fill="FFFFFF"/>
        <w:ind w:left="75" w:right="75" w:firstLine="450"/>
        <w:jc w:val="both"/>
        <w:rPr>
          <w:color w:val="000000"/>
          <w:sz w:val="24"/>
          <w:szCs w:val="24"/>
        </w:rPr>
      </w:pPr>
      <w:r w:rsidRPr="00647F89">
        <w:rPr>
          <w:color w:val="000000"/>
          <w:sz w:val="24"/>
          <w:szCs w:val="24"/>
        </w:rPr>
        <w:t>Формат конкурсного задания: текст эссе «Я – учитель» (до 3 страниц)</w:t>
      </w:r>
      <w:r w:rsidRPr="00647F89">
        <w:rPr>
          <w:sz w:val="24"/>
          <w:szCs w:val="24"/>
        </w:rPr>
        <w:t xml:space="preserve"> (</w:t>
      </w:r>
      <w:r>
        <w:rPr>
          <w:sz w:val="24"/>
          <w:szCs w:val="24"/>
        </w:rPr>
        <w:t>п</w:t>
      </w:r>
      <w:r w:rsidRPr="00647F89">
        <w:rPr>
          <w:sz w:val="24"/>
          <w:szCs w:val="24"/>
        </w:rPr>
        <w:t>риложение</w:t>
      </w:r>
      <w:r>
        <w:rPr>
          <w:sz w:val="24"/>
          <w:szCs w:val="24"/>
        </w:rPr>
        <w:t xml:space="preserve"> №5</w:t>
      </w:r>
      <w:r w:rsidRPr="00647F89">
        <w:rPr>
          <w:sz w:val="24"/>
          <w:szCs w:val="24"/>
        </w:rPr>
        <w:t>)</w:t>
      </w:r>
      <w:r w:rsidRPr="00647F89">
        <w:rPr>
          <w:color w:val="000000"/>
          <w:sz w:val="24"/>
          <w:szCs w:val="24"/>
        </w:rPr>
        <w:t>.</w:t>
      </w:r>
    </w:p>
    <w:p w:rsidR="00295352" w:rsidRPr="00647F89" w:rsidRDefault="00295352" w:rsidP="0054361A">
      <w:pPr>
        <w:ind w:firstLine="567"/>
        <w:jc w:val="both"/>
        <w:rPr>
          <w:sz w:val="24"/>
          <w:szCs w:val="24"/>
        </w:rPr>
      </w:pPr>
      <w:r w:rsidRPr="00647F89">
        <w:rPr>
          <w:color w:val="000000"/>
          <w:sz w:val="24"/>
          <w:szCs w:val="24"/>
        </w:rPr>
        <w:t>Критерии оценивания конкурсного задания: глубина мировоззренческой, философской позиции, широта и масштабность взгляда на профессию, уровень изложения и художественный стиль, ясность и четкость аргументов выбора учительской профессии.</w:t>
      </w:r>
    </w:p>
    <w:p w:rsidR="00295352" w:rsidRPr="00647F89" w:rsidRDefault="00295352" w:rsidP="0054361A">
      <w:pPr>
        <w:ind w:firstLine="567"/>
        <w:jc w:val="both"/>
        <w:rPr>
          <w:sz w:val="24"/>
          <w:szCs w:val="24"/>
        </w:rPr>
      </w:pPr>
      <w:r w:rsidRPr="00647F89">
        <w:rPr>
          <w:sz w:val="24"/>
          <w:szCs w:val="24"/>
        </w:rPr>
        <w:t>Общее количество баллов: до 50.</w:t>
      </w:r>
    </w:p>
    <w:p w:rsidR="00295352" w:rsidRPr="00647F89" w:rsidRDefault="00295352" w:rsidP="00C05000">
      <w:pPr>
        <w:ind w:firstLine="709"/>
        <w:jc w:val="both"/>
        <w:rPr>
          <w:sz w:val="24"/>
          <w:szCs w:val="24"/>
        </w:rPr>
      </w:pPr>
      <w:r w:rsidRPr="00647F89">
        <w:rPr>
          <w:sz w:val="24"/>
          <w:szCs w:val="24"/>
        </w:rPr>
        <w:t>5.2.3.</w:t>
      </w:r>
      <w:r w:rsidRPr="00647F89">
        <w:rPr>
          <w:b/>
          <w:bCs/>
          <w:sz w:val="24"/>
          <w:szCs w:val="24"/>
        </w:rPr>
        <w:t xml:space="preserve"> </w:t>
      </w:r>
      <w:r w:rsidRPr="00647F89">
        <w:rPr>
          <w:bCs/>
          <w:sz w:val="24"/>
          <w:szCs w:val="24"/>
        </w:rPr>
        <w:t>Конкурсное задание</w:t>
      </w:r>
      <w:r w:rsidRPr="00647F89">
        <w:rPr>
          <w:sz w:val="24"/>
          <w:szCs w:val="24"/>
        </w:rPr>
        <w:t xml:space="preserve"> </w:t>
      </w:r>
      <w:r w:rsidRPr="00647F89">
        <w:rPr>
          <w:b/>
          <w:sz w:val="24"/>
          <w:szCs w:val="24"/>
        </w:rPr>
        <w:t xml:space="preserve">«Методический семинар» </w:t>
      </w:r>
      <w:r w:rsidRPr="0054361A">
        <w:rPr>
          <w:b/>
          <w:sz w:val="24"/>
          <w:szCs w:val="24"/>
        </w:rPr>
        <w:t>(</w:t>
      </w:r>
      <w:r w:rsidRPr="00647F89">
        <w:rPr>
          <w:b/>
          <w:sz w:val="24"/>
          <w:szCs w:val="24"/>
        </w:rPr>
        <w:t>до 1</w:t>
      </w:r>
      <w:r w:rsidRPr="0054361A">
        <w:rPr>
          <w:b/>
          <w:sz w:val="24"/>
          <w:szCs w:val="24"/>
        </w:rPr>
        <w:t>5</w:t>
      </w:r>
      <w:r w:rsidRPr="00647F89">
        <w:rPr>
          <w:b/>
          <w:sz w:val="24"/>
          <w:szCs w:val="24"/>
        </w:rPr>
        <w:t>.03.2017г.).</w:t>
      </w:r>
    </w:p>
    <w:p w:rsidR="00295352" w:rsidRPr="00647F89" w:rsidRDefault="00295352" w:rsidP="00C05000">
      <w:pPr>
        <w:ind w:firstLine="567"/>
        <w:jc w:val="both"/>
        <w:rPr>
          <w:sz w:val="24"/>
          <w:szCs w:val="24"/>
        </w:rPr>
      </w:pPr>
      <w:r w:rsidRPr="00647F89">
        <w:rPr>
          <w:sz w:val="24"/>
          <w:szCs w:val="24"/>
        </w:rPr>
        <w:t>Цель: демонстрация способности конкурсанта к анализу своего профессионального опыта, в котором отражаются инновационные подходы к образованию, сущность используемых образовательных технологий, способы взаимодействия с коллегами по формированию метапредметных результатов в соответствии с современными требованиями ФГОС ОО.</w:t>
      </w:r>
    </w:p>
    <w:p w:rsidR="00295352" w:rsidRPr="00647F89" w:rsidRDefault="00295352" w:rsidP="00C05000">
      <w:pPr>
        <w:ind w:firstLine="567"/>
        <w:jc w:val="both"/>
        <w:rPr>
          <w:sz w:val="24"/>
          <w:szCs w:val="24"/>
        </w:rPr>
      </w:pPr>
      <w:r w:rsidRPr="00647F89">
        <w:rPr>
          <w:sz w:val="24"/>
          <w:szCs w:val="24"/>
        </w:rPr>
        <w:t>Формат задания: компьютерная презентация (до 20 слайдов) с объяснительной запиской (до 5 страниц) педагогического опыта. (</w:t>
      </w:r>
      <w:r>
        <w:rPr>
          <w:sz w:val="24"/>
          <w:szCs w:val="24"/>
        </w:rPr>
        <w:t>п</w:t>
      </w:r>
      <w:r w:rsidRPr="00647F89">
        <w:rPr>
          <w:sz w:val="24"/>
          <w:szCs w:val="24"/>
        </w:rPr>
        <w:t>риложение</w:t>
      </w:r>
      <w:r>
        <w:rPr>
          <w:sz w:val="24"/>
          <w:szCs w:val="24"/>
        </w:rPr>
        <w:t xml:space="preserve"> №4</w:t>
      </w:r>
      <w:r w:rsidRPr="00647F89">
        <w:rPr>
          <w:sz w:val="24"/>
          <w:szCs w:val="24"/>
        </w:rPr>
        <w:t>).</w:t>
      </w:r>
    </w:p>
    <w:p w:rsidR="00295352" w:rsidRPr="00647F89" w:rsidRDefault="00295352" w:rsidP="00C05000">
      <w:pPr>
        <w:ind w:firstLine="567"/>
        <w:jc w:val="both"/>
        <w:rPr>
          <w:sz w:val="24"/>
          <w:szCs w:val="24"/>
        </w:rPr>
      </w:pPr>
      <w:r w:rsidRPr="00647F89">
        <w:rPr>
          <w:b/>
          <w:bCs/>
          <w:sz w:val="24"/>
          <w:szCs w:val="24"/>
        </w:rPr>
        <w:t xml:space="preserve">Критерии оценивания: </w:t>
      </w:r>
      <w:r w:rsidRPr="00647F89">
        <w:rPr>
          <w:bCs/>
          <w:sz w:val="24"/>
          <w:szCs w:val="24"/>
        </w:rPr>
        <w:t xml:space="preserve">метапредметный подход, целостность и системность, новизна, результативность, </w:t>
      </w:r>
      <w:r w:rsidRPr="00647F89">
        <w:rPr>
          <w:sz w:val="24"/>
          <w:szCs w:val="24"/>
        </w:rPr>
        <w:t>культура представления презентации.</w:t>
      </w:r>
    </w:p>
    <w:p w:rsidR="00295352" w:rsidRDefault="00295352" w:rsidP="00C05000">
      <w:pPr>
        <w:ind w:firstLine="567"/>
        <w:jc w:val="both"/>
        <w:rPr>
          <w:sz w:val="24"/>
          <w:szCs w:val="24"/>
        </w:rPr>
      </w:pPr>
      <w:r w:rsidRPr="00647F89">
        <w:rPr>
          <w:sz w:val="24"/>
          <w:szCs w:val="24"/>
        </w:rPr>
        <w:t>Общее количество баллов: до 50.</w:t>
      </w:r>
    </w:p>
    <w:p w:rsidR="00295352" w:rsidRPr="00B36839" w:rsidRDefault="00295352" w:rsidP="00B36839">
      <w:pPr>
        <w:ind w:firstLine="567"/>
        <w:jc w:val="both"/>
        <w:rPr>
          <w:sz w:val="24"/>
          <w:szCs w:val="24"/>
        </w:rPr>
      </w:pPr>
      <w:r w:rsidRPr="00B36839">
        <w:rPr>
          <w:sz w:val="24"/>
          <w:szCs w:val="24"/>
        </w:rPr>
        <w:t>5.3.Обязательные конкурсные мероприятия очного тура.</w:t>
      </w:r>
    </w:p>
    <w:p w:rsidR="00295352" w:rsidRPr="00647F89" w:rsidRDefault="00295352" w:rsidP="00B36839">
      <w:pPr>
        <w:jc w:val="both"/>
        <w:rPr>
          <w:b/>
          <w:sz w:val="24"/>
          <w:szCs w:val="24"/>
        </w:rPr>
      </w:pPr>
      <w:r>
        <w:rPr>
          <w:sz w:val="24"/>
          <w:szCs w:val="24"/>
        </w:rPr>
        <w:t xml:space="preserve">         </w:t>
      </w:r>
      <w:r w:rsidRPr="00647F89">
        <w:rPr>
          <w:sz w:val="24"/>
          <w:szCs w:val="24"/>
        </w:rPr>
        <w:t>5.</w:t>
      </w:r>
      <w:r>
        <w:rPr>
          <w:sz w:val="24"/>
          <w:szCs w:val="24"/>
        </w:rPr>
        <w:t>3.1</w:t>
      </w:r>
      <w:r w:rsidRPr="00647F89">
        <w:rPr>
          <w:sz w:val="24"/>
          <w:szCs w:val="24"/>
        </w:rPr>
        <w:t>.</w:t>
      </w:r>
      <w:r w:rsidRPr="00647F89">
        <w:rPr>
          <w:b/>
          <w:sz w:val="24"/>
          <w:szCs w:val="24"/>
        </w:rPr>
        <w:t xml:space="preserve"> </w:t>
      </w:r>
      <w:r w:rsidRPr="00647F89">
        <w:rPr>
          <w:sz w:val="24"/>
          <w:szCs w:val="24"/>
        </w:rPr>
        <w:t>Конкурсное задание</w:t>
      </w:r>
      <w:r w:rsidRPr="00647F89">
        <w:rPr>
          <w:b/>
          <w:sz w:val="24"/>
          <w:szCs w:val="24"/>
        </w:rPr>
        <w:t xml:space="preserve"> «Урок» (очный).</w:t>
      </w:r>
    </w:p>
    <w:p w:rsidR="00295352" w:rsidRPr="00647F89" w:rsidRDefault="00295352" w:rsidP="00C05000">
      <w:pPr>
        <w:ind w:firstLine="567"/>
        <w:jc w:val="both"/>
        <w:rPr>
          <w:sz w:val="24"/>
          <w:szCs w:val="24"/>
        </w:rPr>
      </w:pPr>
      <w:r w:rsidRPr="00647F89">
        <w:rPr>
          <w:sz w:val="24"/>
          <w:szCs w:val="24"/>
        </w:rPr>
        <w:t>(регламент 4</w:t>
      </w:r>
      <w:r>
        <w:rPr>
          <w:sz w:val="24"/>
          <w:szCs w:val="24"/>
        </w:rPr>
        <w:t>5</w:t>
      </w:r>
      <w:r w:rsidRPr="00647F89">
        <w:rPr>
          <w:sz w:val="24"/>
          <w:szCs w:val="24"/>
        </w:rPr>
        <w:t xml:space="preserve"> минут, включая</w:t>
      </w:r>
      <w:r>
        <w:rPr>
          <w:sz w:val="24"/>
          <w:szCs w:val="24"/>
        </w:rPr>
        <w:t xml:space="preserve"> 5</w:t>
      </w:r>
      <w:r w:rsidRPr="00647F89">
        <w:rPr>
          <w:sz w:val="24"/>
          <w:szCs w:val="24"/>
        </w:rPr>
        <w:t xml:space="preserve"> минут для анализа занятия и ответов на вопросы).</w:t>
      </w:r>
    </w:p>
    <w:p w:rsidR="00295352" w:rsidRPr="00647F89" w:rsidRDefault="00295352" w:rsidP="00C05000">
      <w:pPr>
        <w:ind w:firstLine="567"/>
        <w:jc w:val="both"/>
        <w:rPr>
          <w:sz w:val="24"/>
          <w:szCs w:val="24"/>
        </w:rPr>
      </w:pPr>
      <w:r w:rsidRPr="00647F89">
        <w:rPr>
          <w:sz w:val="24"/>
          <w:szCs w:val="24"/>
        </w:rPr>
        <w:t xml:space="preserve">Формат: проведение с учащимися учебного занятия, отражающего метапредметный подход и междисциплинарные связи, умение формировать целостную картину мира и надпредметные компетентности. Список возможных тем учебных занятий (в соответствии с календарно-тематическим планированием), возрастной и количественный состав учебной группы </w:t>
      </w:r>
      <w:r>
        <w:rPr>
          <w:sz w:val="24"/>
          <w:szCs w:val="24"/>
        </w:rPr>
        <w:t>определяются участниками конкурса самостоятельно</w:t>
      </w:r>
      <w:r w:rsidRPr="00647F89">
        <w:rPr>
          <w:sz w:val="24"/>
          <w:szCs w:val="24"/>
        </w:rPr>
        <w:t>.</w:t>
      </w:r>
    </w:p>
    <w:p w:rsidR="00295352" w:rsidRPr="00647F89" w:rsidRDefault="00295352" w:rsidP="00C05000">
      <w:pPr>
        <w:ind w:firstLine="567"/>
        <w:jc w:val="both"/>
        <w:rPr>
          <w:sz w:val="24"/>
          <w:szCs w:val="24"/>
        </w:rPr>
      </w:pPr>
      <w:r w:rsidRPr="00647F89">
        <w:rPr>
          <w:b/>
          <w:bCs/>
          <w:sz w:val="24"/>
          <w:szCs w:val="24"/>
        </w:rPr>
        <w:t xml:space="preserve">Критерии оценивания: </w:t>
      </w:r>
      <w:r w:rsidRPr="00647F89">
        <w:rPr>
          <w:sz w:val="24"/>
          <w:szCs w:val="24"/>
        </w:rPr>
        <w:t>глубина раскрытия темы, оригинальность методических приемов; умение организовать использование учащимися разных типов и видов источников знаний; умение организовать взаимодействие учащихся между собой; умение создавать и поддерживать высокий уровень мотивации и высокую интенсивность деятельности учащихся; глубина и точность анализа учебного занятия и рефлексии своей деятельности.</w:t>
      </w:r>
    </w:p>
    <w:p w:rsidR="00295352" w:rsidRPr="00647F89" w:rsidRDefault="00295352" w:rsidP="00C05000">
      <w:pPr>
        <w:ind w:firstLine="709"/>
        <w:jc w:val="both"/>
        <w:rPr>
          <w:sz w:val="24"/>
          <w:szCs w:val="24"/>
        </w:rPr>
      </w:pPr>
      <w:r w:rsidRPr="00647F89">
        <w:rPr>
          <w:sz w:val="24"/>
          <w:szCs w:val="24"/>
        </w:rPr>
        <w:t>Общ</w:t>
      </w:r>
      <w:r>
        <w:rPr>
          <w:sz w:val="24"/>
          <w:szCs w:val="24"/>
        </w:rPr>
        <w:t>ее количество баллов: до 50.</w:t>
      </w:r>
      <w:r w:rsidRPr="00647F89">
        <w:rPr>
          <w:sz w:val="24"/>
          <w:szCs w:val="24"/>
        </w:rPr>
        <w:t xml:space="preserve"> </w:t>
      </w:r>
    </w:p>
    <w:p w:rsidR="00295352" w:rsidRPr="00647F89" w:rsidRDefault="00295352" w:rsidP="00C05000">
      <w:pPr>
        <w:ind w:firstLine="709"/>
        <w:jc w:val="both"/>
        <w:rPr>
          <w:sz w:val="24"/>
          <w:szCs w:val="24"/>
        </w:rPr>
      </w:pPr>
      <w:r w:rsidRPr="00647F89">
        <w:rPr>
          <w:sz w:val="24"/>
          <w:szCs w:val="24"/>
        </w:rPr>
        <w:t>5.</w:t>
      </w:r>
      <w:r>
        <w:rPr>
          <w:sz w:val="24"/>
          <w:szCs w:val="24"/>
        </w:rPr>
        <w:t>3.2</w:t>
      </w:r>
      <w:r w:rsidRPr="00647F89">
        <w:rPr>
          <w:sz w:val="24"/>
          <w:szCs w:val="24"/>
        </w:rPr>
        <w:t xml:space="preserve">. Конкурс оценивает жюри, сформированного по междисциплинарному принципу. </w:t>
      </w:r>
    </w:p>
    <w:p w:rsidR="00295352" w:rsidRPr="00647F89" w:rsidRDefault="00295352" w:rsidP="00C05000">
      <w:pPr>
        <w:ind w:firstLine="709"/>
        <w:jc w:val="both"/>
        <w:rPr>
          <w:b/>
          <w:sz w:val="24"/>
          <w:szCs w:val="24"/>
        </w:rPr>
      </w:pPr>
      <w:r w:rsidRPr="00647F89">
        <w:rPr>
          <w:sz w:val="24"/>
          <w:szCs w:val="24"/>
        </w:rPr>
        <w:t>5.</w:t>
      </w:r>
      <w:r>
        <w:rPr>
          <w:sz w:val="24"/>
          <w:szCs w:val="24"/>
        </w:rPr>
        <w:t>3.3</w:t>
      </w:r>
      <w:r w:rsidRPr="00647F89">
        <w:rPr>
          <w:sz w:val="24"/>
          <w:szCs w:val="24"/>
        </w:rPr>
        <w:t xml:space="preserve">. </w:t>
      </w:r>
      <w:r w:rsidRPr="00647F89">
        <w:rPr>
          <w:bCs/>
          <w:sz w:val="24"/>
          <w:szCs w:val="24"/>
        </w:rPr>
        <w:t>Конкурсное задание</w:t>
      </w:r>
      <w:r w:rsidRPr="00647F89">
        <w:rPr>
          <w:sz w:val="24"/>
          <w:szCs w:val="24"/>
        </w:rPr>
        <w:t xml:space="preserve"> </w:t>
      </w:r>
      <w:r w:rsidRPr="00647F89">
        <w:rPr>
          <w:b/>
          <w:sz w:val="24"/>
          <w:szCs w:val="24"/>
        </w:rPr>
        <w:t>«Педагогический совет» (очный).</w:t>
      </w:r>
    </w:p>
    <w:p w:rsidR="00295352" w:rsidRPr="00647F89" w:rsidRDefault="00295352" w:rsidP="00C05000">
      <w:pPr>
        <w:pStyle w:val="NormalWeb"/>
        <w:spacing w:before="0" w:beforeAutospacing="0" w:after="0" w:afterAutospacing="0"/>
        <w:ind w:firstLine="709"/>
        <w:jc w:val="both"/>
      </w:pPr>
      <w:r w:rsidRPr="00647F89">
        <w:t>Цель: организация открытого профессионального пространства для обсуждения существующих проблем, путей их решения и перспектив развития образования.</w:t>
      </w:r>
    </w:p>
    <w:p w:rsidR="00295352" w:rsidRPr="00647F89" w:rsidRDefault="00295352" w:rsidP="00C05000">
      <w:pPr>
        <w:pStyle w:val="NormalWeb"/>
        <w:spacing w:before="0" w:beforeAutospacing="0" w:after="0" w:afterAutospacing="0"/>
        <w:ind w:firstLine="709"/>
        <w:jc w:val="both"/>
      </w:pPr>
      <w:r w:rsidRPr="00647F89">
        <w:t>Формат конкурсного задания: дискуссия на заданную ведущим тему с индивидуальными выступлениями по рассматриваемым вопросам и общим обсуждением. Регламент — до 10 минут.</w:t>
      </w:r>
    </w:p>
    <w:p w:rsidR="00295352" w:rsidRPr="00647F89" w:rsidRDefault="00295352" w:rsidP="00C05000">
      <w:pPr>
        <w:pStyle w:val="NormalWeb"/>
        <w:spacing w:before="0" w:beforeAutospacing="0" w:after="0" w:afterAutospacing="0"/>
        <w:ind w:firstLine="709"/>
        <w:jc w:val="both"/>
      </w:pPr>
      <w:r w:rsidRPr="00647F89">
        <w:t>Тема конкурсного задания объявляется накануне.</w:t>
      </w:r>
    </w:p>
    <w:p w:rsidR="00295352" w:rsidRPr="00647F89" w:rsidRDefault="00295352" w:rsidP="00C05000">
      <w:pPr>
        <w:pStyle w:val="NormalWeb"/>
        <w:spacing w:before="0" w:beforeAutospacing="0" w:after="0" w:afterAutospacing="0"/>
        <w:ind w:firstLine="709"/>
        <w:jc w:val="both"/>
      </w:pPr>
      <w:r w:rsidRPr="00647F89">
        <w:t>Ведущие «Педагогического совета» – победители конкурса предыдущих лет.</w:t>
      </w:r>
    </w:p>
    <w:p w:rsidR="00295352" w:rsidRPr="00647F89" w:rsidRDefault="00295352" w:rsidP="00C05000">
      <w:pPr>
        <w:pStyle w:val="NormalWeb"/>
        <w:spacing w:before="0" w:beforeAutospacing="0" w:after="0" w:afterAutospacing="0"/>
        <w:ind w:firstLine="709"/>
        <w:jc w:val="both"/>
      </w:pPr>
      <w:r w:rsidRPr="00647F89">
        <w:t>Критерии оценки конкурсного задания: понимание проблемы, убедительность и аргументация позиции, взаимодействие и коммуникационная культура, творческий подход и оригинальность суждений, информационная и языковая культура.</w:t>
      </w:r>
    </w:p>
    <w:p w:rsidR="00295352" w:rsidRPr="00647F89" w:rsidRDefault="00295352" w:rsidP="00C05000">
      <w:pPr>
        <w:pStyle w:val="NormalWeb"/>
        <w:spacing w:before="0" w:beforeAutospacing="0" w:after="0" w:afterAutospacing="0"/>
        <w:ind w:firstLine="709"/>
        <w:jc w:val="both"/>
      </w:pPr>
      <w:r w:rsidRPr="00647F89">
        <w:t xml:space="preserve">Общее количество баллов: </w:t>
      </w:r>
      <w:r>
        <w:t xml:space="preserve">до </w:t>
      </w:r>
      <w:r w:rsidRPr="00647F89">
        <w:t>50</w:t>
      </w:r>
      <w:r>
        <w:t>.</w:t>
      </w:r>
    </w:p>
    <w:p w:rsidR="00295352" w:rsidRPr="00647F89" w:rsidRDefault="00295352" w:rsidP="00C05000">
      <w:pPr>
        <w:ind w:firstLine="709"/>
        <w:jc w:val="both"/>
        <w:rPr>
          <w:b/>
          <w:sz w:val="24"/>
          <w:szCs w:val="24"/>
        </w:rPr>
      </w:pPr>
      <w:r w:rsidRPr="00647F89">
        <w:rPr>
          <w:bCs/>
          <w:sz w:val="24"/>
          <w:szCs w:val="24"/>
        </w:rPr>
        <w:t>5.</w:t>
      </w:r>
      <w:r>
        <w:rPr>
          <w:bCs/>
          <w:sz w:val="24"/>
          <w:szCs w:val="24"/>
        </w:rPr>
        <w:t>3.4</w:t>
      </w:r>
      <w:r w:rsidRPr="00647F89">
        <w:rPr>
          <w:bCs/>
          <w:sz w:val="24"/>
          <w:szCs w:val="24"/>
        </w:rPr>
        <w:t>.</w:t>
      </w:r>
      <w:r>
        <w:rPr>
          <w:bCs/>
          <w:sz w:val="24"/>
          <w:szCs w:val="24"/>
        </w:rPr>
        <w:t xml:space="preserve"> </w:t>
      </w:r>
      <w:r w:rsidRPr="00647F89">
        <w:rPr>
          <w:bCs/>
          <w:sz w:val="24"/>
          <w:szCs w:val="24"/>
        </w:rPr>
        <w:t>Конкурсное задание</w:t>
      </w:r>
      <w:r w:rsidRPr="00647F89">
        <w:rPr>
          <w:sz w:val="24"/>
          <w:szCs w:val="24"/>
        </w:rPr>
        <w:t xml:space="preserve"> </w:t>
      </w:r>
      <w:r w:rsidRPr="00647F89">
        <w:rPr>
          <w:b/>
          <w:sz w:val="24"/>
          <w:szCs w:val="24"/>
        </w:rPr>
        <w:t>«Мастер-класс» (очный).</w:t>
      </w:r>
    </w:p>
    <w:p w:rsidR="00295352" w:rsidRPr="00647F89" w:rsidRDefault="00295352" w:rsidP="00C05000">
      <w:pPr>
        <w:pStyle w:val="NormalWeb"/>
        <w:spacing w:before="0" w:beforeAutospacing="0" w:after="0" w:afterAutospacing="0"/>
        <w:ind w:firstLine="567"/>
        <w:jc w:val="both"/>
      </w:pPr>
      <w:r w:rsidRPr="00647F89">
        <w:t>Цель: демонстрация педагогического мастерства в планировании и анализе эффективности учебных занятий и подходов к обучению, выявление лучшего педагогического опыта и инновационных практик, осознание педагогом своей деятельности в сравнительном и рефлексивном контексте, осмысление перспектив собственного профессионального развития и потенциала транслирования методик и технологий преподавания.</w:t>
      </w:r>
    </w:p>
    <w:p w:rsidR="00295352" w:rsidRPr="00647F89" w:rsidRDefault="00295352" w:rsidP="00C05000">
      <w:pPr>
        <w:pStyle w:val="NormalWeb"/>
        <w:spacing w:before="0" w:beforeAutospacing="0" w:after="0" w:afterAutospacing="0"/>
        <w:ind w:firstLine="567"/>
        <w:jc w:val="both"/>
      </w:pPr>
      <w:r w:rsidRPr="00647F89">
        <w:t>Формат конкурсного задания: публичная индивидуальная демонстрация способов трансляции на сцене образовательных технологий (методов, эффективных приёмов и др.). Регламент: выступление конкурсанта — до 20 мин., вопросы жюри и ответы участника — до 5 мин.</w:t>
      </w:r>
    </w:p>
    <w:p w:rsidR="00295352" w:rsidRPr="00647F89" w:rsidRDefault="00295352" w:rsidP="00C05000">
      <w:pPr>
        <w:pStyle w:val="NormalWeb"/>
        <w:spacing w:before="0" w:beforeAutospacing="0" w:after="0" w:afterAutospacing="0"/>
        <w:ind w:firstLine="567"/>
        <w:jc w:val="both"/>
      </w:pPr>
      <w:r w:rsidRPr="00647F89">
        <w:t>Критерии оценки конкурсного задания: актуальность и методическое обоснование, творческий подход и импровизация, исследовательская компетентность, коммуникативная культура, ценностные ориентиры и воспитательная направленность, рефлексивная культура, метапредметность и универсальность подходов, развивающий характер и результативность, информационная и языковая культура, проектная деятельность с опорой на разнообразные образовательные потребности обучающихся.</w:t>
      </w:r>
    </w:p>
    <w:p w:rsidR="00295352" w:rsidRPr="00647F89" w:rsidRDefault="00295352" w:rsidP="00C05000">
      <w:pPr>
        <w:pStyle w:val="NormalWeb"/>
        <w:spacing w:before="0" w:beforeAutospacing="0" w:after="0" w:afterAutospacing="0"/>
        <w:ind w:firstLine="567"/>
        <w:jc w:val="both"/>
      </w:pPr>
      <w:r>
        <w:t>Общее количество баллов:  до 5</w:t>
      </w:r>
      <w:r w:rsidRPr="00647F89">
        <w:t xml:space="preserve">0. </w:t>
      </w:r>
    </w:p>
    <w:p w:rsidR="00295352" w:rsidRPr="00647F89" w:rsidRDefault="00295352" w:rsidP="00C05000">
      <w:pPr>
        <w:pStyle w:val="NormalWeb"/>
        <w:spacing w:before="0" w:beforeAutospacing="0" w:after="0" w:afterAutospacing="0"/>
        <w:ind w:firstLine="709"/>
        <w:jc w:val="both"/>
      </w:pPr>
      <w:r w:rsidRPr="00647F89">
        <w:rPr>
          <w:bCs/>
        </w:rPr>
        <w:t>5.</w:t>
      </w:r>
      <w:r>
        <w:rPr>
          <w:bCs/>
        </w:rPr>
        <w:t>3.5</w:t>
      </w:r>
      <w:r w:rsidRPr="00647F89">
        <w:rPr>
          <w:bCs/>
        </w:rPr>
        <w:t>. Конкурсное задание</w:t>
      </w:r>
      <w:r w:rsidRPr="00647F89">
        <w:t xml:space="preserve"> </w:t>
      </w:r>
      <w:r w:rsidRPr="00647F89">
        <w:rPr>
          <w:b/>
        </w:rPr>
        <w:t>«Образовательный проект»</w:t>
      </w:r>
      <w:r>
        <w:rPr>
          <w:b/>
        </w:rPr>
        <w:t xml:space="preserve"> (очный)</w:t>
      </w:r>
      <w:r w:rsidRPr="00647F89">
        <w:rPr>
          <w:b/>
        </w:rPr>
        <w:t>.</w:t>
      </w:r>
    </w:p>
    <w:p w:rsidR="00295352" w:rsidRPr="00647F89" w:rsidRDefault="00295352" w:rsidP="00C05000">
      <w:pPr>
        <w:pStyle w:val="NormalWeb"/>
        <w:spacing w:before="0" w:beforeAutospacing="0" w:after="0" w:afterAutospacing="0"/>
        <w:ind w:firstLine="709"/>
        <w:jc w:val="both"/>
      </w:pPr>
      <w:r w:rsidRPr="00647F89">
        <w:t xml:space="preserve">Цель: демонстрация </w:t>
      </w:r>
      <w:r>
        <w:t xml:space="preserve">участниками </w:t>
      </w:r>
      <w:r w:rsidRPr="00647F89">
        <w:t>конкурса культуры проектирования в образовании, видения существующих проблем и путей их решения, умения продуктивно работать и выстраивать конструктивное взаимодействие.</w:t>
      </w:r>
    </w:p>
    <w:p w:rsidR="00295352" w:rsidRPr="00647F89" w:rsidRDefault="00295352" w:rsidP="00C05000">
      <w:pPr>
        <w:pStyle w:val="NormalWeb"/>
        <w:spacing w:before="0" w:beforeAutospacing="0" w:after="0" w:afterAutospacing="0"/>
        <w:ind w:firstLine="709"/>
        <w:jc w:val="both"/>
      </w:pPr>
      <w:r w:rsidRPr="00647F89">
        <w:t xml:space="preserve">Формат конкурсного задания: тема образовательного проекта определяется самим участником. Для представления образовательного проекта на сцене </w:t>
      </w:r>
      <w:r>
        <w:t xml:space="preserve">конкурсант </w:t>
      </w:r>
      <w:r w:rsidRPr="00647F89">
        <w:t>получает</w:t>
      </w:r>
      <w:r>
        <w:t xml:space="preserve"> до 20 минут и в течение 5</w:t>
      </w:r>
      <w:r w:rsidRPr="00647F89">
        <w:t xml:space="preserve"> минут отвечает на вопросы экспертов.</w:t>
      </w:r>
    </w:p>
    <w:p w:rsidR="00295352" w:rsidRPr="00647F89" w:rsidRDefault="00295352" w:rsidP="00C05000">
      <w:pPr>
        <w:pStyle w:val="NormalWeb"/>
        <w:spacing w:before="0" w:beforeAutospacing="0" w:after="0" w:afterAutospacing="0"/>
        <w:ind w:firstLine="709"/>
        <w:jc w:val="both"/>
      </w:pPr>
      <w:r w:rsidRPr="00647F89">
        <w:t>Критерии оценки конкурсного задания: исследовательская деятельность, коммуникационная и языковая культура, актуальность и реалистичность решений, результативность, творчество и оригинальность в представлении проекта.</w:t>
      </w:r>
    </w:p>
    <w:p w:rsidR="00295352" w:rsidRPr="00647F89" w:rsidRDefault="00295352" w:rsidP="00C05000">
      <w:pPr>
        <w:pStyle w:val="NormalWeb"/>
        <w:spacing w:before="0" w:beforeAutospacing="0" w:after="0" w:afterAutospacing="0"/>
        <w:ind w:firstLine="709"/>
        <w:jc w:val="both"/>
      </w:pPr>
      <w:r w:rsidRPr="00647F89">
        <w:t xml:space="preserve">Общее количество баллов: </w:t>
      </w:r>
      <w:r>
        <w:t xml:space="preserve">до </w:t>
      </w:r>
      <w:r w:rsidRPr="00647F89">
        <w:t>50.</w:t>
      </w:r>
    </w:p>
    <w:p w:rsidR="00295352" w:rsidRPr="00647F89" w:rsidRDefault="00295352" w:rsidP="00C05000">
      <w:pPr>
        <w:pStyle w:val="NormalWeb"/>
        <w:spacing w:before="0" w:beforeAutospacing="0" w:after="0" w:afterAutospacing="0"/>
        <w:ind w:firstLine="709"/>
        <w:jc w:val="both"/>
      </w:pPr>
      <w:r w:rsidRPr="00647F89">
        <w:t>5.</w:t>
      </w:r>
      <w:r>
        <w:t>4</w:t>
      </w:r>
      <w:r w:rsidRPr="00647F89">
        <w:t>. При определении победителя учитывается сумма всех баллов, полученных по итогам первого и второго очного туров.</w:t>
      </w:r>
    </w:p>
    <w:p w:rsidR="00295352" w:rsidRPr="00647F89" w:rsidRDefault="00295352" w:rsidP="00C05000">
      <w:pPr>
        <w:ind w:firstLine="567"/>
        <w:jc w:val="both"/>
        <w:rPr>
          <w:iCs/>
          <w:spacing w:val="-2"/>
          <w:sz w:val="24"/>
          <w:szCs w:val="24"/>
        </w:rPr>
      </w:pPr>
      <w:r w:rsidRPr="00647F89">
        <w:rPr>
          <w:sz w:val="24"/>
          <w:szCs w:val="24"/>
        </w:rPr>
        <w:t xml:space="preserve">  5.</w:t>
      </w:r>
      <w:r>
        <w:rPr>
          <w:sz w:val="24"/>
          <w:szCs w:val="24"/>
        </w:rPr>
        <w:t>5</w:t>
      </w:r>
      <w:r w:rsidRPr="00647F89">
        <w:rPr>
          <w:sz w:val="24"/>
          <w:szCs w:val="24"/>
        </w:rPr>
        <w:t xml:space="preserve">.Участник, набравший наибольшее количество баллов </w:t>
      </w:r>
      <w:r w:rsidRPr="00647F89">
        <w:rPr>
          <w:spacing w:val="-2"/>
          <w:sz w:val="24"/>
          <w:szCs w:val="24"/>
        </w:rPr>
        <w:t xml:space="preserve">признаётся </w:t>
      </w:r>
      <w:r w:rsidRPr="00647F89">
        <w:rPr>
          <w:iCs/>
          <w:spacing w:val="-2"/>
          <w:sz w:val="24"/>
          <w:szCs w:val="24"/>
        </w:rPr>
        <w:t>победителем  конкурса.</w:t>
      </w:r>
    </w:p>
    <w:p w:rsidR="00295352" w:rsidRPr="00647F89" w:rsidRDefault="00295352" w:rsidP="00C05000">
      <w:pPr>
        <w:ind w:firstLine="567"/>
        <w:jc w:val="center"/>
        <w:rPr>
          <w:b/>
          <w:bCs/>
          <w:iCs/>
          <w:color w:val="000000"/>
          <w:sz w:val="24"/>
          <w:szCs w:val="24"/>
        </w:rPr>
      </w:pPr>
    </w:p>
    <w:p w:rsidR="00295352" w:rsidRPr="00647F89" w:rsidRDefault="00295352" w:rsidP="00C05000">
      <w:pPr>
        <w:ind w:firstLine="567"/>
        <w:jc w:val="center"/>
        <w:rPr>
          <w:b/>
          <w:bCs/>
          <w:iCs/>
          <w:color w:val="000000"/>
          <w:sz w:val="24"/>
          <w:szCs w:val="24"/>
        </w:rPr>
      </w:pPr>
      <w:r w:rsidRPr="00647F89">
        <w:rPr>
          <w:b/>
          <w:bCs/>
          <w:iCs/>
          <w:color w:val="000000"/>
          <w:sz w:val="24"/>
          <w:szCs w:val="24"/>
          <w:lang w:val="en-US"/>
        </w:rPr>
        <w:t>VI</w:t>
      </w:r>
      <w:r w:rsidRPr="00647F89">
        <w:rPr>
          <w:b/>
          <w:bCs/>
          <w:iCs/>
          <w:color w:val="000000"/>
          <w:sz w:val="24"/>
          <w:szCs w:val="24"/>
        </w:rPr>
        <w:t>. Оргкомитет муниципального этапа конкурса.</w:t>
      </w:r>
    </w:p>
    <w:p w:rsidR="00295352" w:rsidRPr="00647F89" w:rsidRDefault="00295352" w:rsidP="00C05000">
      <w:pPr>
        <w:ind w:firstLine="567"/>
        <w:jc w:val="center"/>
        <w:rPr>
          <w:b/>
          <w:bCs/>
          <w:iCs/>
          <w:color w:val="000000"/>
          <w:sz w:val="24"/>
          <w:szCs w:val="24"/>
        </w:rPr>
      </w:pPr>
    </w:p>
    <w:p w:rsidR="00295352" w:rsidRPr="00647F89" w:rsidRDefault="00295352" w:rsidP="00C05000">
      <w:pPr>
        <w:ind w:firstLine="567"/>
        <w:jc w:val="both"/>
        <w:rPr>
          <w:color w:val="000000"/>
          <w:sz w:val="24"/>
          <w:szCs w:val="24"/>
        </w:rPr>
      </w:pPr>
      <w:r w:rsidRPr="00647F89">
        <w:rPr>
          <w:color w:val="000000"/>
          <w:sz w:val="24"/>
          <w:szCs w:val="24"/>
        </w:rPr>
        <w:t>6.1. Для организационно-методического обеспечения проведения муниципального этапа конкурса создается оргкомитет;</w:t>
      </w:r>
    </w:p>
    <w:p w:rsidR="00295352" w:rsidRPr="00647F89" w:rsidRDefault="00295352" w:rsidP="00C05000">
      <w:pPr>
        <w:ind w:firstLine="567"/>
        <w:jc w:val="both"/>
        <w:rPr>
          <w:color w:val="000000"/>
          <w:sz w:val="24"/>
          <w:szCs w:val="24"/>
        </w:rPr>
      </w:pPr>
      <w:r w:rsidRPr="00647F89">
        <w:rPr>
          <w:color w:val="000000"/>
          <w:sz w:val="24"/>
          <w:szCs w:val="24"/>
        </w:rPr>
        <w:t>6.2. Оргкомитет конкурса:</w:t>
      </w:r>
    </w:p>
    <w:p w:rsidR="00295352" w:rsidRPr="00647F89" w:rsidRDefault="00295352" w:rsidP="00C05000">
      <w:pPr>
        <w:ind w:firstLine="567"/>
        <w:jc w:val="both"/>
        <w:rPr>
          <w:color w:val="000000"/>
          <w:sz w:val="24"/>
          <w:szCs w:val="24"/>
        </w:rPr>
      </w:pPr>
      <w:r w:rsidRPr="00647F89">
        <w:rPr>
          <w:color w:val="000000"/>
          <w:sz w:val="24"/>
          <w:szCs w:val="24"/>
        </w:rPr>
        <w:t>обеспечивает публикацию в средствах массовой информации сообщения об объявлении конкурса и информационное сопровождение хода конкурса;</w:t>
      </w:r>
    </w:p>
    <w:p w:rsidR="00295352" w:rsidRPr="00647F89" w:rsidRDefault="00295352" w:rsidP="00C05000">
      <w:pPr>
        <w:ind w:firstLine="567"/>
        <w:jc w:val="both"/>
        <w:rPr>
          <w:color w:val="000000"/>
          <w:sz w:val="24"/>
          <w:szCs w:val="24"/>
        </w:rPr>
      </w:pPr>
      <w:r w:rsidRPr="00647F89">
        <w:rPr>
          <w:color w:val="000000"/>
          <w:sz w:val="24"/>
          <w:szCs w:val="24"/>
        </w:rPr>
        <w:t>устанавливает процедуру проведения конкурса и критерии оценивания конкурсных заданий;</w:t>
      </w:r>
    </w:p>
    <w:p w:rsidR="00295352" w:rsidRPr="00647F89" w:rsidRDefault="00295352" w:rsidP="00C05000">
      <w:pPr>
        <w:ind w:firstLine="567"/>
        <w:jc w:val="both"/>
        <w:rPr>
          <w:color w:val="000000"/>
          <w:sz w:val="24"/>
          <w:szCs w:val="24"/>
        </w:rPr>
      </w:pPr>
      <w:r w:rsidRPr="00647F89">
        <w:rPr>
          <w:color w:val="000000"/>
          <w:sz w:val="24"/>
          <w:szCs w:val="24"/>
        </w:rPr>
        <w:t>определяет требования к оформлению материалов, представляемых на конкурс;</w:t>
      </w:r>
    </w:p>
    <w:p w:rsidR="00295352" w:rsidRPr="00647F89" w:rsidRDefault="00295352" w:rsidP="00C05000">
      <w:pPr>
        <w:ind w:firstLine="567"/>
        <w:jc w:val="both"/>
        <w:rPr>
          <w:color w:val="000000"/>
          <w:sz w:val="24"/>
          <w:szCs w:val="24"/>
        </w:rPr>
      </w:pPr>
      <w:r w:rsidRPr="00647F89">
        <w:rPr>
          <w:color w:val="000000"/>
          <w:sz w:val="24"/>
          <w:szCs w:val="24"/>
        </w:rPr>
        <w:t>утверждает регламент работы жюри;</w:t>
      </w:r>
    </w:p>
    <w:p w:rsidR="00295352" w:rsidRPr="00647F89" w:rsidRDefault="00295352" w:rsidP="00C05000">
      <w:pPr>
        <w:ind w:firstLine="567"/>
        <w:jc w:val="both"/>
        <w:rPr>
          <w:color w:val="000000"/>
          <w:sz w:val="24"/>
          <w:szCs w:val="24"/>
        </w:rPr>
      </w:pPr>
      <w:r w:rsidRPr="00647F89">
        <w:rPr>
          <w:color w:val="000000"/>
          <w:sz w:val="24"/>
          <w:szCs w:val="24"/>
        </w:rPr>
        <w:t>определяет порядок, форму, место и дату проведения  конкурса;</w:t>
      </w:r>
    </w:p>
    <w:p w:rsidR="00295352" w:rsidRPr="00647F89" w:rsidRDefault="00295352" w:rsidP="00C05000">
      <w:pPr>
        <w:ind w:firstLine="567"/>
        <w:jc w:val="both"/>
        <w:rPr>
          <w:color w:val="000000"/>
          <w:sz w:val="24"/>
          <w:szCs w:val="24"/>
        </w:rPr>
      </w:pPr>
      <w:r w:rsidRPr="00647F89">
        <w:rPr>
          <w:color w:val="000000"/>
          <w:sz w:val="24"/>
          <w:szCs w:val="24"/>
        </w:rPr>
        <w:t>6.3. Решение оргкомитета считается принятым, если за него проголосовало более половины его списочного состава. Решения оргкомитета конкурса оформляются протоколом, который подписывается председателем, а в его отсутстви</w:t>
      </w:r>
      <w:r>
        <w:rPr>
          <w:color w:val="000000"/>
          <w:sz w:val="24"/>
          <w:szCs w:val="24"/>
        </w:rPr>
        <w:t>и</w:t>
      </w:r>
      <w:r w:rsidRPr="00647F89">
        <w:rPr>
          <w:color w:val="000000"/>
          <w:sz w:val="24"/>
          <w:szCs w:val="24"/>
        </w:rPr>
        <w:t xml:space="preserve"> –  заместителем председателя.</w:t>
      </w:r>
    </w:p>
    <w:p w:rsidR="00295352" w:rsidRPr="00647F89" w:rsidRDefault="00295352" w:rsidP="00C05000">
      <w:pPr>
        <w:ind w:firstLine="567"/>
        <w:jc w:val="both"/>
        <w:rPr>
          <w:color w:val="000000"/>
          <w:sz w:val="24"/>
          <w:szCs w:val="24"/>
        </w:rPr>
      </w:pPr>
    </w:p>
    <w:p w:rsidR="00295352" w:rsidRPr="00647F89" w:rsidRDefault="00295352" w:rsidP="00C05000">
      <w:pPr>
        <w:tabs>
          <w:tab w:val="left" w:pos="0"/>
        </w:tabs>
        <w:ind w:firstLine="567"/>
        <w:jc w:val="center"/>
        <w:rPr>
          <w:b/>
          <w:sz w:val="24"/>
          <w:szCs w:val="24"/>
        </w:rPr>
      </w:pPr>
      <w:r w:rsidRPr="00647F89">
        <w:rPr>
          <w:b/>
          <w:color w:val="000000"/>
          <w:sz w:val="24"/>
          <w:szCs w:val="24"/>
          <w:lang w:val="en-US"/>
        </w:rPr>
        <w:t>VII</w:t>
      </w:r>
      <w:r w:rsidRPr="00647F89">
        <w:rPr>
          <w:b/>
          <w:color w:val="000000"/>
          <w:sz w:val="24"/>
          <w:szCs w:val="24"/>
        </w:rPr>
        <w:t xml:space="preserve">. </w:t>
      </w:r>
      <w:r w:rsidRPr="00647F89">
        <w:rPr>
          <w:b/>
          <w:sz w:val="24"/>
          <w:szCs w:val="24"/>
        </w:rPr>
        <w:t>Жюри конкурса.</w:t>
      </w:r>
    </w:p>
    <w:p w:rsidR="00295352" w:rsidRPr="00647F89" w:rsidRDefault="00295352" w:rsidP="00C05000">
      <w:pPr>
        <w:tabs>
          <w:tab w:val="left" w:pos="0"/>
        </w:tabs>
        <w:ind w:firstLine="567"/>
        <w:jc w:val="center"/>
        <w:rPr>
          <w:b/>
          <w:sz w:val="24"/>
          <w:szCs w:val="24"/>
        </w:rPr>
      </w:pPr>
    </w:p>
    <w:p w:rsidR="00295352" w:rsidRPr="00647F89" w:rsidRDefault="00295352" w:rsidP="00C05000">
      <w:pPr>
        <w:pStyle w:val="BodyText"/>
        <w:spacing w:after="0"/>
        <w:ind w:firstLine="567"/>
        <w:jc w:val="both"/>
      </w:pPr>
      <w:r w:rsidRPr="00647F89">
        <w:t>7.1. Для оценивания конкурсных мероприятий конкурса создаются жюри. В состав жюри входят представители системы образования района, в том числе победители муниципального конкурса «Учитель года» разных лет, а также представители общественных организаций. По каждому конкурсному мероприятию члены жюри заполняют оценочные ведомости.</w:t>
      </w:r>
    </w:p>
    <w:p w:rsidR="00295352" w:rsidRPr="00647F89" w:rsidRDefault="00295352" w:rsidP="00C05000">
      <w:pPr>
        <w:ind w:firstLine="567"/>
        <w:jc w:val="both"/>
        <w:rPr>
          <w:color w:val="000000"/>
          <w:sz w:val="24"/>
          <w:szCs w:val="24"/>
        </w:rPr>
      </w:pPr>
      <w:r w:rsidRPr="00647F89">
        <w:rPr>
          <w:sz w:val="24"/>
          <w:szCs w:val="24"/>
        </w:rPr>
        <w:t xml:space="preserve">7.2. </w:t>
      </w:r>
      <w:r w:rsidRPr="00647F89">
        <w:rPr>
          <w:color w:val="000000"/>
          <w:sz w:val="24"/>
          <w:szCs w:val="24"/>
        </w:rPr>
        <w:t>Состав жюри утверждается приказом по Управлению образованием администрации Рузаевского муниципального района.</w:t>
      </w:r>
    </w:p>
    <w:p w:rsidR="00295352" w:rsidRPr="00647F89" w:rsidRDefault="00295352" w:rsidP="00C05000">
      <w:pPr>
        <w:ind w:firstLine="567"/>
        <w:jc w:val="both"/>
        <w:rPr>
          <w:b/>
          <w:bCs/>
          <w:iCs/>
          <w:color w:val="000000"/>
          <w:sz w:val="24"/>
          <w:szCs w:val="24"/>
        </w:rPr>
      </w:pPr>
    </w:p>
    <w:p w:rsidR="00295352" w:rsidRPr="00647F89" w:rsidRDefault="00295352" w:rsidP="00C05000">
      <w:pPr>
        <w:ind w:firstLine="567"/>
        <w:jc w:val="center"/>
        <w:rPr>
          <w:b/>
          <w:bCs/>
          <w:iCs/>
          <w:color w:val="000000"/>
          <w:sz w:val="24"/>
          <w:szCs w:val="24"/>
        </w:rPr>
      </w:pPr>
      <w:r w:rsidRPr="00647F89">
        <w:rPr>
          <w:b/>
          <w:color w:val="000000"/>
          <w:sz w:val="24"/>
          <w:szCs w:val="24"/>
          <w:lang w:val="en-US"/>
        </w:rPr>
        <w:t>VII</w:t>
      </w:r>
      <w:r w:rsidRPr="00647F89">
        <w:rPr>
          <w:b/>
          <w:color w:val="000000"/>
          <w:sz w:val="24"/>
          <w:szCs w:val="24"/>
        </w:rPr>
        <w:t>I</w:t>
      </w:r>
      <w:r w:rsidRPr="00647F89">
        <w:rPr>
          <w:b/>
          <w:bCs/>
          <w:iCs/>
          <w:color w:val="000000"/>
          <w:sz w:val="24"/>
          <w:szCs w:val="24"/>
        </w:rPr>
        <w:t>. Символика конкурса.</w:t>
      </w:r>
    </w:p>
    <w:p w:rsidR="00295352" w:rsidRPr="00647F89" w:rsidRDefault="00295352" w:rsidP="00C05000">
      <w:pPr>
        <w:ind w:firstLine="567"/>
        <w:jc w:val="center"/>
        <w:rPr>
          <w:b/>
          <w:bCs/>
          <w:iCs/>
          <w:color w:val="000000"/>
          <w:sz w:val="24"/>
          <w:szCs w:val="24"/>
        </w:rPr>
      </w:pPr>
    </w:p>
    <w:p w:rsidR="00295352" w:rsidRPr="00647F89" w:rsidRDefault="00295352" w:rsidP="00C05000">
      <w:pPr>
        <w:ind w:firstLine="567"/>
        <w:jc w:val="both"/>
        <w:rPr>
          <w:color w:val="000000"/>
          <w:sz w:val="24"/>
          <w:szCs w:val="24"/>
        </w:rPr>
      </w:pPr>
      <w:r w:rsidRPr="00647F89">
        <w:rPr>
          <w:color w:val="000000"/>
          <w:sz w:val="24"/>
          <w:szCs w:val="24"/>
        </w:rPr>
        <w:t xml:space="preserve">8.1. Официальной эмблемой конкурса является пеликан, распростерший крылья над своими птенцами. </w:t>
      </w:r>
    </w:p>
    <w:p w:rsidR="00295352" w:rsidRPr="00647F89" w:rsidRDefault="00295352" w:rsidP="00C05000">
      <w:pPr>
        <w:ind w:firstLine="567"/>
        <w:jc w:val="both"/>
        <w:rPr>
          <w:color w:val="000000"/>
          <w:sz w:val="24"/>
          <w:szCs w:val="24"/>
        </w:rPr>
      </w:pPr>
      <w:r w:rsidRPr="00647F89">
        <w:rPr>
          <w:color w:val="000000"/>
          <w:sz w:val="24"/>
          <w:szCs w:val="24"/>
        </w:rPr>
        <w:t>8.2. Использование официальной эмблемы конкурса обязательно на всех этапах конкурса.</w:t>
      </w:r>
    </w:p>
    <w:p w:rsidR="00295352" w:rsidRPr="00647F89" w:rsidRDefault="00295352" w:rsidP="00C05000">
      <w:pPr>
        <w:ind w:firstLine="567"/>
        <w:jc w:val="both"/>
        <w:rPr>
          <w:b/>
          <w:bCs/>
          <w:iCs/>
          <w:color w:val="000000"/>
          <w:sz w:val="24"/>
          <w:szCs w:val="24"/>
        </w:rPr>
      </w:pPr>
    </w:p>
    <w:p w:rsidR="00295352" w:rsidRPr="00647F89" w:rsidRDefault="00295352" w:rsidP="00C05000">
      <w:pPr>
        <w:ind w:firstLine="567"/>
        <w:jc w:val="center"/>
        <w:rPr>
          <w:b/>
          <w:bCs/>
          <w:iCs/>
          <w:color w:val="000000"/>
          <w:sz w:val="24"/>
          <w:szCs w:val="24"/>
        </w:rPr>
      </w:pPr>
      <w:r w:rsidRPr="00647F89">
        <w:rPr>
          <w:b/>
          <w:bCs/>
          <w:iCs/>
          <w:color w:val="000000"/>
          <w:sz w:val="24"/>
          <w:szCs w:val="24"/>
          <w:lang w:val="en-US"/>
        </w:rPr>
        <w:t>IX</w:t>
      </w:r>
      <w:r w:rsidRPr="00647F89">
        <w:rPr>
          <w:b/>
          <w:bCs/>
          <w:iCs/>
          <w:color w:val="000000"/>
          <w:sz w:val="24"/>
          <w:szCs w:val="24"/>
        </w:rPr>
        <w:t>. Поощрение победителей конкурса</w:t>
      </w:r>
    </w:p>
    <w:p w:rsidR="00295352" w:rsidRPr="00647F89" w:rsidRDefault="00295352" w:rsidP="00C05000">
      <w:pPr>
        <w:ind w:firstLine="567"/>
        <w:jc w:val="center"/>
        <w:rPr>
          <w:b/>
          <w:bCs/>
          <w:iCs/>
          <w:color w:val="000000"/>
          <w:sz w:val="24"/>
          <w:szCs w:val="24"/>
        </w:rPr>
      </w:pPr>
    </w:p>
    <w:p w:rsidR="00295352" w:rsidRPr="00647F89" w:rsidRDefault="00295352" w:rsidP="00C05000">
      <w:pPr>
        <w:ind w:firstLine="567"/>
        <w:jc w:val="both"/>
        <w:rPr>
          <w:color w:val="000000"/>
          <w:sz w:val="24"/>
          <w:szCs w:val="24"/>
        </w:rPr>
      </w:pPr>
      <w:r w:rsidRPr="00647F89">
        <w:rPr>
          <w:color w:val="000000"/>
          <w:sz w:val="24"/>
          <w:szCs w:val="24"/>
        </w:rPr>
        <w:t>9.1. Награждение победителя и лауреатов проводится в этот же день на торжественной церемонии. Победитель конкурса и лауреаты в различных номинациях награждаются почетными грамотами,  памятными подарками и денежными премиями.</w:t>
      </w:r>
    </w:p>
    <w:p w:rsidR="00295352" w:rsidRPr="00647F89" w:rsidRDefault="00295352" w:rsidP="00C05000">
      <w:pPr>
        <w:ind w:firstLine="567"/>
        <w:jc w:val="both"/>
        <w:rPr>
          <w:color w:val="000000"/>
          <w:sz w:val="24"/>
          <w:szCs w:val="24"/>
        </w:rPr>
      </w:pPr>
      <w:r w:rsidRPr="00647F89">
        <w:rPr>
          <w:color w:val="000000"/>
          <w:sz w:val="24"/>
          <w:szCs w:val="24"/>
        </w:rPr>
        <w:t>Премия вручается непосредственно на конкурсе с оформлением ведомости.</w:t>
      </w:r>
    </w:p>
    <w:p w:rsidR="00295352" w:rsidRPr="00647F89" w:rsidRDefault="00295352" w:rsidP="00C05000">
      <w:pPr>
        <w:ind w:firstLine="567"/>
        <w:jc w:val="both"/>
        <w:rPr>
          <w:color w:val="000000"/>
          <w:sz w:val="24"/>
          <w:szCs w:val="24"/>
        </w:rPr>
      </w:pPr>
    </w:p>
    <w:p w:rsidR="00295352" w:rsidRPr="00647F89" w:rsidRDefault="00295352" w:rsidP="00C05000">
      <w:pPr>
        <w:ind w:firstLine="567"/>
        <w:jc w:val="center"/>
        <w:rPr>
          <w:b/>
          <w:color w:val="000000"/>
          <w:sz w:val="24"/>
          <w:szCs w:val="24"/>
        </w:rPr>
      </w:pPr>
      <w:r w:rsidRPr="00647F89">
        <w:rPr>
          <w:b/>
          <w:color w:val="000000"/>
          <w:sz w:val="24"/>
          <w:szCs w:val="24"/>
          <w:lang w:val="en-US"/>
        </w:rPr>
        <w:t>X</w:t>
      </w:r>
      <w:r w:rsidRPr="00647F89">
        <w:rPr>
          <w:b/>
          <w:color w:val="000000"/>
          <w:sz w:val="24"/>
          <w:szCs w:val="24"/>
        </w:rPr>
        <w:t>. Финансирование конкурса</w:t>
      </w:r>
    </w:p>
    <w:p w:rsidR="00295352" w:rsidRPr="00647F89" w:rsidRDefault="00295352" w:rsidP="00C05000">
      <w:pPr>
        <w:ind w:firstLine="567"/>
        <w:jc w:val="center"/>
        <w:rPr>
          <w:b/>
          <w:color w:val="000000"/>
          <w:sz w:val="24"/>
          <w:szCs w:val="24"/>
        </w:rPr>
      </w:pPr>
    </w:p>
    <w:p w:rsidR="00295352" w:rsidRDefault="00295352" w:rsidP="00FF51E3">
      <w:pPr>
        <w:ind w:firstLine="567"/>
        <w:jc w:val="both"/>
        <w:rPr>
          <w:sz w:val="24"/>
          <w:szCs w:val="24"/>
        </w:rPr>
      </w:pPr>
      <w:r w:rsidRPr="00647F89">
        <w:rPr>
          <w:color w:val="000000"/>
          <w:sz w:val="24"/>
          <w:szCs w:val="24"/>
        </w:rPr>
        <w:t xml:space="preserve">10.1. </w:t>
      </w:r>
      <w:r w:rsidRPr="00185989">
        <w:rPr>
          <w:sz w:val="24"/>
          <w:szCs w:val="24"/>
        </w:rPr>
        <w:t xml:space="preserve">Финансирование проведения конкурса и торжественное награждение осуществляется </w:t>
      </w:r>
      <w:r>
        <w:rPr>
          <w:sz w:val="24"/>
          <w:szCs w:val="24"/>
        </w:rPr>
        <w:t>в соответствии с утвержденной сметой и в пределах лимитов  бюджетных ассигнований, предусмотренных на эти цели решением Совета депутатов Рузаевского муниципального района от 16.12.2016 г. №6/37 «О бюджете Рузаевского муниципального района на 2017 год и на плановый период 2018-2019 гг».</w:t>
      </w:r>
    </w:p>
    <w:p w:rsidR="00295352" w:rsidRPr="00185989" w:rsidRDefault="00295352" w:rsidP="00FF51E3">
      <w:pPr>
        <w:ind w:firstLine="567"/>
        <w:jc w:val="both"/>
        <w:rPr>
          <w:sz w:val="24"/>
          <w:szCs w:val="24"/>
        </w:rPr>
      </w:pPr>
      <w:r>
        <w:rPr>
          <w:sz w:val="24"/>
          <w:szCs w:val="24"/>
        </w:rPr>
        <w:t>10.2.</w:t>
      </w:r>
      <w:r w:rsidRPr="00185989">
        <w:rPr>
          <w:sz w:val="24"/>
          <w:szCs w:val="24"/>
        </w:rPr>
        <w:t xml:space="preserve"> Для проведения торжественного награждения допускается привлечение внебюджетных и спонсорских средств.</w:t>
      </w:r>
    </w:p>
    <w:p w:rsidR="00295352" w:rsidRPr="00185989" w:rsidRDefault="00295352" w:rsidP="00FF51E3">
      <w:pPr>
        <w:ind w:firstLine="567"/>
        <w:jc w:val="both"/>
        <w:rPr>
          <w:sz w:val="24"/>
          <w:szCs w:val="24"/>
        </w:rPr>
      </w:pPr>
    </w:p>
    <w:p w:rsidR="00295352" w:rsidRPr="00647F89" w:rsidRDefault="00295352" w:rsidP="00C05000">
      <w:pPr>
        <w:ind w:firstLine="567"/>
        <w:jc w:val="both"/>
        <w:rPr>
          <w:color w:val="000000"/>
          <w:sz w:val="24"/>
          <w:szCs w:val="24"/>
        </w:rPr>
      </w:pPr>
    </w:p>
    <w:p w:rsidR="00295352" w:rsidRPr="00E86763" w:rsidRDefault="00295352" w:rsidP="00C05000">
      <w:pPr>
        <w:ind w:firstLine="567"/>
        <w:jc w:val="both"/>
        <w:rPr>
          <w:sz w:val="24"/>
          <w:szCs w:val="24"/>
        </w:rPr>
      </w:pPr>
    </w:p>
    <w:p w:rsidR="00295352" w:rsidRPr="00E86763" w:rsidRDefault="00295352" w:rsidP="00C05000">
      <w:pPr>
        <w:ind w:firstLine="567"/>
        <w:jc w:val="both"/>
        <w:rPr>
          <w:sz w:val="24"/>
          <w:szCs w:val="24"/>
        </w:rPr>
      </w:pPr>
    </w:p>
    <w:p w:rsidR="00295352" w:rsidRPr="00E86763" w:rsidRDefault="00295352" w:rsidP="00C05000">
      <w:pPr>
        <w:ind w:firstLine="567"/>
        <w:jc w:val="both"/>
        <w:rPr>
          <w:sz w:val="24"/>
          <w:szCs w:val="24"/>
        </w:rPr>
      </w:pPr>
    </w:p>
    <w:p w:rsidR="00295352" w:rsidRPr="00E86763" w:rsidRDefault="00295352" w:rsidP="00C05000">
      <w:pPr>
        <w:ind w:firstLine="567"/>
        <w:jc w:val="both"/>
        <w:rPr>
          <w:sz w:val="24"/>
          <w:szCs w:val="24"/>
        </w:rPr>
      </w:pPr>
    </w:p>
    <w:p w:rsidR="00295352" w:rsidRPr="00E86763" w:rsidRDefault="00295352" w:rsidP="00C05000">
      <w:pPr>
        <w:ind w:firstLine="567"/>
        <w:jc w:val="both"/>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Default="00295352" w:rsidP="00C05000">
      <w:pPr>
        <w:rPr>
          <w:sz w:val="24"/>
          <w:szCs w:val="24"/>
        </w:rPr>
      </w:pPr>
    </w:p>
    <w:p w:rsidR="00295352" w:rsidRPr="00CA21F6" w:rsidRDefault="00295352" w:rsidP="00C05000">
      <w:pPr>
        <w:tabs>
          <w:tab w:val="left" w:pos="5387"/>
        </w:tabs>
        <w:ind w:left="3969"/>
        <w:rPr>
          <w:bCs/>
          <w:sz w:val="24"/>
          <w:szCs w:val="24"/>
        </w:rPr>
      </w:pPr>
      <w:r w:rsidRPr="00CA21F6">
        <w:rPr>
          <w:bCs/>
          <w:sz w:val="24"/>
          <w:szCs w:val="24"/>
        </w:rPr>
        <w:t>Приложение  1</w:t>
      </w:r>
    </w:p>
    <w:p w:rsidR="00295352" w:rsidRPr="00CA21F6" w:rsidRDefault="00295352" w:rsidP="00C05000">
      <w:pPr>
        <w:tabs>
          <w:tab w:val="left" w:pos="5387"/>
        </w:tabs>
        <w:ind w:left="3969"/>
        <w:rPr>
          <w:bCs/>
          <w:sz w:val="24"/>
          <w:szCs w:val="24"/>
        </w:rPr>
      </w:pPr>
      <w:r w:rsidRPr="00CA21F6">
        <w:rPr>
          <w:bCs/>
          <w:sz w:val="24"/>
          <w:szCs w:val="24"/>
        </w:rPr>
        <w:t>к Положению о муниципальном  конкурсе</w:t>
      </w:r>
    </w:p>
    <w:p w:rsidR="00295352" w:rsidRPr="00CA21F6" w:rsidRDefault="00295352" w:rsidP="00C05000">
      <w:pPr>
        <w:tabs>
          <w:tab w:val="left" w:pos="5387"/>
        </w:tabs>
        <w:ind w:left="3969"/>
        <w:outlineLvl w:val="2"/>
        <w:rPr>
          <w:bCs/>
          <w:sz w:val="24"/>
          <w:szCs w:val="24"/>
        </w:rPr>
      </w:pPr>
      <w:r w:rsidRPr="00CA21F6">
        <w:rPr>
          <w:bCs/>
          <w:sz w:val="24"/>
          <w:szCs w:val="24"/>
        </w:rPr>
        <w:t>«Учитель года - 2017»</w:t>
      </w:r>
    </w:p>
    <w:p w:rsidR="00295352" w:rsidRPr="00CA21F6" w:rsidRDefault="00295352" w:rsidP="00C05000">
      <w:pPr>
        <w:shd w:val="clear" w:color="auto" w:fill="FFFFFF"/>
        <w:ind w:left="4253"/>
        <w:rPr>
          <w:bCs/>
          <w:color w:val="000000"/>
          <w:sz w:val="24"/>
          <w:szCs w:val="24"/>
        </w:rPr>
      </w:pPr>
    </w:p>
    <w:p w:rsidR="00295352" w:rsidRPr="00CA21F6" w:rsidRDefault="00295352" w:rsidP="00C05000">
      <w:pPr>
        <w:shd w:val="clear" w:color="auto" w:fill="FFFFFF"/>
        <w:ind w:left="3969"/>
        <w:rPr>
          <w:color w:val="000000"/>
          <w:sz w:val="24"/>
          <w:szCs w:val="24"/>
        </w:rPr>
      </w:pPr>
      <w:r w:rsidRPr="00CA21F6">
        <w:rPr>
          <w:color w:val="000000"/>
          <w:sz w:val="24"/>
          <w:szCs w:val="24"/>
        </w:rPr>
        <w:t xml:space="preserve">В Оргкомитет муниципального </w:t>
      </w:r>
    </w:p>
    <w:p w:rsidR="00295352" w:rsidRPr="00CA21F6" w:rsidRDefault="00295352" w:rsidP="00C05000">
      <w:pPr>
        <w:shd w:val="clear" w:color="auto" w:fill="FFFFFF"/>
        <w:ind w:left="3969"/>
        <w:rPr>
          <w:color w:val="000000"/>
          <w:sz w:val="24"/>
          <w:szCs w:val="24"/>
        </w:rPr>
      </w:pPr>
      <w:r w:rsidRPr="00CA21F6">
        <w:rPr>
          <w:color w:val="000000"/>
          <w:sz w:val="24"/>
          <w:szCs w:val="24"/>
        </w:rPr>
        <w:t xml:space="preserve"> конкурса «Учитель года - 2017»</w:t>
      </w:r>
    </w:p>
    <w:p w:rsidR="00295352" w:rsidRPr="00CA21F6" w:rsidRDefault="00295352" w:rsidP="00C05000">
      <w:pPr>
        <w:shd w:val="clear" w:color="auto" w:fill="FFFFFF"/>
        <w:ind w:left="4253"/>
        <w:jc w:val="right"/>
        <w:rPr>
          <w:sz w:val="24"/>
          <w:szCs w:val="24"/>
        </w:rPr>
      </w:pPr>
    </w:p>
    <w:p w:rsidR="00295352" w:rsidRPr="00E05FE2" w:rsidRDefault="00295352" w:rsidP="00C05000">
      <w:pPr>
        <w:shd w:val="clear" w:color="auto" w:fill="FFFFFF"/>
        <w:spacing w:before="619"/>
        <w:ind w:right="5"/>
        <w:jc w:val="center"/>
      </w:pPr>
      <w:r w:rsidRPr="00CA21F6">
        <w:rPr>
          <w:color w:val="000000"/>
          <w:spacing w:val="-1"/>
          <w:sz w:val="24"/>
          <w:szCs w:val="24"/>
        </w:rPr>
        <w:t>ПРЕДСТАВЛЕНИЕ</w:t>
      </w:r>
    </w:p>
    <w:p w:rsidR="00295352" w:rsidRPr="00E05FE2" w:rsidRDefault="00295352" w:rsidP="00C05000">
      <w:pPr>
        <w:shd w:val="clear" w:color="auto" w:fill="FFFFFF"/>
        <w:spacing w:before="600"/>
        <w:ind w:left="5"/>
        <w:jc w:val="center"/>
      </w:pPr>
      <w:r w:rsidRPr="00E05FE2">
        <w:rPr>
          <w:color w:val="000000"/>
          <w:sz w:val="18"/>
          <w:szCs w:val="18"/>
        </w:rPr>
        <w:t>(наименование муниципального органа, осуществляющего управление в сфере образования )</w:t>
      </w:r>
    </w:p>
    <w:p w:rsidR="00295352" w:rsidRPr="00CA21F6" w:rsidRDefault="00295352" w:rsidP="00C05000">
      <w:pPr>
        <w:shd w:val="clear" w:color="auto" w:fill="FFFFFF"/>
        <w:tabs>
          <w:tab w:val="left" w:leader="underscore" w:pos="9000"/>
        </w:tabs>
        <w:spacing w:before="149"/>
        <w:ind w:left="5"/>
        <w:rPr>
          <w:sz w:val="24"/>
          <w:szCs w:val="24"/>
        </w:rPr>
      </w:pPr>
      <w:r w:rsidRPr="00CA21F6">
        <w:rPr>
          <w:color w:val="000000"/>
          <w:spacing w:val="-1"/>
          <w:sz w:val="24"/>
          <w:szCs w:val="24"/>
        </w:rPr>
        <w:t>выдвигает</w:t>
      </w:r>
      <w:r w:rsidRPr="00CA21F6">
        <w:rPr>
          <w:color w:val="000000"/>
          <w:sz w:val="24"/>
          <w:szCs w:val="24"/>
        </w:rPr>
        <w:tab/>
      </w:r>
    </w:p>
    <w:p w:rsidR="00295352" w:rsidRPr="00E05FE2" w:rsidRDefault="00295352" w:rsidP="00C05000">
      <w:pPr>
        <w:shd w:val="clear" w:color="auto" w:fill="FFFFFF"/>
        <w:ind w:left="2203" w:right="2194"/>
        <w:jc w:val="center"/>
      </w:pPr>
      <w:r w:rsidRPr="00E05FE2">
        <w:rPr>
          <w:color w:val="000000"/>
          <w:sz w:val="18"/>
          <w:szCs w:val="18"/>
        </w:rPr>
        <w:t xml:space="preserve">(фамилия, имя, отчество участника конкурса) </w:t>
      </w:r>
      <w:r w:rsidRPr="00E05FE2">
        <w:rPr>
          <w:color w:val="000000"/>
          <w:spacing w:val="-1"/>
          <w:sz w:val="18"/>
          <w:szCs w:val="18"/>
        </w:rPr>
        <w:t>(занимаемая должность и место работы участника конкурса)</w:t>
      </w:r>
    </w:p>
    <w:p w:rsidR="00295352" w:rsidRPr="00CA21F6" w:rsidRDefault="00295352" w:rsidP="00C05000">
      <w:pPr>
        <w:shd w:val="clear" w:color="auto" w:fill="FFFFFF"/>
        <w:tabs>
          <w:tab w:val="left" w:pos="567"/>
        </w:tabs>
        <w:spacing w:before="134"/>
        <w:ind w:right="48" w:firstLine="5"/>
        <w:rPr>
          <w:color w:val="000000"/>
          <w:spacing w:val="-2"/>
          <w:sz w:val="24"/>
          <w:szCs w:val="24"/>
        </w:rPr>
      </w:pPr>
      <w:r w:rsidRPr="00CA21F6">
        <w:rPr>
          <w:color w:val="000000"/>
          <w:spacing w:val="-7"/>
          <w:sz w:val="24"/>
          <w:szCs w:val="24"/>
        </w:rPr>
        <w:t xml:space="preserve">на участие в муниципальном конкурсе «Учитель года - 2017». </w:t>
      </w:r>
    </w:p>
    <w:p w:rsidR="00295352" w:rsidRDefault="00295352" w:rsidP="00C05000">
      <w:pPr>
        <w:shd w:val="clear" w:color="auto" w:fill="FFFFFF"/>
        <w:tabs>
          <w:tab w:val="left" w:pos="567"/>
        </w:tabs>
        <w:spacing w:before="134"/>
        <w:ind w:right="48" w:firstLine="5"/>
        <w:rPr>
          <w:color w:val="000000"/>
          <w:spacing w:val="-2"/>
          <w:sz w:val="28"/>
          <w:szCs w:val="28"/>
        </w:rPr>
      </w:pPr>
    </w:p>
    <w:p w:rsidR="00295352" w:rsidRDefault="00295352" w:rsidP="00C05000">
      <w:pPr>
        <w:shd w:val="clear" w:color="auto" w:fill="FFFFFF"/>
        <w:tabs>
          <w:tab w:val="left" w:pos="567"/>
        </w:tabs>
        <w:spacing w:before="134"/>
        <w:ind w:right="48" w:firstLine="5"/>
        <w:rPr>
          <w:color w:val="000000"/>
          <w:spacing w:val="-2"/>
          <w:sz w:val="28"/>
          <w:szCs w:val="28"/>
        </w:rPr>
      </w:pPr>
    </w:p>
    <w:p w:rsidR="00295352" w:rsidRDefault="00295352" w:rsidP="00C05000">
      <w:pPr>
        <w:shd w:val="clear" w:color="auto" w:fill="FFFFFF"/>
        <w:tabs>
          <w:tab w:val="left" w:pos="567"/>
        </w:tabs>
        <w:spacing w:before="134"/>
        <w:ind w:right="48" w:firstLine="5"/>
        <w:rPr>
          <w:color w:val="000000"/>
          <w:spacing w:val="-2"/>
          <w:sz w:val="28"/>
          <w:szCs w:val="28"/>
        </w:rPr>
      </w:pPr>
    </w:p>
    <w:p w:rsidR="00295352" w:rsidRDefault="00295352" w:rsidP="00C05000">
      <w:pPr>
        <w:shd w:val="clear" w:color="auto" w:fill="FFFFFF"/>
        <w:tabs>
          <w:tab w:val="left" w:pos="567"/>
        </w:tabs>
        <w:spacing w:before="134"/>
        <w:ind w:right="48" w:firstLine="5"/>
        <w:rPr>
          <w:color w:val="000000"/>
          <w:spacing w:val="-2"/>
          <w:sz w:val="28"/>
          <w:szCs w:val="28"/>
        </w:rPr>
      </w:pPr>
    </w:p>
    <w:p w:rsidR="00295352" w:rsidRPr="00CA21F6" w:rsidRDefault="00295352" w:rsidP="00C05000">
      <w:pPr>
        <w:shd w:val="clear" w:color="auto" w:fill="FFFFFF"/>
        <w:tabs>
          <w:tab w:val="left" w:pos="567"/>
        </w:tabs>
        <w:spacing w:before="134"/>
        <w:ind w:right="48" w:firstLine="5"/>
        <w:rPr>
          <w:sz w:val="24"/>
          <w:szCs w:val="24"/>
        </w:rPr>
      </w:pPr>
      <w:r w:rsidRPr="00CA21F6">
        <w:rPr>
          <w:color w:val="000000"/>
          <w:spacing w:val="-2"/>
          <w:sz w:val="24"/>
          <w:szCs w:val="24"/>
        </w:rPr>
        <w:t>Должность руководителя</w:t>
      </w:r>
    </w:p>
    <w:p w:rsidR="00295352" w:rsidRPr="00E05FE2" w:rsidRDefault="00295352" w:rsidP="00C05000">
      <w:pPr>
        <w:shd w:val="clear" w:color="auto" w:fill="FFFFFF"/>
        <w:tabs>
          <w:tab w:val="left" w:pos="7027"/>
        </w:tabs>
        <w:spacing w:before="571"/>
        <w:ind w:left="1166"/>
      </w:pPr>
      <w:r w:rsidRPr="00E05FE2">
        <w:rPr>
          <w:color w:val="000000"/>
          <w:spacing w:val="-1"/>
          <w:sz w:val="18"/>
          <w:szCs w:val="18"/>
        </w:rPr>
        <w:t>(фамилия, имя, отчество)</w:t>
      </w:r>
      <w:r w:rsidRPr="00E05FE2">
        <w:rPr>
          <w:color w:val="000000"/>
          <w:sz w:val="18"/>
          <w:szCs w:val="18"/>
        </w:rPr>
        <w:tab/>
      </w:r>
      <w:r w:rsidRPr="00E05FE2">
        <w:rPr>
          <w:color w:val="000000"/>
          <w:spacing w:val="-2"/>
          <w:sz w:val="18"/>
          <w:szCs w:val="18"/>
        </w:rPr>
        <w:t>(подпись)</w:t>
      </w:r>
    </w:p>
    <w:p w:rsidR="00295352" w:rsidRPr="00CA21F6" w:rsidRDefault="00295352" w:rsidP="00C05000">
      <w:pPr>
        <w:shd w:val="clear" w:color="auto" w:fill="FFFFFF"/>
        <w:spacing w:before="437"/>
        <w:rPr>
          <w:color w:val="000000"/>
          <w:spacing w:val="-4"/>
          <w:sz w:val="24"/>
          <w:szCs w:val="24"/>
        </w:rPr>
      </w:pPr>
      <w:r w:rsidRPr="00CA21F6">
        <w:rPr>
          <w:color w:val="000000"/>
          <w:spacing w:val="-4"/>
          <w:sz w:val="24"/>
          <w:szCs w:val="24"/>
        </w:rPr>
        <w:t>М. П.</w:t>
      </w:r>
    </w:p>
    <w:p w:rsidR="00295352" w:rsidRDefault="00295352" w:rsidP="00C05000">
      <w:pPr>
        <w:shd w:val="clear" w:color="auto" w:fill="FFFFFF"/>
        <w:spacing w:before="437"/>
        <w:ind w:left="4111"/>
        <w:rPr>
          <w:color w:val="000000"/>
          <w:spacing w:val="-4"/>
          <w:sz w:val="28"/>
          <w:szCs w:val="28"/>
        </w:rPr>
      </w:pPr>
    </w:p>
    <w:p w:rsidR="00295352" w:rsidRDefault="00295352" w:rsidP="00C05000">
      <w:pPr>
        <w:shd w:val="clear" w:color="auto" w:fill="FFFFFF"/>
        <w:spacing w:before="437"/>
        <w:ind w:left="4111"/>
        <w:rPr>
          <w:color w:val="000000"/>
          <w:spacing w:val="-4"/>
          <w:sz w:val="28"/>
          <w:szCs w:val="28"/>
        </w:rPr>
      </w:pPr>
    </w:p>
    <w:p w:rsidR="00295352" w:rsidRDefault="00295352" w:rsidP="00C05000">
      <w:pPr>
        <w:shd w:val="clear" w:color="auto" w:fill="FFFFFF"/>
        <w:spacing w:before="437"/>
        <w:ind w:left="4111"/>
        <w:rPr>
          <w:color w:val="000000"/>
          <w:spacing w:val="-4"/>
          <w:sz w:val="28"/>
          <w:szCs w:val="28"/>
        </w:rPr>
      </w:pPr>
    </w:p>
    <w:p w:rsidR="00295352" w:rsidRDefault="00295352" w:rsidP="00C05000">
      <w:pPr>
        <w:shd w:val="clear" w:color="auto" w:fill="FFFFFF"/>
        <w:spacing w:before="437"/>
        <w:ind w:left="4111"/>
        <w:rPr>
          <w:color w:val="000000"/>
          <w:spacing w:val="-4"/>
          <w:sz w:val="28"/>
          <w:szCs w:val="28"/>
        </w:rPr>
      </w:pPr>
    </w:p>
    <w:p w:rsidR="00295352" w:rsidRDefault="00295352" w:rsidP="00C05000">
      <w:pPr>
        <w:shd w:val="clear" w:color="auto" w:fill="FFFFFF"/>
        <w:spacing w:before="437"/>
        <w:ind w:left="4111"/>
        <w:rPr>
          <w:color w:val="000000"/>
          <w:spacing w:val="-4"/>
          <w:sz w:val="28"/>
          <w:szCs w:val="28"/>
        </w:rPr>
      </w:pPr>
    </w:p>
    <w:p w:rsidR="00295352" w:rsidRDefault="00295352" w:rsidP="00C05000">
      <w:pPr>
        <w:shd w:val="clear" w:color="auto" w:fill="FFFFFF"/>
        <w:spacing w:before="437"/>
        <w:ind w:left="4111"/>
        <w:rPr>
          <w:color w:val="000000"/>
          <w:spacing w:val="-4"/>
          <w:sz w:val="28"/>
          <w:szCs w:val="28"/>
        </w:rPr>
      </w:pPr>
    </w:p>
    <w:p w:rsidR="00295352" w:rsidRDefault="00295352" w:rsidP="00C05000">
      <w:pPr>
        <w:shd w:val="clear" w:color="auto" w:fill="FFFFFF"/>
        <w:spacing w:before="437"/>
        <w:ind w:left="4111"/>
        <w:rPr>
          <w:color w:val="000000"/>
          <w:spacing w:val="-4"/>
          <w:sz w:val="28"/>
          <w:szCs w:val="28"/>
        </w:rPr>
      </w:pPr>
    </w:p>
    <w:p w:rsidR="00295352" w:rsidRPr="00CA21F6" w:rsidRDefault="00295352" w:rsidP="00C05000">
      <w:pPr>
        <w:shd w:val="clear" w:color="auto" w:fill="FFFFFF"/>
        <w:spacing w:before="437"/>
        <w:ind w:left="4111"/>
        <w:rPr>
          <w:bCs/>
          <w:sz w:val="24"/>
          <w:szCs w:val="24"/>
        </w:rPr>
      </w:pPr>
      <w:r w:rsidRPr="00CA21F6">
        <w:rPr>
          <w:color w:val="000000"/>
          <w:spacing w:val="-4"/>
          <w:sz w:val="24"/>
          <w:szCs w:val="24"/>
        </w:rPr>
        <w:t>П</w:t>
      </w:r>
      <w:r w:rsidRPr="00CA21F6">
        <w:rPr>
          <w:bCs/>
          <w:sz w:val="24"/>
          <w:szCs w:val="24"/>
        </w:rPr>
        <w:t>риложение  2</w:t>
      </w:r>
    </w:p>
    <w:p w:rsidR="00295352" w:rsidRPr="00CA21F6" w:rsidRDefault="00295352" w:rsidP="00C05000">
      <w:pPr>
        <w:ind w:left="4111"/>
        <w:rPr>
          <w:bCs/>
          <w:sz w:val="24"/>
          <w:szCs w:val="24"/>
        </w:rPr>
      </w:pPr>
      <w:r w:rsidRPr="00CA21F6">
        <w:rPr>
          <w:bCs/>
          <w:sz w:val="24"/>
          <w:szCs w:val="24"/>
        </w:rPr>
        <w:t>к Положению</w:t>
      </w:r>
    </w:p>
    <w:p w:rsidR="00295352" w:rsidRPr="00CA21F6" w:rsidRDefault="00295352" w:rsidP="00C05000">
      <w:pPr>
        <w:ind w:left="4111"/>
        <w:outlineLvl w:val="2"/>
        <w:rPr>
          <w:bCs/>
          <w:sz w:val="24"/>
          <w:szCs w:val="24"/>
        </w:rPr>
      </w:pPr>
      <w:r w:rsidRPr="00CA21F6">
        <w:rPr>
          <w:bCs/>
          <w:sz w:val="24"/>
          <w:szCs w:val="24"/>
        </w:rPr>
        <w:t>о муниципальном  конкурсе</w:t>
      </w:r>
    </w:p>
    <w:p w:rsidR="00295352" w:rsidRPr="00CA21F6" w:rsidRDefault="00295352" w:rsidP="00C05000">
      <w:pPr>
        <w:ind w:left="4111"/>
        <w:outlineLvl w:val="2"/>
        <w:rPr>
          <w:bCs/>
          <w:sz w:val="24"/>
          <w:szCs w:val="24"/>
        </w:rPr>
      </w:pPr>
      <w:r w:rsidRPr="00CA21F6">
        <w:rPr>
          <w:bCs/>
          <w:sz w:val="24"/>
          <w:szCs w:val="24"/>
        </w:rPr>
        <w:t>«Учитель года– 2017»</w:t>
      </w:r>
    </w:p>
    <w:p w:rsidR="00295352" w:rsidRPr="00CA21F6" w:rsidRDefault="00295352" w:rsidP="00C05000">
      <w:pPr>
        <w:ind w:firstLine="567"/>
        <w:jc w:val="right"/>
        <w:rPr>
          <w:bCs/>
          <w:sz w:val="24"/>
          <w:szCs w:val="24"/>
        </w:rPr>
      </w:pPr>
    </w:p>
    <w:p w:rsidR="00295352" w:rsidRPr="00CA21F6" w:rsidRDefault="00295352" w:rsidP="00C05000">
      <w:pPr>
        <w:ind w:firstLine="709"/>
        <w:rPr>
          <w:sz w:val="24"/>
          <w:szCs w:val="24"/>
        </w:rPr>
      </w:pPr>
      <w:r w:rsidRPr="00CA21F6">
        <w:rPr>
          <w:sz w:val="24"/>
          <w:szCs w:val="24"/>
        </w:rPr>
        <w:t xml:space="preserve">Информационная карта — это документ, по которому участник будет представлен на сайте, в публикациях, сборниках материалов для жюри. </w:t>
      </w:r>
    </w:p>
    <w:p w:rsidR="00295352" w:rsidRPr="00CA21F6" w:rsidRDefault="00295352" w:rsidP="00C05000">
      <w:pPr>
        <w:ind w:firstLine="709"/>
        <w:rPr>
          <w:sz w:val="24"/>
          <w:szCs w:val="24"/>
        </w:rPr>
      </w:pPr>
      <w:r w:rsidRPr="00CA21F6">
        <w:rPr>
          <w:sz w:val="24"/>
          <w:szCs w:val="24"/>
        </w:rPr>
        <w:t>Оформляя информационную карту, необходимо убрать все подсказки, не изменять и не применять другого оформления.</w:t>
      </w:r>
    </w:p>
    <w:p w:rsidR="00295352" w:rsidRPr="00CA21F6" w:rsidRDefault="00295352" w:rsidP="00C05000">
      <w:pPr>
        <w:ind w:firstLine="709"/>
        <w:rPr>
          <w:sz w:val="24"/>
          <w:szCs w:val="24"/>
        </w:rPr>
      </w:pPr>
      <w:r w:rsidRPr="00CA21F6">
        <w:rPr>
          <w:sz w:val="24"/>
          <w:szCs w:val="24"/>
        </w:rPr>
        <w:t>Информационная карта должна быть заполнена в электронном виде , а так же распечатана, сброшюрована и представлена в бумажном виде.</w:t>
      </w:r>
    </w:p>
    <w:p w:rsidR="00295352" w:rsidRPr="00E05FE2" w:rsidRDefault="00295352" w:rsidP="00C05000">
      <w:pPr>
        <w:shd w:val="clear" w:color="auto" w:fill="FFFFFF"/>
        <w:spacing w:before="437"/>
        <w:jc w:val="right"/>
      </w:pPr>
      <w:r w:rsidRPr="00E05FE2">
        <w:rPr>
          <w:color w:val="000000"/>
          <w:spacing w:val="-4"/>
          <w:sz w:val="28"/>
          <w:szCs w:val="28"/>
        </w:rPr>
        <w:br w:type="page"/>
      </w:r>
    </w:p>
    <w:p w:rsidR="00295352" w:rsidRPr="00E05FE2" w:rsidRDefault="00295352" w:rsidP="00C05000">
      <w:pPr>
        <w:ind w:firstLine="284"/>
        <w:jc w:val="center"/>
      </w:pPr>
      <w:r>
        <w:rPr>
          <w:noProof/>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6" type="#_x0000_t21" style="position:absolute;left:0;text-align:left;margin-left:0;margin-top:0;width:462pt;height:722.25pt;z-index:-251660288;mso-position-horizontal:center;mso-position-horizontal-relative:margin;mso-position-vertical:center;mso-position-vertical-relative:margin" strokecolor="#92cddc" strokeweight="1pt">
            <v:fill color2="#b6dde8" focusposition="1" focussize="" focus="100%" type="gradient"/>
            <v:shadow on="t" type="perspective" color="#205867" opacity=".5" offset="1pt" offset2="-3pt"/>
            <w10:wrap anchorx="margin" anchory="margin"/>
          </v:shape>
        </w:pict>
      </w:r>
      <w:r w:rsidRPr="00251EC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1b58b2" style="width:162.75pt;height:74.25pt;visibility:visible">
            <v:imagedata r:id="rId7" o:title=""/>
          </v:shape>
        </w:pict>
      </w:r>
    </w:p>
    <w:p w:rsidR="00295352" w:rsidRPr="00E05FE2" w:rsidRDefault="00295352" w:rsidP="00C05000">
      <w:pPr>
        <w:ind w:firstLine="284"/>
        <w:jc w:val="center"/>
        <w:rPr>
          <w:sz w:val="27"/>
          <w:szCs w:val="27"/>
        </w:rPr>
      </w:pPr>
    </w:p>
    <w:p w:rsidR="00295352" w:rsidRPr="00E05FE2" w:rsidRDefault="00295352" w:rsidP="00C05000"/>
    <w:p w:rsidR="00295352" w:rsidRPr="00E05FE2" w:rsidRDefault="00295352" w:rsidP="00C05000"/>
    <w:p w:rsidR="00295352" w:rsidRPr="00E05FE2" w:rsidRDefault="00295352" w:rsidP="00C05000">
      <w:r>
        <w:rPr>
          <w:noProof/>
        </w:rPr>
        <w:pict>
          <v:shapetype id="_x0000_t202" coordsize="21600,21600" o:spt="202" path="m,l,21600r21600,l21600,xe">
            <v:stroke joinstyle="miter"/>
            <v:path gradientshapeok="t" o:connecttype="rect"/>
          </v:shapetype>
          <v:shape id="_x0000_s1027" type="#_x0000_t202" style="position:absolute;margin-left:-4.5pt;margin-top:4.5pt;width:462pt;height:54pt;z-index:251657216" filled="f" stroked="f">
            <v:textbox>
              <w:txbxContent>
                <w:p w:rsidR="00295352" w:rsidRPr="00C15BD8" w:rsidRDefault="00295352" w:rsidP="00C05000">
                  <w:pPr>
                    <w:jc w:val="center"/>
                  </w:pPr>
                  <w:r w:rsidRPr="00C15BD8">
                    <w:rPr>
                      <w:sz w:val="27"/>
                      <w:szCs w:val="27"/>
                    </w:rPr>
                    <w:t xml:space="preserve">Информационная карта участника  </w:t>
                  </w:r>
                  <w:r w:rsidRPr="00C15BD8">
                    <w:rPr>
                      <w:sz w:val="27"/>
                      <w:szCs w:val="27"/>
                    </w:rPr>
                    <w:br/>
                  </w:r>
                  <w:r>
                    <w:rPr>
                      <w:sz w:val="27"/>
                      <w:szCs w:val="27"/>
                    </w:rPr>
                    <w:t xml:space="preserve">муниципального </w:t>
                  </w:r>
                  <w:r w:rsidRPr="00C15BD8">
                    <w:rPr>
                      <w:sz w:val="27"/>
                      <w:szCs w:val="27"/>
                    </w:rPr>
                    <w:t>конкурса</w:t>
                  </w:r>
                  <w:r>
                    <w:rPr>
                      <w:sz w:val="27"/>
                      <w:szCs w:val="27"/>
                    </w:rPr>
                    <w:t xml:space="preserve"> «Учитель года - 2017»</w:t>
                  </w:r>
                </w:p>
              </w:txbxContent>
            </v:textbox>
          </v:shape>
        </w:pict>
      </w:r>
    </w:p>
    <w:p w:rsidR="00295352" w:rsidRPr="00E05FE2" w:rsidRDefault="00295352" w:rsidP="00C05000"/>
    <w:p w:rsidR="00295352" w:rsidRPr="00E05FE2" w:rsidRDefault="00295352" w:rsidP="00C05000"/>
    <w:p w:rsidR="00295352" w:rsidRPr="00E05FE2" w:rsidRDefault="00295352" w:rsidP="00C05000"/>
    <w:p w:rsidR="00295352" w:rsidRPr="00E05FE2" w:rsidRDefault="00295352" w:rsidP="00C05000"/>
    <w:p w:rsidR="00295352" w:rsidRPr="00E05FE2" w:rsidRDefault="00295352" w:rsidP="00C05000"/>
    <w:p w:rsidR="00295352" w:rsidRPr="00E05FE2" w:rsidRDefault="00295352" w:rsidP="00C05000">
      <w:r>
        <w:rPr>
          <w:noProof/>
        </w:rPr>
        <w:pict>
          <v:shape id="_x0000_s1028" type="#_x0000_t202" style="position:absolute;margin-left:43.25pt;margin-top:.05pt;width:409.35pt;height:68.75pt;z-index:251658240" filled="f" stroked="f">
            <v:textbox style="mso-next-textbox:#_x0000_s1028">
              <w:txbxContent>
                <w:p w:rsidR="00295352" w:rsidRPr="00481332" w:rsidRDefault="00295352" w:rsidP="00C05000">
                  <w:pPr>
                    <w:jc w:val="center"/>
                    <w:rPr>
                      <w:rFonts w:ascii="Monotype Corsiva" w:hAnsi="Monotype Corsiva"/>
                      <w:color w:val="00B050"/>
                      <w:sz w:val="52"/>
                      <w:szCs w:val="52"/>
                    </w:rPr>
                  </w:pPr>
                  <w:r w:rsidRPr="00481332">
                    <w:rPr>
                      <w:rFonts w:ascii="Monotype Corsiva" w:hAnsi="Monotype Corsiva"/>
                      <w:color w:val="00B050"/>
                      <w:sz w:val="52"/>
                      <w:szCs w:val="52"/>
                    </w:rPr>
                    <w:t>Учитель года Рузаевского муниципального района -201</w:t>
                  </w:r>
                  <w:r>
                    <w:rPr>
                      <w:rFonts w:ascii="Monotype Corsiva" w:hAnsi="Monotype Corsiva"/>
                      <w:color w:val="00B050"/>
                      <w:sz w:val="52"/>
                      <w:szCs w:val="52"/>
                    </w:rPr>
                    <w:t>7</w:t>
                  </w:r>
                </w:p>
                <w:p w:rsidR="00295352" w:rsidRDefault="00295352" w:rsidP="00C05000"/>
              </w:txbxContent>
            </v:textbox>
          </v:shape>
        </w:pict>
      </w:r>
    </w:p>
    <w:p w:rsidR="00295352" w:rsidRPr="00E05FE2" w:rsidRDefault="00295352" w:rsidP="00C05000"/>
    <w:p w:rsidR="00295352" w:rsidRPr="00E05FE2" w:rsidRDefault="00295352" w:rsidP="00C05000"/>
    <w:p w:rsidR="00295352" w:rsidRPr="00E05FE2" w:rsidRDefault="00295352" w:rsidP="00C05000"/>
    <w:p w:rsidR="00295352" w:rsidRPr="00E05FE2" w:rsidRDefault="00295352" w:rsidP="00C05000">
      <w:r>
        <w:rPr>
          <w:noProof/>
        </w:rPr>
        <w:pict>
          <v:shape id="_x0000_s1029" type="#_x0000_t202" style="position:absolute;margin-left:1.1pt;margin-top:8.8pt;width:456.45pt;height:100.5pt;z-index:251659264;v-text-anchor:middle" filled="f" stroked="f" strokecolor="#9bbb59" strokeweight="1pt">
            <v:stroke dashstyle="dash"/>
            <v:shadow color="#868686"/>
            <v:textbox style="mso-next-textbox:#_x0000_s1029">
              <w:txbxContent>
                <w:p w:rsidR="00295352" w:rsidRPr="00C15BD8" w:rsidRDefault="00295352" w:rsidP="00C05000">
                  <w:pPr>
                    <w:jc w:val="center"/>
                    <w:rPr>
                      <w:i/>
                      <w:sz w:val="56"/>
                      <w:szCs w:val="56"/>
                      <w:lang w:val="en-US"/>
                    </w:rPr>
                  </w:pPr>
                  <w:r>
                    <w:rPr>
                      <w:i/>
                      <w:sz w:val="56"/>
                      <w:szCs w:val="56"/>
                    </w:rPr>
                    <w:t>Фамилия,</w:t>
                  </w:r>
                </w:p>
                <w:p w:rsidR="00295352" w:rsidRPr="00C15BD8" w:rsidRDefault="00295352" w:rsidP="00C05000">
                  <w:pPr>
                    <w:jc w:val="center"/>
                    <w:rPr>
                      <w:i/>
                      <w:sz w:val="56"/>
                      <w:szCs w:val="56"/>
                    </w:rPr>
                  </w:pPr>
                  <w:r>
                    <w:rPr>
                      <w:i/>
                      <w:sz w:val="56"/>
                      <w:szCs w:val="56"/>
                    </w:rPr>
                    <w:t>имя, отчество</w:t>
                  </w:r>
                </w:p>
              </w:txbxContent>
            </v:textbox>
          </v:shape>
        </w:pict>
      </w:r>
    </w:p>
    <w:p w:rsidR="00295352" w:rsidRPr="00E05FE2" w:rsidRDefault="00295352" w:rsidP="00C05000"/>
    <w:p w:rsidR="00295352" w:rsidRPr="00E05FE2" w:rsidRDefault="00295352" w:rsidP="00C05000"/>
    <w:p w:rsidR="00295352" w:rsidRPr="00E05FE2" w:rsidRDefault="00295352" w:rsidP="00C05000"/>
    <w:p w:rsidR="00295352" w:rsidRPr="00E05FE2" w:rsidRDefault="00295352" w:rsidP="00C05000">
      <w:pPr>
        <w:rPr>
          <w:sz w:val="27"/>
          <w:szCs w:val="27"/>
        </w:rPr>
      </w:pPr>
      <w:r>
        <w:rPr>
          <w:noProof/>
        </w:rPr>
        <w:pict>
          <v:roundrect id="_x0000_s1030" style="position:absolute;margin-left:76.05pt;margin-top:373.95pt;width:358.15pt;height:56.85pt;z-index:251660288;mso-position-horizontal-relative:margin;mso-position-vertical-relative:margin" arcsize="10923f" strokecolor="#4f81bd" strokeweight="5pt">
            <v:fill opacity="44564f"/>
            <v:stroke linestyle="thickThin"/>
            <v:shadow color="#868686"/>
            <v:textbox style="mso-next-textbox:#_x0000_s1030">
              <w:txbxContent>
                <w:p w:rsidR="00295352" w:rsidRPr="000347E9" w:rsidRDefault="00295352" w:rsidP="00C05000">
                  <w:pPr>
                    <w:rPr>
                      <w:sz w:val="32"/>
                      <w:szCs w:val="32"/>
                    </w:rPr>
                  </w:pPr>
                  <w:r>
                    <w:rPr>
                      <w:sz w:val="32"/>
                      <w:szCs w:val="32"/>
                    </w:rPr>
                    <w:t>МБОУ «___________»</w:t>
                  </w:r>
                </w:p>
              </w:txbxContent>
            </v:textbox>
            <w10:wrap type="square" anchorx="margin" anchory="margin"/>
          </v:roundrect>
        </w:pict>
      </w:r>
      <w:r>
        <w:rPr>
          <w:noProof/>
        </w:rPr>
        <w:pict>
          <v:shape id="Рисунок 2" o:spid="_x0000_s1031" type="#_x0000_t75" alt="pelikan1" style="position:absolute;margin-left:.3pt;margin-top:466.8pt;width:447.4pt;height:251.2pt;z-index:251655168;visibility:visible;mso-position-horizontal-relative:margin;mso-position-vertical-relative:margin">
            <v:imagedata r:id="rId8" o:title="" cropbottom="4215f" chromakey="white"/>
            <w10:wrap type="square" anchorx="margin" anchory="margin"/>
          </v:shape>
        </w:pict>
      </w:r>
      <w:r w:rsidRPr="00E05FE2">
        <w:rPr>
          <w:b/>
          <w:sz w:val="27"/>
          <w:szCs w:val="27"/>
          <w:highlight w:val="darkYellow"/>
          <w:shd w:val="clear" w:color="auto" w:fill="FFFF99"/>
        </w:rPr>
        <w:br w:type="page"/>
      </w:r>
    </w:p>
    <w:tbl>
      <w:tblPr>
        <w:tblW w:w="0" w:type="auto"/>
        <w:tblLook w:val="01E0"/>
      </w:tblPr>
      <w:tblGrid>
        <w:gridCol w:w="2388"/>
        <w:gridCol w:w="6840"/>
      </w:tblGrid>
      <w:tr w:rsidR="00295352" w:rsidRPr="00E05FE2" w:rsidTr="005072BD">
        <w:tc>
          <w:tcPr>
            <w:tcW w:w="2388" w:type="dxa"/>
            <w:tcBorders>
              <w:top w:val="single" w:sz="4" w:space="0" w:color="auto"/>
              <w:left w:val="single" w:sz="4" w:space="0" w:color="auto"/>
              <w:bottom w:val="single" w:sz="4" w:space="0" w:color="auto"/>
              <w:right w:val="single" w:sz="4" w:space="0" w:color="auto"/>
            </w:tcBorders>
          </w:tcPr>
          <w:p w:rsidR="00295352" w:rsidRPr="00E05FE2" w:rsidRDefault="00295352" w:rsidP="005072BD">
            <w:pPr>
              <w:tabs>
                <w:tab w:val="left" w:pos="426"/>
              </w:tabs>
              <w:rPr>
                <w:sz w:val="27"/>
                <w:szCs w:val="27"/>
              </w:rPr>
            </w:pPr>
          </w:p>
          <w:p w:rsidR="00295352" w:rsidRPr="00E05FE2" w:rsidRDefault="00295352" w:rsidP="005072BD">
            <w:pPr>
              <w:tabs>
                <w:tab w:val="left" w:pos="426"/>
              </w:tabs>
              <w:rPr>
                <w:sz w:val="27"/>
                <w:szCs w:val="27"/>
              </w:rPr>
            </w:pPr>
          </w:p>
          <w:p w:rsidR="00295352" w:rsidRPr="00E05FE2" w:rsidRDefault="00295352" w:rsidP="005072BD">
            <w:pPr>
              <w:tabs>
                <w:tab w:val="left" w:pos="426"/>
              </w:tabs>
              <w:rPr>
                <w:sz w:val="27"/>
                <w:szCs w:val="27"/>
              </w:rPr>
            </w:pPr>
          </w:p>
          <w:p w:rsidR="00295352" w:rsidRPr="00E05FE2" w:rsidRDefault="00295352" w:rsidP="005072BD">
            <w:pPr>
              <w:tabs>
                <w:tab w:val="left" w:pos="426"/>
              </w:tabs>
              <w:rPr>
                <w:sz w:val="27"/>
                <w:szCs w:val="27"/>
              </w:rPr>
            </w:pPr>
          </w:p>
          <w:p w:rsidR="00295352" w:rsidRPr="00E05FE2" w:rsidRDefault="00295352" w:rsidP="005072BD">
            <w:pPr>
              <w:tabs>
                <w:tab w:val="left" w:pos="426"/>
              </w:tabs>
              <w:rPr>
                <w:sz w:val="27"/>
                <w:szCs w:val="27"/>
              </w:rPr>
            </w:pPr>
          </w:p>
          <w:p w:rsidR="00295352" w:rsidRPr="00E05FE2" w:rsidRDefault="00295352" w:rsidP="005072BD">
            <w:pPr>
              <w:tabs>
                <w:tab w:val="left" w:pos="426"/>
              </w:tabs>
              <w:jc w:val="center"/>
            </w:pPr>
            <w:r w:rsidRPr="00E05FE2">
              <w:t xml:space="preserve">(фотопортрет </w:t>
            </w:r>
            <w:r w:rsidRPr="00E05FE2">
              <w:br/>
              <w:t>4</w:t>
            </w:r>
            <w:r w:rsidRPr="00E05FE2">
              <w:sym w:font="Symbol" w:char="F0B4"/>
            </w:r>
            <w:r w:rsidRPr="00E05FE2">
              <w:t>6 см)</w:t>
            </w:r>
          </w:p>
        </w:tc>
        <w:tc>
          <w:tcPr>
            <w:tcW w:w="6840" w:type="dxa"/>
            <w:tcBorders>
              <w:top w:val="nil"/>
              <w:left w:val="single" w:sz="4" w:space="0" w:color="auto"/>
              <w:bottom w:val="nil"/>
              <w:right w:val="nil"/>
            </w:tcBorders>
          </w:tcPr>
          <w:p w:rsidR="00295352" w:rsidRPr="00E05FE2" w:rsidRDefault="00295352" w:rsidP="005072BD">
            <w:pPr>
              <w:tabs>
                <w:tab w:val="left" w:pos="426"/>
              </w:tabs>
              <w:jc w:val="center"/>
              <w:rPr>
                <w:sz w:val="27"/>
                <w:szCs w:val="27"/>
              </w:rPr>
            </w:pPr>
            <w:r w:rsidRPr="00E05FE2">
              <w:rPr>
                <w:sz w:val="27"/>
                <w:szCs w:val="27"/>
              </w:rPr>
              <w:t xml:space="preserve">Информационная карта участника </w:t>
            </w:r>
            <w:r>
              <w:rPr>
                <w:sz w:val="27"/>
                <w:szCs w:val="27"/>
              </w:rPr>
              <w:t xml:space="preserve">муниципального </w:t>
            </w:r>
            <w:r w:rsidRPr="00E05FE2">
              <w:rPr>
                <w:sz w:val="27"/>
                <w:szCs w:val="27"/>
              </w:rPr>
              <w:t>конкурса «Учитель года</w:t>
            </w:r>
            <w:r>
              <w:rPr>
                <w:sz w:val="27"/>
                <w:szCs w:val="27"/>
              </w:rPr>
              <w:t>-2017</w:t>
            </w:r>
            <w:r w:rsidRPr="00E05FE2">
              <w:rPr>
                <w:sz w:val="27"/>
                <w:szCs w:val="27"/>
              </w:rPr>
              <w:t>»</w:t>
            </w:r>
          </w:p>
          <w:p w:rsidR="00295352" w:rsidRPr="00E05FE2" w:rsidRDefault="00295352" w:rsidP="005072BD">
            <w:pPr>
              <w:tabs>
                <w:tab w:val="left" w:pos="426"/>
              </w:tabs>
              <w:jc w:val="center"/>
              <w:rPr>
                <w:sz w:val="27"/>
                <w:szCs w:val="27"/>
              </w:rPr>
            </w:pPr>
          </w:p>
          <w:p w:rsidR="00295352" w:rsidRPr="00E05FE2" w:rsidRDefault="00295352" w:rsidP="005072BD">
            <w:pPr>
              <w:tabs>
                <w:tab w:val="left" w:pos="426"/>
              </w:tabs>
              <w:jc w:val="center"/>
              <w:rPr>
                <w:sz w:val="27"/>
                <w:szCs w:val="27"/>
              </w:rPr>
            </w:pPr>
            <w:r w:rsidRPr="00E05FE2">
              <w:rPr>
                <w:sz w:val="27"/>
                <w:szCs w:val="27"/>
              </w:rPr>
              <w:t xml:space="preserve">______________________________________________ </w:t>
            </w:r>
          </w:p>
          <w:p w:rsidR="00295352" w:rsidRPr="00E05FE2" w:rsidRDefault="00295352" w:rsidP="005072BD">
            <w:pPr>
              <w:tabs>
                <w:tab w:val="left" w:pos="426"/>
              </w:tabs>
              <w:spacing w:line="360" w:lineRule="auto"/>
              <w:jc w:val="center"/>
            </w:pPr>
            <w:r w:rsidRPr="00E05FE2">
              <w:t>(фамилия)</w:t>
            </w:r>
          </w:p>
          <w:p w:rsidR="00295352" w:rsidRPr="00E05FE2" w:rsidRDefault="00295352" w:rsidP="005072BD">
            <w:pPr>
              <w:tabs>
                <w:tab w:val="left" w:pos="426"/>
              </w:tabs>
              <w:jc w:val="center"/>
              <w:rPr>
                <w:sz w:val="27"/>
                <w:szCs w:val="27"/>
              </w:rPr>
            </w:pPr>
            <w:r w:rsidRPr="00E05FE2">
              <w:rPr>
                <w:sz w:val="27"/>
                <w:szCs w:val="27"/>
              </w:rPr>
              <w:t xml:space="preserve">______________________________________________ </w:t>
            </w:r>
          </w:p>
          <w:p w:rsidR="00295352" w:rsidRPr="00E05FE2" w:rsidRDefault="00295352" w:rsidP="005072BD">
            <w:pPr>
              <w:tabs>
                <w:tab w:val="left" w:pos="426"/>
              </w:tabs>
              <w:spacing w:line="360" w:lineRule="auto"/>
              <w:jc w:val="center"/>
            </w:pPr>
            <w:r w:rsidRPr="00E05FE2">
              <w:t>(имя, отчество)</w:t>
            </w:r>
          </w:p>
          <w:p w:rsidR="00295352" w:rsidRPr="00E05FE2" w:rsidRDefault="00295352" w:rsidP="005072BD">
            <w:pPr>
              <w:tabs>
                <w:tab w:val="left" w:pos="426"/>
              </w:tabs>
              <w:jc w:val="center"/>
              <w:rPr>
                <w:sz w:val="27"/>
                <w:szCs w:val="27"/>
              </w:rPr>
            </w:pPr>
            <w:r w:rsidRPr="00E05FE2">
              <w:rPr>
                <w:sz w:val="27"/>
                <w:szCs w:val="27"/>
              </w:rPr>
              <w:t xml:space="preserve">( ____________________________________________ ) </w:t>
            </w:r>
          </w:p>
          <w:p w:rsidR="00295352" w:rsidRPr="00E05FE2" w:rsidRDefault="00295352" w:rsidP="005072BD">
            <w:pPr>
              <w:tabs>
                <w:tab w:val="left" w:pos="426"/>
              </w:tabs>
              <w:spacing w:line="360" w:lineRule="auto"/>
              <w:jc w:val="center"/>
            </w:pPr>
            <w:r w:rsidRPr="00E05FE2">
              <w:t>(</w:t>
            </w:r>
            <w:r>
              <w:t>образовательное учреждение</w:t>
            </w:r>
            <w:r w:rsidRPr="00E05FE2">
              <w:t>,)</w:t>
            </w:r>
          </w:p>
          <w:p w:rsidR="00295352" w:rsidRPr="00E05FE2" w:rsidRDefault="00295352" w:rsidP="005072BD">
            <w:pPr>
              <w:tabs>
                <w:tab w:val="left" w:pos="426"/>
              </w:tabs>
              <w:rPr>
                <w:sz w:val="27"/>
                <w:szCs w:val="27"/>
              </w:rPr>
            </w:pPr>
          </w:p>
        </w:tc>
      </w:tr>
    </w:tbl>
    <w:p w:rsidR="00295352" w:rsidRPr="00E05FE2" w:rsidRDefault="00295352" w:rsidP="00C05000">
      <w:pPr>
        <w:ind w:firstLine="360"/>
        <w:rPr>
          <w:sz w:val="27"/>
          <w:szCs w:val="27"/>
        </w:rPr>
      </w:pP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40"/>
        <w:gridCol w:w="4788"/>
      </w:tblGrid>
      <w:tr w:rsidR="00295352" w:rsidRPr="00E05FE2" w:rsidTr="005072BD">
        <w:trPr>
          <w:trHeight w:val="143"/>
          <w:jc w:val="center"/>
        </w:trPr>
        <w:tc>
          <w:tcPr>
            <w:tcW w:w="9228" w:type="dxa"/>
            <w:gridSpan w:val="2"/>
            <w:shd w:val="clear" w:color="auto" w:fill="548DD4"/>
            <w:vAlign w:val="center"/>
          </w:tcPr>
          <w:p w:rsidR="00295352" w:rsidRPr="00E05FE2" w:rsidRDefault="00295352" w:rsidP="005072BD">
            <w:pPr>
              <w:tabs>
                <w:tab w:val="left" w:pos="426"/>
              </w:tabs>
              <w:jc w:val="center"/>
              <w:rPr>
                <w:b/>
                <w:sz w:val="27"/>
                <w:szCs w:val="27"/>
              </w:rPr>
            </w:pPr>
            <w:r w:rsidRPr="00E05FE2">
              <w:rPr>
                <w:b/>
                <w:sz w:val="27"/>
                <w:szCs w:val="27"/>
              </w:rPr>
              <w:t>1. Общие сведения</w:t>
            </w: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spacing w:line="360" w:lineRule="auto"/>
              <w:rPr>
                <w:sz w:val="27"/>
                <w:szCs w:val="27"/>
              </w:rPr>
            </w:pPr>
            <w:r w:rsidRPr="00E05FE2">
              <w:rPr>
                <w:sz w:val="27"/>
                <w:szCs w:val="27"/>
              </w:rPr>
              <w:t>Муниципальный район</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spacing w:line="360" w:lineRule="auto"/>
              <w:rPr>
                <w:sz w:val="27"/>
                <w:szCs w:val="27"/>
              </w:rPr>
            </w:pPr>
            <w:r w:rsidRPr="00E05FE2">
              <w:rPr>
                <w:sz w:val="27"/>
                <w:szCs w:val="27"/>
              </w:rPr>
              <w:t>Населенный пункт</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278"/>
          <w:jc w:val="center"/>
        </w:trPr>
        <w:tc>
          <w:tcPr>
            <w:tcW w:w="4440" w:type="dxa"/>
            <w:vAlign w:val="center"/>
          </w:tcPr>
          <w:p w:rsidR="00295352" w:rsidRPr="00E05FE2" w:rsidRDefault="00295352" w:rsidP="005072BD">
            <w:pPr>
              <w:tabs>
                <w:tab w:val="left" w:pos="426"/>
              </w:tabs>
              <w:spacing w:line="360" w:lineRule="auto"/>
              <w:rPr>
                <w:sz w:val="27"/>
                <w:szCs w:val="27"/>
              </w:rPr>
            </w:pPr>
            <w:r w:rsidRPr="00E05FE2">
              <w:rPr>
                <w:sz w:val="27"/>
                <w:szCs w:val="27"/>
              </w:rPr>
              <w:t>Дата рождения (день, месяц, год)</w:t>
            </w:r>
          </w:p>
        </w:tc>
        <w:tc>
          <w:tcPr>
            <w:tcW w:w="4788" w:type="dxa"/>
            <w:vAlign w:val="center"/>
          </w:tcPr>
          <w:p w:rsidR="00295352" w:rsidRPr="00E05FE2" w:rsidRDefault="00295352" w:rsidP="005072BD">
            <w:pPr>
              <w:tabs>
                <w:tab w:val="left" w:pos="426"/>
              </w:tabs>
              <w:spacing w:line="360" w:lineRule="auto"/>
              <w:rPr>
                <w:sz w:val="27"/>
                <w:szCs w:val="27"/>
              </w:rPr>
            </w:pPr>
            <w:r w:rsidRPr="00E05FE2">
              <w:rPr>
                <w:sz w:val="27"/>
                <w:szCs w:val="27"/>
              </w:rPr>
              <w:t> </w:t>
            </w:r>
          </w:p>
        </w:tc>
      </w:tr>
      <w:tr w:rsidR="00295352" w:rsidRPr="00E05FE2" w:rsidTr="005072BD">
        <w:trPr>
          <w:cantSplit/>
          <w:trHeight w:val="278"/>
          <w:jc w:val="center"/>
        </w:trPr>
        <w:tc>
          <w:tcPr>
            <w:tcW w:w="4440" w:type="dxa"/>
            <w:vAlign w:val="center"/>
          </w:tcPr>
          <w:p w:rsidR="00295352" w:rsidRPr="00E05FE2" w:rsidRDefault="00295352" w:rsidP="005072BD">
            <w:pPr>
              <w:tabs>
                <w:tab w:val="left" w:pos="426"/>
              </w:tabs>
              <w:spacing w:line="360" w:lineRule="auto"/>
              <w:rPr>
                <w:sz w:val="27"/>
                <w:szCs w:val="27"/>
              </w:rPr>
            </w:pPr>
            <w:r w:rsidRPr="00E05FE2">
              <w:rPr>
                <w:sz w:val="27"/>
                <w:szCs w:val="27"/>
              </w:rPr>
              <w:t>Место рождения</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278"/>
          <w:jc w:val="center"/>
        </w:trPr>
        <w:tc>
          <w:tcPr>
            <w:tcW w:w="4440" w:type="dxa"/>
            <w:vAlign w:val="center"/>
          </w:tcPr>
          <w:p w:rsidR="00295352" w:rsidRPr="00E05FE2" w:rsidRDefault="00295352" w:rsidP="005072BD">
            <w:pPr>
              <w:tabs>
                <w:tab w:val="left" w:pos="426"/>
              </w:tabs>
              <w:rPr>
                <w:sz w:val="27"/>
                <w:szCs w:val="27"/>
              </w:rPr>
            </w:pPr>
            <w:r w:rsidRPr="00E05FE2">
              <w:rPr>
                <w:sz w:val="27"/>
                <w:szCs w:val="27"/>
              </w:rPr>
              <w:t xml:space="preserve">Адреса в Интернете (сайт, блог  и т. д.), где можно познакомиться с участником и публикуемыми им материалами </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trHeight w:val="143"/>
          <w:jc w:val="center"/>
        </w:trPr>
        <w:tc>
          <w:tcPr>
            <w:tcW w:w="9228" w:type="dxa"/>
            <w:gridSpan w:val="2"/>
            <w:shd w:val="clear" w:color="auto" w:fill="548DD4"/>
            <w:vAlign w:val="center"/>
          </w:tcPr>
          <w:p w:rsidR="00295352" w:rsidRPr="00E05FE2" w:rsidRDefault="00295352" w:rsidP="005072BD">
            <w:pPr>
              <w:tabs>
                <w:tab w:val="left" w:pos="426"/>
              </w:tabs>
              <w:jc w:val="center"/>
              <w:rPr>
                <w:b/>
                <w:sz w:val="27"/>
                <w:szCs w:val="27"/>
              </w:rPr>
            </w:pPr>
            <w:r w:rsidRPr="00E05FE2">
              <w:rPr>
                <w:b/>
                <w:sz w:val="27"/>
                <w:szCs w:val="27"/>
              </w:rPr>
              <w:t>2. Работа</w:t>
            </w: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sz w:val="27"/>
                <w:szCs w:val="27"/>
              </w:rPr>
            </w:pPr>
            <w:r w:rsidRPr="00E05FE2">
              <w:rPr>
                <w:sz w:val="27"/>
                <w:szCs w:val="27"/>
              </w:rPr>
              <w:t>Место работы (наименование об</w:t>
            </w:r>
            <w:r w:rsidRPr="00E05FE2">
              <w:rPr>
                <w:sz w:val="27"/>
                <w:szCs w:val="27"/>
              </w:rPr>
              <w:softHyphen/>
              <w:t>разовательного учреждения в со</w:t>
            </w:r>
            <w:r w:rsidRPr="00E05FE2">
              <w:rPr>
                <w:sz w:val="27"/>
                <w:szCs w:val="27"/>
              </w:rPr>
              <w:softHyphen/>
              <w:t>ответствии с уставом)</w:t>
            </w:r>
          </w:p>
        </w:tc>
        <w:tc>
          <w:tcPr>
            <w:tcW w:w="4788" w:type="dxa"/>
            <w:vAlign w:val="center"/>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spacing w:line="360" w:lineRule="auto"/>
              <w:rPr>
                <w:sz w:val="27"/>
                <w:szCs w:val="27"/>
              </w:rPr>
            </w:pPr>
            <w:r w:rsidRPr="00E05FE2">
              <w:rPr>
                <w:sz w:val="27"/>
                <w:szCs w:val="27"/>
              </w:rPr>
              <w:t>Занимаемая должность</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spacing w:line="360" w:lineRule="auto"/>
              <w:rPr>
                <w:sz w:val="27"/>
                <w:szCs w:val="27"/>
              </w:rPr>
            </w:pPr>
            <w:r w:rsidRPr="00E05FE2">
              <w:rPr>
                <w:sz w:val="27"/>
                <w:szCs w:val="27"/>
              </w:rPr>
              <w:t>Преподаваемые предметы</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sz w:val="27"/>
                <w:szCs w:val="27"/>
              </w:rPr>
            </w:pPr>
            <w:r w:rsidRPr="00E05FE2">
              <w:rPr>
                <w:sz w:val="27"/>
                <w:szCs w:val="27"/>
              </w:rPr>
              <w:t xml:space="preserve">Классное руководство в настоящее время, в каком классе </w:t>
            </w:r>
          </w:p>
        </w:tc>
        <w:tc>
          <w:tcPr>
            <w:tcW w:w="4788" w:type="dxa"/>
            <w:vAlign w:val="center"/>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sz w:val="27"/>
                <w:szCs w:val="27"/>
              </w:rPr>
            </w:pPr>
            <w:r w:rsidRPr="00E05FE2">
              <w:rPr>
                <w:sz w:val="27"/>
                <w:szCs w:val="27"/>
              </w:rPr>
              <w:t>Общий трудовой и педагогический стаж (полных лет на момент заполнения анкеты)</w:t>
            </w:r>
          </w:p>
        </w:tc>
        <w:tc>
          <w:tcPr>
            <w:tcW w:w="4788" w:type="dxa"/>
            <w:vAlign w:val="center"/>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spacing w:line="360" w:lineRule="auto"/>
              <w:rPr>
                <w:sz w:val="27"/>
                <w:szCs w:val="27"/>
              </w:rPr>
            </w:pPr>
            <w:r w:rsidRPr="00E05FE2">
              <w:rPr>
                <w:sz w:val="27"/>
                <w:szCs w:val="27"/>
              </w:rPr>
              <w:t>Квалификационная категория</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sz w:val="27"/>
                <w:szCs w:val="27"/>
              </w:rPr>
            </w:pPr>
            <w:r w:rsidRPr="00E05FE2">
              <w:rPr>
                <w:sz w:val="27"/>
                <w:szCs w:val="27"/>
              </w:rPr>
              <w:t>Почетные звания и награды (наименования и даты получения)</w:t>
            </w:r>
          </w:p>
        </w:tc>
        <w:tc>
          <w:tcPr>
            <w:tcW w:w="4788" w:type="dxa"/>
            <w:vAlign w:val="center"/>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i/>
                <w:sz w:val="27"/>
                <w:szCs w:val="27"/>
              </w:rPr>
            </w:pPr>
            <w:r w:rsidRPr="00E05FE2">
              <w:rPr>
                <w:i/>
                <w:sz w:val="27"/>
                <w:szCs w:val="27"/>
              </w:rPr>
              <w:t>Послужной список (места и сроки работы за последние 10 лет)</w:t>
            </w:r>
            <w:r w:rsidRPr="00E05FE2">
              <w:rPr>
                <w:sz w:val="27"/>
                <w:szCs w:val="27"/>
              </w:rPr>
              <w:t> </w:t>
            </w:r>
            <w:r w:rsidRPr="00E05FE2">
              <w:rPr>
                <w:sz w:val="27"/>
                <w:vertAlign w:val="superscript"/>
              </w:rPr>
              <w:footnoteReference w:id="1"/>
            </w:r>
          </w:p>
        </w:tc>
        <w:tc>
          <w:tcPr>
            <w:tcW w:w="4788" w:type="dxa"/>
            <w:vAlign w:val="center"/>
          </w:tcPr>
          <w:p w:rsidR="00295352" w:rsidRPr="00E05FE2" w:rsidRDefault="00295352" w:rsidP="005072BD">
            <w:pPr>
              <w:tabs>
                <w:tab w:val="left" w:pos="426"/>
              </w:tabs>
              <w:rPr>
                <w:i/>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i/>
                <w:sz w:val="27"/>
                <w:szCs w:val="27"/>
              </w:rPr>
            </w:pPr>
            <w:r w:rsidRPr="00E05FE2">
              <w:rPr>
                <w:i/>
                <w:sz w:val="27"/>
                <w:szCs w:val="27"/>
              </w:rPr>
              <w:t>Преподавательская деятельность по совместительству (место работы и занимаемая должность)</w:t>
            </w:r>
          </w:p>
        </w:tc>
        <w:tc>
          <w:tcPr>
            <w:tcW w:w="4788" w:type="dxa"/>
            <w:vAlign w:val="center"/>
          </w:tcPr>
          <w:p w:rsidR="00295352" w:rsidRPr="00E05FE2" w:rsidRDefault="00295352" w:rsidP="005072BD">
            <w:pPr>
              <w:tabs>
                <w:tab w:val="left" w:pos="426"/>
              </w:tabs>
              <w:rPr>
                <w:i/>
                <w:sz w:val="27"/>
                <w:szCs w:val="27"/>
              </w:rPr>
            </w:pPr>
          </w:p>
        </w:tc>
      </w:tr>
      <w:tr w:rsidR="00295352" w:rsidRPr="00E05FE2" w:rsidTr="005072BD">
        <w:trPr>
          <w:trHeight w:val="143"/>
          <w:jc w:val="center"/>
        </w:trPr>
        <w:tc>
          <w:tcPr>
            <w:tcW w:w="9228" w:type="dxa"/>
            <w:gridSpan w:val="2"/>
            <w:shd w:val="clear" w:color="auto" w:fill="548DD4"/>
            <w:vAlign w:val="center"/>
          </w:tcPr>
          <w:p w:rsidR="00295352" w:rsidRPr="00E05FE2" w:rsidRDefault="00295352" w:rsidP="005072BD">
            <w:pPr>
              <w:tabs>
                <w:tab w:val="left" w:pos="426"/>
              </w:tabs>
              <w:jc w:val="center"/>
              <w:rPr>
                <w:b/>
                <w:sz w:val="27"/>
                <w:szCs w:val="27"/>
              </w:rPr>
            </w:pPr>
            <w:r w:rsidRPr="00E05FE2">
              <w:rPr>
                <w:b/>
                <w:sz w:val="27"/>
                <w:szCs w:val="27"/>
              </w:rPr>
              <w:t>3. Образование</w:t>
            </w: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sz w:val="27"/>
                <w:szCs w:val="27"/>
              </w:rPr>
            </w:pPr>
            <w:r w:rsidRPr="00E05FE2">
              <w:rPr>
                <w:sz w:val="27"/>
                <w:szCs w:val="27"/>
              </w:rPr>
              <w:t>Название и год окончания учреждения профессионального образования</w:t>
            </w:r>
          </w:p>
        </w:tc>
        <w:tc>
          <w:tcPr>
            <w:tcW w:w="4788" w:type="dxa"/>
            <w:vAlign w:val="center"/>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sz w:val="27"/>
                <w:szCs w:val="27"/>
              </w:rPr>
            </w:pPr>
            <w:r w:rsidRPr="00E05FE2">
              <w:rPr>
                <w:sz w:val="27"/>
                <w:szCs w:val="27"/>
              </w:rPr>
              <w:t>Специальность, квалификация по диплому</w:t>
            </w:r>
          </w:p>
        </w:tc>
        <w:tc>
          <w:tcPr>
            <w:tcW w:w="4788" w:type="dxa"/>
            <w:vAlign w:val="center"/>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sz w:val="27"/>
                <w:szCs w:val="27"/>
              </w:rPr>
            </w:pPr>
            <w:r w:rsidRPr="00E05FE2">
              <w:rPr>
                <w:sz w:val="27"/>
                <w:szCs w:val="27"/>
              </w:rPr>
              <w:t>Дополнительное профессиональное образование за последние три года (наименования образовательных программ, модулей, стажировок и т. п., места и сроки их получения)</w:t>
            </w:r>
          </w:p>
        </w:tc>
        <w:tc>
          <w:tcPr>
            <w:tcW w:w="4788" w:type="dxa"/>
            <w:vAlign w:val="center"/>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i/>
                <w:sz w:val="27"/>
                <w:szCs w:val="27"/>
              </w:rPr>
            </w:pPr>
            <w:r w:rsidRPr="00E05FE2">
              <w:rPr>
                <w:i/>
                <w:sz w:val="27"/>
                <w:szCs w:val="27"/>
              </w:rPr>
              <w:t>Знание иностранных языков (укажите уровень владения)</w:t>
            </w:r>
          </w:p>
        </w:tc>
        <w:tc>
          <w:tcPr>
            <w:tcW w:w="4788" w:type="dxa"/>
            <w:vAlign w:val="center"/>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spacing w:line="360" w:lineRule="auto"/>
              <w:rPr>
                <w:sz w:val="27"/>
                <w:szCs w:val="27"/>
              </w:rPr>
            </w:pPr>
            <w:r w:rsidRPr="00E05FE2">
              <w:rPr>
                <w:sz w:val="27"/>
                <w:szCs w:val="27"/>
              </w:rPr>
              <w:t>Ученая степень</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i/>
                <w:sz w:val="27"/>
                <w:szCs w:val="27"/>
              </w:rPr>
            </w:pPr>
            <w:r w:rsidRPr="00E05FE2">
              <w:rPr>
                <w:i/>
                <w:sz w:val="27"/>
                <w:szCs w:val="27"/>
              </w:rPr>
              <w:t>Название диссертационной работы (работ)</w:t>
            </w:r>
          </w:p>
        </w:tc>
        <w:tc>
          <w:tcPr>
            <w:tcW w:w="4788" w:type="dxa"/>
            <w:vAlign w:val="center"/>
          </w:tcPr>
          <w:p w:rsidR="00295352" w:rsidRPr="00E05FE2" w:rsidRDefault="00295352" w:rsidP="005072BD">
            <w:pPr>
              <w:tabs>
                <w:tab w:val="left" w:pos="426"/>
              </w:tabs>
              <w:rPr>
                <w:i/>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i/>
                <w:sz w:val="27"/>
                <w:szCs w:val="27"/>
              </w:rPr>
            </w:pPr>
            <w:r w:rsidRPr="00E05FE2">
              <w:rPr>
                <w:i/>
                <w:sz w:val="27"/>
                <w:szCs w:val="27"/>
              </w:rPr>
              <w:t>Основные публикации (в т.ч. брошюры, книги)</w:t>
            </w:r>
          </w:p>
        </w:tc>
        <w:tc>
          <w:tcPr>
            <w:tcW w:w="4788" w:type="dxa"/>
            <w:vAlign w:val="center"/>
          </w:tcPr>
          <w:p w:rsidR="00295352" w:rsidRPr="00E05FE2" w:rsidRDefault="00295352" w:rsidP="005072BD">
            <w:pPr>
              <w:tabs>
                <w:tab w:val="left" w:pos="426"/>
              </w:tabs>
              <w:rPr>
                <w:i/>
                <w:sz w:val="27"/>
                <w:szCs w:val="27"/>
              </w:rPr>
            </w:pPr>
          </w:p>
        </w:tc>
      </w:tr>
      <w:tr w:rsidR="00295352" w:rsidRPr="00E05FE2" w:rsidTr="005072BD">
        <w:trPr>
          <w:trHeight w:val="143"/>
          <w:jc w:val="center"/>
        </w:trPr>
        <w:tc>
          <w:tcPr>
            <w:tcW w:w="9228" w:type="dxa"/>
            <w:gridSpan w:val="2"/>
            <w:shd w:val="clear" w:color="auto" w:fill="548DD4"/>
            <w:vAlign w:val="center"/>
          </w:tcPr>
          <w:p w:rsidR="00295352" w:rsidRPr="00E05FE2" w:rsidRDefault="00295352" w:rsidP="005072BD">
            <w:pPr>
              <w:tabs>
                <w:tab w:val="left" w:pos="426"/>
              </w:tabs>
              <w:jc w:val="center"/>
              <w:rPr>
                <w:b/>
                <w:sz w:val="27"/>
                <w:szCs w:val="27"/>
              </w:rPr>
            </w:pPr>
            <w:r w:rsidRPr="00E05FE2">
              <w:rPr>
                <w:b/>
                <w:sz w:val="27"/>
                <w:szCs w:val="27"/>
              </w:rPr>
              <w:t>4. Общественная деятельность</w:t>
            </w: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sz w:val="27"/>
                <w:szCs w:val="27"/>
              </w:rPr>
            </w:pPr>
            <w:r w:rsidRPr="00E05FE2">
              <w:rPr>
                <w:sz w:val="27"/>
                <w:szCs w:val="27"/>
              </w:rPr>
              <w:t>Участие в общественных организациях (наименование, направление деятельности и дата вступления)</w:t>
            </w:r>
          </w:p>
        </w:tc>
        <w:tc>
          <w:tcPr>
            <w:tcW w:w="4788" w:type="dxa"/>
            <w:vAlign w:val="center"/>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sz w:val="27"/>
                <w:szCs w:val="27"/>
              </w:rPr>
            </w:pPr>
            <w:r w:rsidRPr="00E05FE2">
              <w:rPr>
                <w:sz w:val="27"/>
                <w:szCs w:val="27"/>
              </w:rPr>
              <w:t>Участие в деятельности управляющего (школьного) совета</w:t>
            </w:r>
          </w:p>
        </w:tc>
        <w:tc>
          <w:tcPr>
            <w:tcW w:w="4788" w:type="dxa"/>
            <w:vAlign w:val="center"/>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vAlign w:val="center"/>
          </w:tcPr>
          <w:p w:rsidR="00295352" w:rsidRPr="00E05FE2" w:rsidRDefault="00295352" w:rsidP="005072BD">
            <w:pPr>
              <w:tabs>
                <w:tab w:val="left" w:pos="426"/>
              </w:tabs>
              <w:rPr>
                <w:i/>
                <w:sz w:val="27"/>
                <w:szCs w:val="27"/>
              </w:rPr>
            </w:pPr>
            <w:r w:rsidRPr="00E05FE2">
              <w:rPr>
                <w:i/>
                <w:sz w:val="27"/>
                <w:szCs w:val="27"/>
              </w:rPr>
              <w:t>Участие в разработке и реализации муниципальных, региональных, федеральных, международных программ и проектов (с указанием статуса участия)</w:t>
            </w:r>
          </w:p>
        </w:tc>
        <w:tc>
          <w:tcPr>
            <w:tcW w:w="4788" w:type="dxa"/>
            <w:vAlign w:val="center"/>
          </w:tcPr>
          <w:p w:rsidR="00295352" w:rsidRPr="00E05FE2" w:rsidRDefault="00295352" w:rsidP="005072BD">
            <w:pPr>
              <w:tabs>
                <w:tab w:val="left" w:pos="426"/>
              </w:tabs>
              <w:rPr>
                <w:i/>
                <w:sz w:val="27"/>
                <w:szCs w:val="27"/>
              </w:rPr>
            </w:pPr>
          </w:p>
        </w:tc>
      </w:tr>
      <w:tr w:rsidR="00295352" w:rsidRPr="00E05FE2" w:rsidTr="005072BD">
        <w:trPr>
          <w:trHeight w:val="143"/>
          <w:jc w:val="center"/>
        </w:trPr>
        <w:tc>
          <w:tcPr>
            <w:tcW w:w="9228" w:type="dxa"/>
            <w:gridSpan w:val="2"/>
            <w:shd w:val="clear" w:color="auto" w:fill="548DD4"/>
            <w:vAlign w:val="center"/>
          </w:tcPr>
          <w:p w:rsidR="00295352" w:rsidRPr="00E05FE2" w:rsidRDefault="00295352" w:rsidP="005072BD">
            <w:pPr>
              <w:tabs>
                <w:tab w:val="left" w:pos="426"/>
              </w:tabs>
              <w:jc w:val="center"/>
              <w:rPr>
                <w:b/>
                <w:sz w:val="27"/>
                <w:szCs w:val="27"/>
              </w:rPr>
            </w:pPr>
            <w:r w:rsidRPr="00E05FE2">
              <w:rPr>
                <w:b/>
                <w:sz w:val="27"/>
                <w:szCs w:val="27"/>
              </w:rPr>
              <w:t>5. Семья</w:t>
            </w:r>
          </w:p>
        </w:tc>
      </w:tr>
      <w:tr w:rsidR="00295352" w:rsidRPr="00E05FE2" w:rsidTr="005072BD">
        <w:trPr>
          <w:cantSplit/>
          <w:trHeight w:val="143"/>
          <w:jc w:val="center"/>
        </w:trPr>
        <w:tc>
          <w:tcPr>
            <w:tcW w:w="4440" w:type="dxa"/>
          </w:tcPr>
          <w:p w:rsidR="00295352" w:rsidRPr="00E05FE2" w:rsidRDefault="00295352" w:rsidP="005072BD">
            <w:pPr>
              <w:tabs>
                <w:tab w:val="left" w:pos="426"/>
              </w:tabs>
              <w:rPr>
                <w:i/>
                <w:sz w:val="27"/>
                <w:szCs w:val="27"/>
              </w:rPr>
            </w:pPr>
            <w:r w:rsidRPr="00E05FE2">
              <w:rPr>
                <w:i/>
                <w:sz w:val="27"/>
                <w:szCs w:val="27"/>
              </w:rPr>
              <w:t xml:space="preserve">Семейное положение (фамилия, имя, отчество и профессия супруга) </w:t>
            </w:r>
          </w:p>
        </w:tc>
        <w:tc>
          <w:tcPr>
            <w:tcW w:w="4788" w:type="dxa"/>
            <w:vAlign w:val="center"/>
          </w:tcPr>
          <w:p w:rsidR="00295352" w:rsidRPr="00E05FE2" w:rsidRDefault="00295352" w:rsidP="005072BD">
            <w:pPr>
              <w:tabs>
                <w:tab w:val="left" w:pos="426"/>
                <w:tab w:val="center" w:pos="4677"/>
                <w:tab w:val="right" w:pos="9355"/>
              </w:tabs>
              <w:rPr>
                <w:i/>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rPr>
                <w:i/>
                <w:sz w:val="27"/>
                <w:szCs w:val="27"/>
              </w:rPr>
            </w:pPr>
            <w:r w:rsidRPr="00E05FE2">
              <w:rPr>
                <w:i/>
                <w:sz w:val="27"/>
                <w:szCs w:val="27"/>
              </w:rPr>
              <w:t>Дети (имена и возраст)</w:t>
            </w:r>
          </w:p>
        </w:tc>
        <w:tc>
          <w:tcPr>
            <w:tcW w:w="4788" w:type="dxa"/>
            <w:vAlign w:val="center"/>
          </w:tcPr>
          <w:p w:rsidR="00295352" w:rsidRPr="00E05FE2" w:rsidRDefault="00295352" w:rsidP="005072BD">
            <w:pPr>
              <w:tabs>
                <w:tab w:val="left" w:pos="426"/>
              </w:tabs>
              <w:spacing w:line="360" w:lineRule="auto"/>
              <w:rPr>
                <w:i/>
                <w:sz w:val="27"/>
                <w:szCs w:val="27"/>
              </w:rPr>
            </w:pPr>
          </w:p>
        </w:tc>
      </w:tr>
      <w:tr w:rsidR="00295352" w:rsidRPr="00E05FE2" w:rsidTr="005072BD">
        <w:trPr>
          <w:trHeight w:val="143"/>
          <w:jc w:val="center"/>
        </w:trPr>
        <w:tc>
          <w:tcPr>
            <w:tcW w:w="9228" w:type="dxa"/>
            <w:gridSpan w:val="2"/>
            <w:shd w:val="clear" w:color="auto" w:fill="548DD4"/>
            <w:vAlign w:val="center"/>
          </w:tcPr>
          <w:p w:rsidR="00295352" w:rsidRPr="00E05FE2" w:rsidRDefault="00295352" w:rsidP="005072BD">
            <w:pPr>
              <w:tabs>
                <w:tab w:val="left" w:pos="426"/>
              </w:tabs>
              <w:jc w:val="center"/>
              <w:rPr>
                <w:b/>
                <w:sz w:val="27"/>
                <w:szCs w:val="27"/>
              </w:rPr>
            </w:pPr>
            <w:r w:rsidRPr="00E05FE2">
              <w:rPr>
                <w:b/>
                <w:sz w:val="27"/>
                <w:szCs w:val="27"/>
              </w:rPr>
              <w:t>6. Досуг</w:t>
            </w: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i/>
                <w:sz w:val="27"/>
                <w:szCs w:val="27"/>
              </w:rPr>
            </w:pPr>
            <w:r w:rsidRPr="00E05FE2">
              <w:rPr>
                <w:i/>
                <w:sz w:val="27"/>
                <w:szCs w:val="27"/>
              </w:rPr>
              <w:t>Хобби</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i/>
                <w:sz w:val="27"/>
                <w:szCs w:val="27"/>
              </w:rPr>
            </w:pPr>
            <w:r w:rsidRPr="00E05FE2">
              <w:rPr>
                <w:i/>
                <w:sz w:val="27"/>
                <w:szCs w:val="27"/>
              </w:rPr>
              <w:t>Спортивные увлечения</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rPr>
                <w:i/>
                <w:sz w:val="27"/>
                <w:szCs w:val="27"/>
              </w:rPr>
            </w:pPr>
            <w:r w:rsidRPr="00E05FE2">
              <w:rPr>
                <w:i/>
                <w:sz w:val="27"/>
                <w:szCs w:val="27"/>
              </w:rPr>
              <w:t>Сценические таланты</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trHeight w:val="143"/>
          <w:jc w:val="center"/>
        </w:trPr>
        <w:tc>
          <w:tcPr>
            <w:tcW w:w="9228" w:type="dxa"/>
            <w:gridSpan w:val="2"/>
            <w:shd w:val="clear" w:color="auto" w:fill="548DD4"/>
            <w:vAlign w:val="center"/>
          </w:tcPr>
          <w:p w:rsidR="00295352" w:rsidRPr="00E05FE2" w:rsidRDefault="00295352" w:rsidP="005072BD">
            <w:pPr>
              <w:tabs>
                <w:tab w:val="left" w:pos="426"/>
              </w:tabs>
              <w:jc w:val="center"/>
              <w:rPr>
                <w:b/>
                <w:sz w:val="27"/>
                <w:szCs w:val="27"/>
              </w:rPr>
            </w:pPr>
            <w:r w:rsidRPr="00E05FE2">
              <w:rPr>
                <w:b/>
                <w:sz w:val="27"/>
                <w:szCs w:val="27"/>
              </w:rPr>
              <w:t>7. Контакты</w:t>
            </w: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sz w:val="27"/>
                <w:szCs w:val="27"/>
              </w:rPr>
            </w:pPr>
            <w:r w:rsidRPr="00E05FE2">
              <w:rPr>
                <w:sz w:val="27"/>
                <w:szCs w:val="27"/>
              </w:rPr>
              <w:t>Рабочий адрес с индексом</w:t>
            </w:r>
          </w:p>
        </w:tc>
        <w:tc>
          <w:tcPr>
            <w:tcW w:w="4788" w:type="dxa"/>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sz w:val="27"/>
                <w:szCs w:val="27"/>
              </w:rPr>
            </w:pPr>
            <w:r w:rsidRPr="00E05FE2">
              <w:rPr>
                <w:sz w:val="27"/>
                <w:szCs w:val="27"/>
              </w:rPr>
              <w:t>Домашний адрес с индексом</w:t>
            </w:r>
          </w:p>
        </w:tc>
        <w:tc>
          <w:tcPr>
            <w:tcW w:w="4788" w:type="dxa"/>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rPr>
                <w:sz w:val="27"/>
                <w:szCs w:val="27"/>
              </w:rPr>
            </w:pPr>
            <w:r w:rsidRPr="00E05FE2">
              <w:rPr>
                <w:sz w:val="27"/>
                <w:szCs w:val="27"/>
              </w:rPr>
              <w:t>Рабочий телефон с междугородним кодом</w:t>
            </w:r>
          </w:p>
        </w:tc>
        <w:tc>
          <w:tcPr>
            <w:tcW w:w="4788" w:type="dxa"/>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rPr>
                <w:sz w:val="27"/>
                <w:szCs w:val="27"/>
              </w:rPr>
            </w:pPr>
            <w:r w:rsidRPr="00E05FE2">
              <w:rPr>
                <w:sz w:val="27"/>
                <w:szCs w:val="27"/>
              </w:rPr>
              <w:t>Домашний телефон с междугородним кодом</w:t>
            </w:r>
          </w:p>
        </w:tc>
        <w:tc>
          <w:tcPr>
            <w:tcW w:w="4788" w:type="dxa"/>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rPr>
                <w:sz w:val="27"/>
                <w:szCs w:val="27"/>
              </w:rPr>
            </w:pPr>
            <w:r w:rsidRPr="00E05FE2">
              <w:rPr>
                <w:sz w:val="27"/>
                <w:szCs w:val="27"/>
              </w:rPr>
              <w:t>Мобильный телефон с междугородним кодом</w:t>
            </w:r>
          </w:p>
        </w:tc>
        <w:tc>
          <w:tcPr>
            <w:tcW w:w="4788" w:type="dxa"/>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sz w:val="27"/>
                <w:szCs w:val="27"/>
              </w:rPr>
            </w:pPr>
            <w:r w:rsidRPr="00E05FE2">
              <w:rPr>
                <w:sz w:val="27"/>
                <w:szCs w:val="27"/>
              </w:rPr>
              <w:t>Факс с междугородним кодом</w:t>
            </w:r>
          </w:p>
        </w:tc>
        <w:tc>
          <w:tcPr>
            <w:tcW w:w="4788" w:type="dxa"/>
          </w:tcPr>
          <w:p w:rsidR="00295352" w:rsidRPr="00E05FE2" w:rsidRDefault="00295352" w:rsidP="005072BD">
            <w:pPr>
              <w:tabs>
                <w:tab w:val="left" w:pos="426"/>
              </w:tabs>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sz w:val="27"/>
                <w:szCs w:val="27"/>
              </w:rPr>
            </w:pPr>
            <w:r w:rsidRPr="00E05FE2">
              <w:rPr>
                <w:sz w:val="27"/>
                <w:szCs w:val="27"/>
              </w:rPr>
              <w:t>Рабочая электронная почта</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sz w:val="27"/>
                <w:szCs w:val="27"/>
              </w:rPr>
            </w:pPr>
            <w:r w:rsidRPr="00E05FE2">
              <w:rPr>
                <w:sz w:val="27"/>
                <w:szCs w:val="27"/>
              </w:rPr>
              <w:t>Личная электронная почта</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sz w:val="27"/>
                <w:szCs w:val="27"/>
              </w:rPr>
            </w:pPr>
            <w:r w:rsidRPr="00E05FE2">
              <w:rPr>
                <w:sz w:val="27"/>
                <w:szCs w:val="27"/>
              </w:rPr>
              <w:t>Адрес личного сайта в Интернете</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rPr>
                <w:sz w:val="27"/>
                <w:szCs w:val="27"/>
              </w:rPr>
            </w:pPr>
            <w:r w:rsidRPr="00E05FE2">
              <w:rPr>
                <w:sz w:val="27"/>
                <w:szCs w:val="27"/>
              </w:rPr>
              <w:t>Адрес школьного сайта в Интернете</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trHeight w:val="143"/>
          <w:jc w:val="center"/>
        </w:trPr>
        <w:tc>
          <w:tcPr>
            <w:tcW w:w="9228" w:type="dxa"/>
            <w:gridSpan w:val="2"/>
            <w:shd w:val="clear" w:color="auto" w:fill="548DD4"/>
            <w:vAlign w:val="center"/>
          </w:tcPr>
          <w:p w:rsidR="00295352" w:rsidRPr="00E05FE2" w:rsidRDefault="00295352" w:rsidP="005072BD">
            <w:pPr>
              <w:tabs>
                <w:tab w:val="left" w:pos="426"/>
              </w:tabs>
              <w:jc w:val="center"/>
              <w:rPr>
                <w:b/>
                <w:sz w:val="27"/>
                <w:szCs w:val="27"/>
              </w:rPr>
            </w:pPr>
            <w:r w:rsidRPr="00E05FE2">
              <w:rPr>
                <w:b/>
                <w:sz w:val="27"/>
                <w:szCs w:val="27"/>
              </w:rPr>
              <w:t>8. Документы</w:t>
            </w:r>
          </w:p>
        </w:tc>
      </w:tr>
      <w:tr w:rsidR="00295352" w:rsidRPr="00E05FE2" w:rsidTr="005072BD">
        <w:trPr>
          <w:cantSplit/>
          <w:trHeight w:val="143"/>
          <w:jc w:val="center"/>
        </w:trPr>
        <w:tc>
          <w:tcPr>
            <w:tcW w:w="4440" w:type="dxa"/>
          </w:tcPr>
          <w:p w:rsidR="00295352" w:rsidRPr="00E05FE2" w:rsidRDefault="00295352" w:rsidP="005072BD">
            <w:pPr>
              <w:tabs>
                <w:tab w:val="left" w:pos="426"/>
              </w:tabs>
              <w:rPr>
                <w:sz w:val="27"/>
                <w:szCs w:val="27"/>
              </w:rPr>
            </w:pPr>
            <w:r w:rsidRPr="00E05FE2">
              <w:rPr>
                <w:sz w:val="27"/>
                <w:szCs w:val="27"/>
              </w:rPr>
              <w:t>Паспорт (серия, номер, кем и когда выдан)</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rPr>
                <w:sz w:val="27"/>
                <w:szCs w:val="27"/>
              </w:rPr>
            </w:pPr>
            <w:r w:rsidRPr="00E05FE2">
              <w:rPr>
                <w:sz w:val="27"/>
                <w:szCs w:val="27"/>
              </w:rPr>
              <w:t>ИНН</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rPr>
                <w:sz w:val="27"/>
                <w:szCs w:val="27"/>
              </w:rPr>
            </w:pPr>
            <w:r w:rsidRPr="00E05FE2">
              <w:rPr>
                <w:sz w:val="27"/>
                <w:szCs w:val="27"/>
              </w:rPr>
              <w:t>Свидетельство пенсионного государственного страхования</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trHeight w:val="143"/>
          <w:jc w:val="center"/>
        </w:trPr>
        <w:tc>
          <w:tcPr>
            <w:tcW w:w="9228" w:type="dxa"/>
            <w:gridSpan w:val="2"/>
            <w:shd w:val="clear" w:color="auto" w:fill="548DD4"/>
            <w:vAlign w:val="center"/>
          </w:tcPr>
          <w:p w:rsidR="00295352" w:rsidRPr="00E05FE2" w:rsidRDefault="00295352" w:rsidP="005072BD">
            <w:pPr>
              <w:tabs>
                <w:tab w:val="left" w:pos="426"/>
              </w:tabs>
              <w:jc w:val="center"/>
              <w:rPr>
                <w:b/>
                <w:sz w:val="27"/>
                <w:szCs w:val="27"/>
              </w:rPr>
            </w:pPr>
            <w:r w:rsidRPr="00E05FE2">
              <w:rPr>
                <w:b/>
                <w:sz w:val="27"/>
                <w:szCs w:val="27"/>
              </w:rPr>
              <w:t>9. Личные банковские реквизиты</w:t>
            </w: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sz w:val="27"/>
                <w:szCs w:val="27"/>
              </w:rPr>
            </w:pPr>
            <w:r w:rsidRPr="00E05FE2">
              <w:rPr>
                <w:sz w:val="27"/>
                <w:szCs w:val="27"/>
              </w:rPr>
              <w:t>Наименование банка</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sz w:val="27"/>
                <w:szCs w:val="27"/>
              </w:rPr>
            </w:pPr>
            <w:r w:rsidRPr="00E05FE2">
              <w:rPr>
                <w:sz w:val="27"/>
                <w:szCs w:val="27"/>
              </w:rPr>
              <w:t>Корреспондентский счет банка</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sz w:val="27"/>
                <w:szCs w:val="27"/>
              </w:rPr>
            </w:pPr>
            <w:r w:rsidRPr="00E05FE2">
              <w:rPr>
                <w:sz w:val="27"/>
                <w:szCs w:val="27"/>
              </w:rPr>
              <w:t>БИК банка</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sz w:val="27"/>
                <w:szCs w:val="27"/>
              </w:rPr>
            </w:pPr>
            <w:r w:rsidRPr="00E05FE2">
              <w:rPr>
                <w:sz w:val="27"/>
                <w:szCs w:val="27"/>
              </w:rPr>
              <w:t>ИНН банка</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sz w:val="27"/>
                <w:szCs w:val="27"/>
              </w:rPr>
            </w:pPr>
            <w:r w:rsidRPr="00E05FE2">
              <w:rPr>
                <w:sz w:val="27"/>
                <w:szCs w:val="27"/>
              </w:rPr>
              <w:t>Расчетный счет банка</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sz w:val="27"/>
                <w:szCs w:val="27"/>
              </w:rPr>
            </w:pPr>
            <w:r w:rsidRPr="00E05FE2">
              <w:rPr>
                <w:sz w:val="27"/>
                <w:szCs w:val="27"/>
              </w:rPr>
              <w:t>Лицевой счет получателя</w:t>
            </w:r>
          </w:p>
        </w:tc>
        <w:tc>
          <w:tcPr>
            <w:tcW w:w="4788"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4440" w:type="dxa"/>
          </w:tcPr>
          <w:p w:rsidR="00295352" w:rsidRPr="00E05FE2" w:rsidRDefault="00295352" w:rsidP="005072BD">
            <w:pPr>
              <w:tabs>
                <w:tab w:val="left" w:pos="426"/>
              </w:tabs>
              <w:spacing w:line="360" w:lineRule="auto"/>
              <w:rPr>
                <w:sz w:val="27"/>
                <w:szCs w:val="27"/>
              </w:rPr>
            </w:pPr>
            <w:r w:rsidRPr="00E05FE2">
              <w:rPr>
                <w:sz w:val="27"/>
                <w:szCs w:val="27"/>
              </w:rPr>
              <w:t>Филиал/отделение банка</w:t>
            </w:r>
          </w:p>
        </w:tc>
        <w:tc>
          <w:tcPr>
            <w:tcW w:w="4788" w:type="dxa"/>
            <w:vAlign w:val="center"/>
          </w:tcPr>
          <w:p w:rsidR="00295352" w:rsidRPr="00E05FE2" w:rsidRDefault="00295352" w:rsidP="005072BD">
            <w:pPr>
              <w:tabs>
                <w:tab w:val="left" w:pos="426"/>
              </w:tabs>
              <w:spacing w:line="360" w:lineRule="auto"/>
              <w:rPr>
                <w:sz w:val="27"/>
                <w:szCs w:val="27"/>
              </w:rPr>
            </w:pPr>
          </w:p>
        </w:tc>
      </w:tr>
    </w:tbl>
    <w:p w:rsidR="00295352" w:rsidRPr="00E05FE2" w:rsidRDefault="00295352" w:rsidP="00C05000">
      <w:pPr>
        <w:ind w:firstLine="360"/>
        <w:rPr>
          <w:sz w:val="27"/>
          <w:szCs w:val="27"/>
        </w:rPr>
      </w:pPr>
      <w:r w:rsidRPr="00E05FE2">
        <w:rPr>
          <w:sz w:val="27"/>
          <w:szCs w:val="27"/>
        </w:rPr>
        <w:t xml:space="preserve"> </w:t>
      </w:r>
    </w:p>
    <w:tbl>
      <w:tblPr>
        <w:tblW w:w="9228" w:type="dxa"/>
        <w:jc w:val="center"/>
        <w:tblInd w:w="-1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82"/>
        <w:gridCol w:w="4046"/>
      </w:tblGrid>
      <w:tr w:rsidR="00295352" w:rsidRPr="00E05FE2" w:rsidTr="005072BD">
        <w:trPr>
          <w:trHeight w:val="143"/>
          <w:jc w:val="center"/>
        </w:trPr>
        <w:tc>
          <w:tcPr>
            <w:tcW w:w="9228" w:type="dxa"/>
            <w:gridSpan w:val="2"/>
            <w:shd w:val="clear" w:color="auto" w:fill="548DD4"/>
            <w:vAlign w:val="bottom"/>
          </w:tcPr>
          <w:p w:rsidR="00295352" w:rsidRPr="00E05FE2" w:rsidRDefault="00295352" w:rsidP="005072BD">
            <w:pPr>
              <w:tabs>
                <w:tab w:val="left" w:pos="426"/>
              </w:tabs>
              <w:jc w:val="center"/>
              <w:rPr>
                <w:b/>
                <w:sz w:val="27"/>
                <w:szCs w:val="27"/>
              </w:rPr>
            </w:pPr>
            <w:r>
              <w:rPr>
                <w:b/>
                <w:sz w:val="27"/>
                <w:szCs w:val="27"/>
              </w:rPr>
              <w:t xml:space="preserve">10. </w:t>
            </w:r>
            <w:r w:rsidRPr="00E05FE2">
              <w:rPr>
                <w:b/>
                <w:sz w:val="27"/>
                <w:szCs w:val="27"/>
              </w:rPr>
              <w:t>Материалы для размещения на сайте Конкурса</w:t>
            </w:r>
          </w:p>
        </w:tc>
      </w:tr>
      <w:tr w:rsidR="00295352" w:rsidRPr="00E05FE2" w:rsidTr="005072BD">
        <w:trPr>
          <w:cantSplit/>
          <w:trHeight w:val="143"/>
          <w:jc w:val="center"/>
        </w:trPr>
        <w:tc>
          <w:tcPr>
            <w:tcW w:w="5182" w:type="dxa"/>
          </w:tcPr>
          <w:p w:rsidR="00295352" w:rsidRPr="00E05FE2" w:rsidRDefault="00295352" w:rsidP="005072BD">
            <w:pPr>
              <w:tabs>
                <w:tab w:val="left" w:pos="426"/>
              </w:tabs>
              <w:spacing w:line="360" w:lineRule="auto"/>
              <w:rPr>
                <w:sz w:val="27"/>
                <w:szCs w:val="27"/>
              </w:rPr>
            </w:pPr>
            <w:r w:rsidRPr="00E05FE2">
              <w:rPr>
                <w:sz w:val="27"/>
                <w:szCs w:val="27"/>
              </w:rPr>
              <w:t>Ваше педагогическое кредо</w:t>
            </w:r>
          </w:p>
        </w:tc>
        <w:tc>
          <w:tcPr>
            <w:tcW w:w="4046"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5182" w:type="dxa"/>
          </w:tcPr>
          <w:p w:rsidR="00295352" w:rsidRPr="00E05FE2" w:rsidRDefault="00295352" w:rsidP="005072BD">
            <w:pPr>
              <w:tabs>
                <w:tab w:val="left" w:pos="426"/>
              </w:tabs>
              <w:spacing w:line="360" w:lineRule="auto"/>
              <w:rPr>
                <w:i/>
                <w:sz w:val="27"/>
                <w:szCs w:val="27"/>
              </w:rPr>
            </w:pPr>
            <w:r w:rsidRPr="00E05FE2">
              <w:rPr>
                <w:i/>
                <w:sz w:val="27"/>
                <w:szCs w:val="27"/>
              </w:rPr>
              <w:t>Почему вам нравится работать в школе?</w:t>
            </w:r>
          </w:p>
        </w:tc>
        <w:tc>
          <w:tcPr>
            <w:tcW w:w="4046"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5182" w:type="dxa"/>
          </w:tcPr>
          <w:p w:rsidR="00295352" w:rsidRPr="00E05FE2" w:rsidRDefault="00295352" w:rsidP="005072BD">
            <w:pPr>
              <w:tabs>
                <w:tab w:val="left" w:pos="426"/>
              </w:tabs>
              <w:rPr>
                <w:i/>
                <w:sz w:val="27"/>
                <w:szCs w:val="27"/>
              </w:rPr>
            </w:pPr>
            <w:r w:rsidRPr="00E05FE2">
              <w:rPr>
                <w:i/>
                <w:sz w:val="27"/>
                <w:szCs w:val="27"/>
              </w:rPr>
              <w:t>Профессиональные и личностные ценности, наиболее вам близкие</w:t>
            </w:r>
          </w:p>
        </w:tc>
        <w:tc>
          <w:tcPr>
            <w:tcW w:w="4046"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5182" w:type="dxa"/>
          </w:tcPr>
          <w:p w:rsidR="00295352" w:rsidRPr="00E05FE2" w:rsidRDefault="00295352" w:rsidP="005072BD">
            <w:pPr>
              <w:tabs>
                <w:tab w:val="left" w:pos="426"/>
              </w:tabs>
              <w:rPr>
                <w:i/>
                <w:sz w:val="27"/>
                <w:szCs w:val="27"/>
              </w:rPr>
            </w:pPr>
            <w:r>
              <w:rPr>
                <w:i/>
                <w:sz w:val="27"/>
                <w:szCs w:val="27"/>
              </w:rPr>
              <w:t>Тема конкурса «Методический семинар»</w:t>
            </w:r>
          </w:p>
        </w:tc>
        <w:tc>
          <w:tcPr>
            <w:tcW w:w="4046" w:type="dxa"/>
            <w:vAlign w:val="center"/>
          </w:tcPr>
          <w:p w:rsidR="00295352" w:rsidRPr="00E05FE2" w:rsidRDefault="00295352" w:rsidP="005072BD">
            <w:pPr>
              <w:tabs>
                <w:tab w:val="left" w:pos="426"/>
              </w:tabs>
              <w:spacing w:line="360" w:lineRule="auto"/>
              <w:rPr>
                <w:sz w:val="27"/>
                <w:szCs w:val="27"/>
              </w:rPr>
            </w:pPr>
          </w:p>
        </w:tc>
      </w:tr>
      <w:tr w:rsidR="00295352" w:rsidRPr="00E05FE2" w:rsidTr="005072BD">
        <w:trPr>
          <w:cantSplit/>
          <w:trHeight w:val="143"/>
          <w:jc w:val="center"/>
        </w:trPr>
        <w:tc>
          <w:tcPr>
            <w:tcW w:w="5182" w:type="dxa"/>
          </w:tcPr>
          <w:p w:rsidR="00295352" w:rsidRDefault="00295352" w:rsidP="005072BD">
            <w:pPr>
              <w:tabs>
                <w:tab w:val="left" w:pos="426"/>
              </w:tabs>
              <w:rPr>
                <w:i/>
                <w:sz w:val="27"/>
                <w:szCs w:val="27"/>
              </w:rPr>
            </w:pPr>
            <w:r>
              <w:rPr>
                <w:i/>
                <w:sz w:val="27"/>
                <w:szCs w:val="27"/>
              </w:rPr>
              <w:t>Тема конкурса «Урок»</w:t>
            </w:r>
          </w:p>
        </w:tc>
        <w:tc>
          <w:tcPr>
            <w:tcW w:w="4046" w:type="dxa"/>
            <w:vAlign w:val="center"/>
          </w:tcPr>
          <w:p w:rsidR="00295352" w:rsidRPr="00E05FE2" w:rsidRDefault="00295352" w:rsidP="005072BD">
            <w:pPr>
              <w:tabs>
                <w:tab w:val="left" w:pos="426"/>
              </w:tabs>
              <w:spacing w:line="360" w:lineRule="auto"/>
              <w:rPr>
                <w:sz w:val="27"/>
                <w:szCs w:val="27"/>
              </w:rPr>
            </w:pPr>
          </w:p>
        </w:tc>
      </w:tr>
    </w:tbl>
    <w:p w:rsidR="00295352" w:rsidRPr="00E05FE2" w:rsidRDefault="00295352" w:rsidP="00C05000">
      <w:pPr>
        <w:rPr>
          <w:sz w:val="27"/>
          <w:szCs w:val="27"/>
        </w:rPr>
      </w:pPr>
    </w:p>
    <w:tbl>
      <w:tblPr>
        <w:tblW w:w="10348" w:type="dxa"/>
        <w:tblInd w:w="-45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00"/>
      </w:tblPr>
      <w:tblGrid>
        <w:gridCol w:w="10348"/>
      </w:tblGrid>
      <w:tr w:rsidR="00295352" w:rsidRPr="00E05FE2" w:rsidTr="005072BD">
        <w:trPr>
          <w:trHeight w:val="1413"/>
        </w:trPr>
        <w:tc>
          <w:tcPr>
            <w:tcW w:w="10348" w:type="dxa"/>
          </w:tcPr>
          <w:p w:rsidR="00295352" w:rsidRPr="00E05FE2" w:rsidRDefault="00295352" w:rsidP="005072BD">
            <w:pPr>
              <w:spacing w:after="120"/>
              <w:rPr>
                <w:i/>
                <w:sz w:val="27"/>
                <w:szCs w:val="27"/>
              </w:rPr>
            </w:pPr>
            <w:r w:rsidRPr="00E05FE2">
              <w:rPr>
                <w:i/>
                <w:sz w:val="27"/>
                <w:szCs w:val="27"/>
              </w:rPr>
              <w:t xml:space="preserve">Интересные сведения об участнике конкурса, не раскрытые предыдущими разделами (не более 500 слов). </w:t>
            </w:r>
          </w:p>
          <w:p w:rsidR="00295352" w:rsidRPr="00E05FE2" w:rsidRDefault="00295352" w:rsidP="005072BD">
            <w:pPr>
              <w:rPr>
                <w:sz w:val="27"/>
                <w:szCs w:val="27"/>
              </w:rPr>
            </w:pPr>
          </w:p>
        </w:tc>
      </w:tr>
    </w:tbl>
    <w:p w:rsidR="00295352" w:rsidRPr="00E05FE2" w:rsidRDefault="00295352" w:rsidP="00C05000">
      <w:pPr>
        <w:ind w:firstLine="360"/>
        <w:rPr>
          <w:sz w:val="27"/>
          <w:szCs w:val="27"/>
        </w:rPr>
      </w:pPr>
    </w:p>
    <w:tbl>
      <w:tblPr>
        <w:tblW w:w="10314" w:type="dxa"/>
        <w:tblInd w:w="-45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tblPr>
      <w:tblGrid>
        <w:gridCol w:w="4503"/>
        <w:gridCol w:w="5811"/>
      </w:tblGrid>
      <w:tr w:rsidR="00295352" w:rsidRPr="00E05FE2" w:rsidTr="005072BD">
        <w:tc>
          <w:tcPr>
            <w:tcW w:w="10314" w:type="dxa"/>
            <w:gridSpan w:val="2"/>
            <w:shd w:val="clear" w:color="auto" w:fill="548DD4"/>
          </w:tcPr>
          <w:p w:rsidR="00295352" w:rsidRPr="00E05FE2" w:rsidRDefault="00295352" w:rsidP="005072BD">
            <w:pPr>
              <w:jc w:val="center"/>
              <w:rPr>
                <w:b/>
                <w:sz w:val="27"/>
                <w:szCs w:val="27"/>
              </w:rPr>
            </w:pPr>
            <w:r>
              <w:rPr>
                <w:sz w:val="27"/>
                <w:szCs w:val="27"/>
              </w:rPr>
              <w:t>11.</w:t>
            </w:r>
            <w:r w:rsidRPr="00E05FE2">
              <w:rPr>
                <w:sz w:val="27"/>
                <w:szCs w:val="27"/>
              </w:rPr>
              <w:t xml:space="preserve"> </w:t>
            </w:r>
            <w:r w:rsidRPr="00E05FE2">
              <w:rPr>
                <w:b/>
                <w:sz w:val="27"/>
                <w:szCs w:val="27"/>
              </w:rPr>
              <w:t>Подборка фотографий</w:t>
            </w:r>
          </w:p>
        </w:tc>
      </w:tr>
      <w:tr w:rsidR="00295352" w:rsidRPr="00E05FE2" w:rsidTr="00507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3" w:type="dxa"/>
          </w:tcPr>
          <w:p w:rsidR="00295352" w:rsidRPr="00E05FE2" w:rsidRDefault="00295352" w:rsidP="005072BD">
            <w:pPr>
              <w:tabs>
                <w:tab w:val="left" w:pos="426"/>
              </w:tabs>
              <w:ind w:firstLine="284"/>
              <w:rPr>
                <w:sz w:val="27"/>
                <w:szCs w:val="27"/>
              </w:rPr>
            </w:pPr>
            <w:r w:rsidRPr="00E05FE2">
              <w:rPr>
                <w:sz w:val="27"/>
                <w:szCs w:val="27"/>
              </w:rPr>
              <w:t>1. Портрет 9</w:t>
            </w:r>
            <w:r w:rsidRPr="00E05FE2">
              <w:rPr>
                <w:sz w:val="27"/>
                <w:szCs w:val="26"/>
              </w:rPr>
              <w:sym w:font="Symbol" w:char="F0B4"/>
            </w:r>
            <w:r w:rsidRPr="00E05FE2">
              <w:rPr>
                <w:sz w:val="27"/>
                <w:szCs w:val="27"/>
              </w:rPr>
              <w:t>13 см;</w:t>
            </w:r>
          </w:p>
          <w:p w:rsidR="00295352" w:rsidRPr="00E05FE2" w:rsidRDefault="00295352" w:rsidP="005072BD">
            <w:pPr>
              <w:tabs>
                <w:tab w:val="left" w:pos="426"/>
              </w:tabs>
              <w:ind w:firstLine="284"/>
              <w:rPr>
                <w:sz w:val="27"/>
                <w:szCs w:val="27"/>
              </w:rPr>
            </w:pPr>
            <w:r w:rsidRPr="00E05FE2">
              <w:rPr>
                <w:sz w:val="27"/>
                <w:szCs w:val="27"/>
              </w:rPr>
              <w:t>2. Жанровая (с учебного занятия, внеклассного мероприятия, педагогического совещания и т. п.);</w:t>
            </w:r>
          </w:p>
          <w:p w:rsidR="00295352" w:rsidRPr="00E05FE2" w:rsidRDefault="00295352" w:rsidP="005072BD">
            <w:pPr>
              <w:ind w:firstLine="284"/>
              <w:rPr>
                <w:b/>
                <w:sz w:val="27"/>
                <w:szCs w:val="27"/>
              </w:rPr>
            </w:pPr>
            <w:r w:rsidRPr="00E05FE2">
              <w:rPr>
                <w:sz w:val="27"/>
                <w:szCs w:val="27"/>
              </w:rPr>
              <w:t>3. </w:t>
            </w:r>
            <w:r w:rsidRPr="00E05FE2">
              <w:rPr>
                <w:i/>
                <w:sz w:val="27"/>
                <w:szCs w:val="27"/>
              </w:rPr>
              <w:t>Дополнительные жанровые фотографии (не более 5)</w:t>
            </w:r>
            <w:r w:rsidRPr="00E05FE2">
              <w:rPr>
                <w:sz w:val="27"/>
                <w:szCs w:val="27"/>
              </w:rPr>
              <w:t>.</w:t>
            </w:r>
          </w:p>
        </w:tc>
        <w:tc>
          <w:tcPr>
            <w:tcW w:w="5811" w:type="dxa"/>
          </w:tcPr>
          <w:p w:rsidR="00295352" w:rsidRPr="00E05FE2" w:rsidRDefault="00295352" w:rsidP="005072BD">
            <w:pPr>
              <w:rPr>
                <w:sz w:val="27"/>
                <w:szCs w:val="27"/>
              </w:rPr>
            </w:pPr>
            <w:r w:rsidRPr="00E05FE2">
              <w:rPr>
                <w:sz w:val="27"/>
                <w:szCs w:val="27"/>
              </w:rPr>
              <w:t>Фотографии загружаются на сайт конкурса в формате *.jpg с разрешением 300 точек на дюйм без уменьшения исходного размера.</w:t>
            </w:r>
          </w:p>
        </w:tc>
      </w:tr>
    </w:tbl>
    <w:p w:rsidR="00295352" w:rsidRPr="00E05FE2" w:rsidRDefault="00295352" w:rsidP="00C05000">
      <w:pPr>
        <w:rPr>
          <w:sz w:val="27"/>
          <w:szCs w:val="27"/>
        </w:rPr>
      </w:pPr>
    </w:p>
    <w:p w:rsidR="00295352" w:rsidRPr="00E05FE2" w:rsidRDefault="00295352" w:rsidP="00C05000">
      <w:pPr>
        <w:spacing w:line="360" w:lineRule="auto"/>
        <w:ind w:firstLine="709"/>
        <w:rPr>
          <w:sz w:val="28"/>
          <w:szCs w:val="27"/>
        </w:rPr>
      </w:pPr>
    </w:p>
    <w:p w:rsidR="00295352" w:rsidRPr="00E05FE2" w:rsidRDefault="00295352" w:rsidP="00C05000">
      <w:pPr>
        <w:tabs>
          <w:tab w:val="left" w:pos="426"/>
        </w:tabs>
        <w:spacing w:line="360" w:lineRule="auto"/>
        <w:rPr>
          <w:sz w:val="27"/>
          <w:szCs w:val="27"/>
        </w:rPr>
      </w:pPr>
      <w:r w:rsidRPr="00E05FE2">
        <w:rPr>
          <w:sz w:val="27"/>
          <w:szCs w:val="27"/>
        </w:rPr>
        <w:t>Правильность сведений, представленных в информационной карте, подтверждаю: __________________________ (_____________________________)</w:t>
      </w:r>
    </w:p>
    <w:p w:rsidR="00295352" w:rsidRPr="00E05FE2" w:rsidRDefault="00295352" w:rsidP="00C05000">
      <w:pPr>
        <w:tabs>
          <w:tab w:val="left" w:pos="426"/>
        </w:tabs>
      </w:pPr>
      <w:r w:rsidRPr="00E05FE2">
        <w:rPr>
          <w:sz w:val="27"/>
          <w:szCs w:val="27"/>
        </w:rPr>
        <w:t xml:space="preserve">                           </w:t>
      </w:r>
      <w:r w:rsidRPr="00E05FE2">
        <w:t>(подпись)                                                (фамилия, имя, отчество участника)</w:t>
      </w:r>
    </w:p>
    <w:p w:rsidR="00295352" w:rsidRPr="00E05FE2" w:rsidRDefault="00295352" w:rsidP="00C05000">
      <w:pPr>
        <w:tabs>
          <w:tab w:val="left" w:pos="426"/>
        </w:tabs>
        <w:rPr>
          <w:sz w:val="27"/>
          <w:szCs w:val="27"/>
        </w:rPr>
      </w:pPr>
    </w:p>
    <w:p w:rsidR="00295352" w:rsidRPr="00E05FE2" w:rsidRDefault="00295352" w:rsidP="00C05000">
      <w:pPr>
        <w:tabs>
          <w:tab w:val="left" w:pos="426"/>
        </w:tabs>
        <w:rPr>
          <w:sz w:val="27"/>
          <w:szCs w:val="27"/>
        </w:rPr>
      </w:pPr>
    </w:p>
    <w:p w:rsidR="00295352" w:rsidRPr="00E05FE2" w:rsidRDefault="00295352" w:rsidP="00C05000">
      <w:pPr>
        <w:tabs>
          <w:tab w:val="left" w:pos="426"/>
        </w:tabs>
        <w:spacing w:line="360" w:lineRule="auto"/>
        <w:rPr>
          <w:sz w:val="27"/>
          <w:szCs w:val="27"/>
        </w:rPr>
      </w:pPr>
      <w:r w:rsidRPr="00E05FE2">
        <w:rPr>
          <w:sz w:val="27"/>
          <w:szCs w:val="27"/>
        </w:rPr>
        <w:t xml:space="preserve">«____» __________ 20____ г.       </w:t>
      </w:r>
    </w:p>
    <w:p w:rsidR="00295352" w:rsidRPr="00E05FE2" w:rsidRDefault="00295352" w:rsidP="00C05000">
      <w:pPr>
        <w:tabs>
          <w:tab w:val="left" w:pos="426"/>
        </w:tabs>
        <w:spacing w:line="360" w:lineRule="auto"/>
        <w:rPr>
          <w:sz w:val="27"/>
          <w:szCs w:val="27"/>
        </w:rPr>
      </w:pPr>
      <w:r w:rsidRPr="00E05FE2">
        <w:rPr>
          <w:sz w:val="27"/>
          <w:szCs w:val="27"/>
        </w:rPr>
        <w:br w:type="page"/>
      </w:r>
    </w:p>
    <w:p w:rsidR="00295352" w:rsidRPr="00E05FE2" w:rsidRDefault="00295352" w:rsidP="00C05000">
      <w:pPr>
        <w:tabs>
          <w:tab w:val="left" w:pos="5292"/>
        </w:tabs>
        <w:jc w:val="right"/>
        <w:rPr>
          <w:b/>
        </w:rPr>
      </w:pPr>
      <w:r w:rsidRPr="00E05FE2">
        <w:rPr>
          <w:b/>
        </w:rPr>
        <w:t>Приложение 3</w:t>
      </w:r>
    </w:p>
    <w:p w:rsidR="00295352" w:rsidRPr="00E05FE2" w:rsidRDefault="00295352" w:rsidP="00C05000">
      <w:pPr>
        <w:ind w:firstLine="567"/>
        <w:jc w:val="right"/>
        <w:rPr>
          <w:bCs/>
        </w:rPr>
      </w:pPr>
      <w:r w:rsidRPr="00E05FE2">
        <w:rPr>
          <w:bCs/>
        </w:rPr>
        <w:t>к Положению о м</w:t>
      </w:r>
      <w:r>
        <w:rPr>
          <w:bCs/>
        </w:rPr>
        <w:t>униципальном</w:t>
      </w:r>
      <w:r w:rsidRPr="00E05FE2">
        <w:rPr>
          <w:bCs/>
        </w:rPr>
        <w:t xml:space="preserve">  конкурсе</w:t>
      </w:r>
    </w:p>
    <w:p w:rsidR="00295352" w:rsidRPr="00E05FE2" w:rsidRDefault="00295352" w:rsidP="00C05000">
      <w:pPr>
        <w:ind w:firstLine="567"/>
        <w:jc w:val="right"/>
        <w:outlineLvl w:val="2"/>
        <w:rPr>
          <w:bCs/>
        </w:rPr>
      </w:pPr>
      <w:r w:rsidRPr="00E05FE2">
        <w:rPr>
          <w:bCs/>
        </w:rPr>
        <w:t>«Учитель года– 201</w:t>
      </w:r>
      <w:r>
        <w:rPr>
          <w:bCs/>
        </w:rPr>
        <w:t>7</w:t>
      </w:r>
      <w:r w:rsidRPr="00E05FE2">
        <w:rPr>
          <w:bCs/>
        </w:rPr>
        <w:t>»</w:t>
      </w:r>
    </w:p>
    <w:p w:rsidR="00295352" w:rsidRPr="00E05FE2" w:rsidRDefault="00295352" w:rsidP="00C05000">
      <w:pPr>
        <w:jc w:val="center"/>
        <w:rPr>
          <w:color w:val="000000"/>
          <w:sz w:val="22"/>
          <w:szCs w:val="22"/>
          <w:lang w:eastAsia="en-US"/>
        </w:rPr>
      </w:pPr>
    </w:p>
    <w:p w:rsidR="00295352" w:rsidRPr="00E05FE2" w:rsidRDefault="00295352" w:rsidP="00C05000">
      <w:pPr>
        <w:jc w:val="center"/>
        <w:rPr>
          <w:color w:val="000000"/>
          <w:sz w:val="22"/>
          <w:szCs w:val="22"/>
          <w:lang w:eastAsia="en-US"/>
        </w:rPr>
      </w:pPr>
    </w:p>
    <w:p w:rsidR="00295352" w:rsidRPr="00E05FE2" w:rsidRDefault="00295352" w:rsidP="00C05000">
      <w:pPr>
        <w:jc w:val="center"/>
        <w:rPr>
          <w:color w:val="000000"/>
          <w:sz w:val="22"/>
          <w:szCs w:val="22"/>
          <w:lang w:eastAsia="en-US"/>
        </w:rPr>
      </w:pPr>
      <w:r w:rsidRPr="00E05FE2">
        <w:rPr>
          <w:color w:val="000000"/>
          <w:sz w:val="22"/>
          <w:szCs w:val="22"/>
          <w:lang w:eastAsia="en-US"/>
        </w:rPr>
        <w:t>СОГЛАСИЕ НА ОБРАБОТКУ ПЕРСОНАЛЬНЫХ ДАННЫХ</w:t>
      </w:r>
    </w:p>
    <w:p w:rsidR="00295352" w:rsidRPr="00E05FE2" w:rsidRDefault="00295352" w:rsidP="00C05000">
      <w:pPr>
        <w:rPr>
          <w:sz w:val="22"/>
          <w:szCs w:val="22"/>
        </w:rPr>
      </w:pPr>
    </w:p>
    <w:p w:rsidR="00295352" w:rsidRPr="00E05FE2" w:rsidRDefault="00295352" w:rsidP="00C05000">
      <w:pPr>
        <w:jc w:val="right"/>
        <w:rPr>
          <w:sz w:val="22"/>
          <w:szCs w:val="22"/>
        </w:rPr>
      </w:pPr>
      <w:r w:rsidRPr="00E05FE2">
        <w:rPr>
          <w:sz w:val="22"/>
          <w:szCs w:val="22"/>
        </w:rPr>
        <w:tab/>
      </w:r>
      <w:r w:rsidRPr="00E05FE2">
        <w:rPr>
          <w:sz w:val="22"/>
          <w:szCs w:val="22"/>
        </w:rPr>
        <w:tab/>
      </w:r>
      <w:r w:rsidRPr="00E05FE2">
        <w:rPr>
          <w:sz w:val="22"/>
          <w:szCs w:val="22"/>
        </w:rPr>
        <w:tab/>
      </w:r>
      <w:r w:rsidRPr="00E05FE2">
        <w:rPr>
          <w:sz w:val="22"/>
          <w:szCs w:val="22"/>
        </w:rPr>
        <w:tab/>
      </w:r>
      <w:r w:rsidRPr="00E05FE2">
        <w:rPr>
          <w:sz w:val="22"/>
          <w:szCs w:val="22"/>
        </w:rPr>
        <w:tab/>
      </w:r>
      <w:r w:rsidRPr="00E05FE2">
        <w:rPr>
          <w:sz w:val="22"/>
          <w:szCs w:val="22"/>
        </w:rPr>
        <w:tab/>
        <w:t xml:space="preserve">                        «___»_________20___ г.</w:t>
      </w:r>
    </w:p>
    <w:p w:rsidR="00295352" w:rsidRPr="00E05FE2" w:rsidRDefault="00295352" w:rsidP="00C05000">
      <w:pPr>
        <w:rPr>
          <w:sz w:val="22"/>
          <w:szCs w:val="22"/>
        </w:rPr>
      </w:pPr>
    </w:p>
    <w:p w:rsidR="00295352" w:rsidRPr="00E05FE2" w:rsidRDefault="00295352" w:rsidP="00C05000">
      <w:pPr>
        <w:rPr>
          <w:sz w:val="22"/>
          <w:szCs w:val="22"/>
        </w:rPr>
      </w:pPr>
      <w:r w:rsidRPr="00E05FE2">
        <w:rPr>
          <w:sz w:val="22"/>
          <w:szCs w:val="22"/>
        </w:rPr>
        <w:t>Я, _________________________________________________________________________,</w:t>
      </w:r>
    </w:p>
    <w:p w:rsidR="00295352" w:rsidRPr="00E05FE2" w:rsidRDefault="00295352" w:rsidP="00C05000">
      <w:pPr>
        <w:jc w:val="center"/>
        <w:rPr>
          <w:sz w:val="22"/>
          <w:szCs w:val="22"/>
        </w:rPr>
      </w:pPr>
      <w:r w:rsidRPr="00E05FE2">
        <w:rPr>
          <w:sz w:val="22"/>
          <w:szCs w:val="22"/>
        </w:rPr>
        <w:t>(фамилия, имя, отчество полностью)</w:t>
      </w:r>
    </w:p>
    <w:p w:rsidR="00295352" w:rsidRPr="00E05FE2" w:rsidRDefault="00295352" w:rsidP="00C05000">
      <w:pPr>
        <w:rPr>
          <w:sz w:val="22"/>
          <w:szCs w:val="22"/>
        </w:rPr>
      </w:pPr>
    </w:p>
    <w:p w:rsidR="00295352" w:rsidRPr="00E05FE2" w:rsidRDefault="00295352" w:rsidP="00C05000">
      <w:pPr>
        <w:rPr>
          <w:sz w:val="22"/>
          <w:szCs w:val="22"/>
        </w:rPr>
      </w:pPr>
      <w:r w:rsidRPr="00E05FE2">
        <w:rPr>
          <w:sz w:val="22"/>
          <w:szCs w:val="22"/>
        </w:rPr>
        <w:t>__________________________________серия ____________№_______________________</w:t>
      </w:r>
    </w:p>
    <w:p w:rsidR="00295352" w:rsidRPr="00E05FE2" w:rsidRDefault="00295352" w:rsidP="00C05000">
      <w:pPr>
        <w:jc w:val="center"/>
        <w:rPr>
          <w:i/>
          <w:sz w:val="18"/>
          <w:szCs w:val="18"/>
        </w:rPr>
      </w:pPr>
      <w:r w:rsidRPr="00E05FE2">
        <w:rPr>
          <w:i/>
          <w:sz w:val="18"/>
          <w:szCs w:val="18"/>
        </w:rPr>
        <w:t>(вид документа, удостоверяющего личность)</w:t>
      </w:r>
    </w:p>
    <w:p w:rsidR="00295352" w:rsidRPr="00E05FE2" w:rsidRDefault="00295352" w:rsidP="00C05000">
      <w:pPr>
        <w:rPr>
          <w:sz w:val="22"/>
          <w:szCs w:val="22"/>
        </w:rPr>
      </w:pPr>
    </w:p>
    <w:p w:rsidR="00295352" w:rsidRPr="00E05FE2" w:rsidRDefault="00295352" w:rsidP="00C05000">
      <w:pPr>
        <w:rPr>
          <w:sz w:val="22"/>
          <w:szCs w:val="22"/>
        </w:rPr>
      </w:pPr>
      <w:r w:rsidRPr="00E05FE2">
        <w:rPr>
          <w:sz w:val="22"/>
          <w:szCs w:val="22"/>
        </w:rPr>
        <w:t>выдан_____________________________________________, _________________________</w:t>
      </w:r>
    </w:p>
    <w:p w:rsidR="00295352" w:rsidRPr="00E05FE2" w:rsidRDefault="00295352" w:rsidP="00C05000">
      <w:pPr>
        <w:jc w:val="center"/>
        <w:rPr>
          <w:sz w:val="22"/>
          <w:szCs w:val="22"/>
        </w:rPr>
      </w:pPr>
      <w:r w:rsidRPr="00E05FE2">
        <w:rPr>
          <w:sz w:val="22"/>
          <w:szCs w:val="22"/>
        </w:rPr>
        <w:t>(кем и когда)</w:t>
      </w:r>
    </w:p>
    <w:p w:rsidR="00295352" w:rsidRPr="00E05FE2" w:rsidRDefault="00295352" w:rsidP="00C05000">
      <w:pPr>
        <w:rPr>
          <w:sz w:val="22"/>
          <w:szCs w:val="22"/>
        </w:rPr>
      </w:pPr>
      <w:r w:rsidRPr="00E05FE2">
        <w:rPr>
          <w:sz w:val="22"/>
          <w:szCs w:val="22"/>
        </w:rPr>
        <w:t>проживающий (ая) по адресу ___________________________________________________</w:t>
      </w:r>
    </w:p>
    <w:p w:rsidR="00295352" w:rsidRPr="00E05FE2" w:rsidRDefault="00295352" w:rsidP="00C05000">
      <w:pPr>
        <w:rPr>
          <w:sz w:val="22"/>
          <w:szCs w:val="22"/>
        </w:rPr>
      </w:pPr>
    </w:p>
    <w:p w:rsidR="00295352" w:rsidRPr="00E05FE2" w:rsidRDefault="00295352" w:rsidP="00C05000">
      <w:pPr>
        <w:rPr>
          <w:sz w:val="22"/>
          <w:szCs w:val="22"/>
        </w:rPr>
      </w:pPr>
      <w:r w:rsidRPr="00E05FE2">
        <w:rPr>
          <w:sz w:val="22"/>
          <w:szCs w:val="22"/>
        </w:rPr>
        <w:t xml:space="preserve">____________________________________________________________________________ </w:t>
      </w:r>
    </w:p>
    <w:p w:rsidR="00295352" w:rsidRPr="00E05FE2" w:rsidRDefault="00295352" w:rsidP="00C05000">
      <w:pPr>
        <w:ind w:firstLine="567"/>
        <w:rPr>
          <w:rFonts w:cs="Courier New"/>
          <w:sz w:val="22"/>
          <w:szCs w:val="22"/>
          <w:lang w:eastAsia="en-US"/>
        </w:rPr>
      </w:pPr>
    </w:p>
    <w:p w:rsidR="00295352" w:rsidRPr="00E05FE2" w:rsidRDefault="00295352" w:rsidP="00647F89">
      <w:pPr>
        <w:jc w:val="both"/>
        <w:rPr>
          <w:rFonts w:cs="Courier New"/>
          <w:sz w:val="22"/>
          <w:szCs w:val="22"/>
          <w:lang w:eastAsia="en-US"/>
        </w:rPr>
      </w:pPr>
      <w:r w:rsidRPr="00E05FE2">
        <w:rPr>
          <w:rFonts w:cs="Courier New"/>
          <w:sz w:val="22"/>
          <w:szCs w:val="22"/>
          <w:lang w:eastAsia="en-US"/>
        </w:rPr>
        <w:t xml:space="preserve">настоящим даю своё согласие </w:t>
      </w:r>
      <w:r>
        <w:rPr>
          <w:rFonts w:cs="Courier New"/>
          <w:sz w:val="22"/>
          <w:szCs w:val="22"/>
          <w:lang w:eastAsia="en-US"/>
        </w:rPr>
        <w:t xml:space="preserve">МБУ «ИМЦ» Рузаевского муниципального района </w:t>
      </w:r>
      <w:r w:rsidRPr="00E05FE2">
        <w:rPr>
          <w:rFonts w:cs="Courier New"/>
          <w:sz w:val="22"/>
          <w:szCs w:val="22"/>
          <w:lang w:eastAsia="en-US"/>
        </w:rPr>
        <w:t>(далее – оператор) на обработку оператором (включая получение от меня и/или от любых третьих лиц с учётом требований действующего законодательства Российской Федерации) моих персональных</w:t>
      </w:r>
      <w:r w:rsidRPr="00E05FE2">
        <w:rPr>
          <w:rFonts w:cs="Courier New"/>
          <w:sz w:val="22"/>
          <w:szCs w:val="22"/>
          <w:lang w:val="en-US" w:eastAsia="en-US"/>
        </w:rPr>
        <w:t> </w:t>
      </w:r>
      <w:r w:rsidRPr="00E05FE2">
        <w:rPr>
          <w:rFonts w:cs="Courier New"/>
          <w:sz w:val="22"/>
          <w:szCs w:val="22"/>
          <w:lang w:eastAsia="en-US"/>
        </w:rPr>
        <w:t>данных и подтверждаю, что, давая такое согласие, я действую в соответствии со своей волей и в своих интересах.</w:t>
      </w:r>
    </w:p>
    <w:p w:rsidR="00295352" w:rsidRPr="00E05FE2" w:rsidRDefault="00295352" w:rsidP="00647F89">
      <w:pPr>
        <w:ind w:firstLine="426"/>
        <w:jc w:val="both"/>
        <w:rPr>
          <w:sz w:val="22"/>
          <w:szCs w:val="22"/>
        </w:rPr>
      </w:pPr>
      <w:r w:rsidRPr="00E05FE2">
        <w:rPr>
          <w:sz w:val="22"/>
          <w:szCs w:val="22"/>
        </w:rPr>
        <w:t xml:space="preserve">Согласие даётся мною в целях заключения с оператором любых договоров, направленных на оказание мне или другим лицам услуг по представлению документов в </w:t>
      </w:r>
      <w:r>
        <w:rPr>
          <w:color w:val="000000"/>
          <w:sz w:val="22"/>
          <w:szCs w:val="22"/>
        </w:rPr>
        <w:t xml:space="preserve">оргкомитет муниципального </w:t>
      </w:r>
      <w:r w:rsidRPr="00E05FE2">
        <w:rPr>
          <w:color w:val="000000"/>
          <w:sz w:val="22"/>
          <w:szCs w:val="22"/>
        </w:rPr>
        <w:t xml:space="preserve"> конкурса «Учитель года» </w:t>
      </w:r>
      <w:r w:rsidRPr="00E05FE2">
        <w:rPr>
          <w:sz w:val="22"/>
          <w:szCs w:val="22"/>
        </w:rPr>
        <w:t xml:space="preserve">(далее – конкурс) для обеспечения моего участия в </w:t>
      </w:r>
      <w:r>
        <w:rPr>
          <w:sz w:val="22"/>
          <w:szCs w:val="22"/>
        </w:rPr>
        <w:t>конкурсе</w:t>
      </w:r>
      <w:r w:rsidRPr="00E05FE2">
        <w:rPr>
          <w:sz w:val="22"/>
          <w:szCs w:val="22"/>
        </w:rPr>
        <w:t xml:space="preserve"> и проводимых в рамках него мероприятий и распространяется на следующую информацию: мои фамилия, имя, отчество, год, месяц, дата и место рождения, адрес, семейное положение, образование, профессия и любая иная информация, относящаяся к моей личности, доступная либо известная в любой конкретный момент времени оператору (далее – персональные данные), предусмотренная Федеральным законом от 27 июля 2006 г. № 152-ФЗ «О персональных данных».   </w:t>
      </w:r>
    </w:p>
    <w:p w:rsidR="00295352" w:rsidRPr="00E05FE2" w:rsidRDefault="00295352" w:rsidP="00647F89">
      <w:pPr>
        <w:ind w:firstLine="426"/>
        <w:jc w:val="both"/>
        <w:rPr>
          <w:sz w:val="22"/>
          <w:szCs w:val="22"/>
        </w:rPr>
      </w:pPr>
      <w:r w:rsidRPr="00E05FE2">
        <w:rPr>
          <w:sz w:val="22"/>
          <w:szCs w:val="22"/>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 без ограничения – сбор, систематизацию, накопление, хранение, уточнение (обновление, изменение), использование, распространение (в том числе передача) персональных данных, а также осуществление любых иных действий с моими персональными данными с учётом требований действующего законодательства Российской Федерации.</w:t>
      </w:r>
    </w:p>
    <w:p w:rsidR="00295352" w:rsidRPr="00E05FE2" w:rsidRDefault="00295352" w:rsidP="00647F89">
      <w:pPr>
        <w:ind w:firstLine="426"/>
        <w:jc w:val="both"/>
        <w:rPr>
          <w:sz w:val="22"/>
          <w:szCs w:val="22"/>
        </w:rPr>
      </w:pPr>
      <w:r w:rsidRPr="00E05FE2">
        <w:rPr>
          <w:sz w:val="22"/>
          <w:szCs w:val="22"/>
        </w:rPr>
        <w:t>Обработка персональных данных осуществляется оператором с применением следующих основных способов (но не ограничиваясь ими): хранение, запись на электронные носители и их хранение, составление перечней.</w:t>
      </w:r>
    </w:p>
    <w:p w:rsidR="00295352" w:rsidRPr="00E05FE2" w:rsidRDefault="00295352" w:rsidP="00647F89">
      <w:pPr>
        <w:ind w:firstLine="426"/>
        <w:jc w:val="both"/>
        <w:rPr>
          <w:sz w:val="22"/>
          <w:szCs w:val="22"/>
        </w:rPr>
      </w:pPr>
      <w:r w:rsidRPr="00E05FE2">
        <w:rPr>
          <w:sz w:val="22"/>
          <w:szCs w:val="22"/>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w:t>
      </w:r>
      <w:r>
        <w:rPr>
          <w:sz w:val="22"/>
          <w:szCs w:val="22"/>
        </w:rPr>
        <w:t xml:space="preserve">Управлением образования </w:t>
      </w:r>
      <w:r w:rsidRPr="00E05FE2">
        <w:rPr>
          <w:sz w:val="22"/>
          <w:szCs w:val="22"/>
        </w:rPr>
        <w:t>и т. д.),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а также предоставлять таким лицам соответствующие документы, содержащие такую информацию (копия паспорта, копия трудовой книжки).</w:t>
      </w:r>
    </w:p>
    <w:p w:rsidR="00295352" w:rsidRPr="00E05FE2" w:rsidRDefault="00295352" w:rsidP="00C05000">
      <w:pPr>
        <w:rPr>
          <w:sz w:val="22"/>
          <w:szCs w:val="22"/>
        </w:rPr>
      </w:pPr>
    </w:p>
    <w:p w:rsidR="00295352" w:rsidRPr="00E05FE2" w:rsidRDefault="00295352" w:rsidP="00C05000">
      <w:pPr>
        <w:rPr>
          <w:sz w:val="22"/>
          <w:szCs w:val="22"/>
        </w:rPr>
      </w:pPr>
    </w:p>
    <w:p w:rsidR="00295352" w:rsidRPr="00E05FE2" w:rsidRDefault="00295352" w:rsidP="00C05000">
      <w:pPr>
        <w:rPr>
          <w:sz w:val="22"/>
          <w:szCs w:val="22"/>
        </w:rPr>
      </w:pPr>
    </w:p>
    <w:p w:rsidR="00295352" w:rsidRPr="00E05FE2" w:rsidRDefault="00295352" w:rsidP="00C05000">
      <w:pPr>
        <w:rPr>
          <w:sz w:val="22"/>
          <w:szCs w:val="22"/>
        </w:rPr>
      </w:pPr>
      <w:r w:rsidRPr="00E05FE2">
        <w:rPr>
          <w:sz w:val="22"/>
          <w:szCs w:val="22"/>
        </w:rPr>
        <w:t>Дата</w:t>
      </w:r>
    </w:p>
    <w:p w:rsidR="00295352" w:rsidRPr="00E86763" w:rsidRDefault="00295352" w:rsidP="00C05000">
      <w:pPr>
        <w:rPr>
          <w:sz w:val="24"/>
          <w:szCs w:val="24"/>
        </w:rPr>
      </w:pPr>
      <w:r w:rsidRPr="00E05FE2">
        <w:rPr>
          <w:sz w:val="22"/>
          <w:szCs w:val="22"/>
        </w:rPr>
        <w:t>Подпись</w:t>
      </w:r>
      <w:r w:rsidRPr="00E05FE2">
        <w:rPr>
          <w:bCs/>
          <w:sz w:val="28"/>
          <w:szCs w:val="28"/>
        </w:rPr>
        <w:br w:type="page"/>
      </w:r>
    </w:p>
    <w:p w:rsidR="00295352" w:rsidRPr="00C04D03" w:rsidRDefault="00295352" w:rsidP="00647F89">
      <w:pPr>
        <w:ind w:firstLine="567"/>
        <w:jc w:val="right"/>
        <w:rPr>
          <w:bCs/>
          <w:sz w:val="24"/>
          <w:szCs w:val="24"/>
        </w:rPr>
      </w:pPr>
      <w:r w:rsidRPr="00C04D03">
        <w:rPr>
          <w:bCs/>
          <w:sz w:val="24"/>
          <w:szCs w:val="24"/>
        </w:rPr>
        <w:t>Приложение 4</w:t>
      </w:r>
    </w:p>
    <w:p w:rsidR="00295352" w:rsidRPr="00C04D03" w:rsidRDefault="00295352" w:rsidP="00647F89">
      <w:pPr>
        <w:ind w:firstLine="567"/>
        <w:jc w:val="right"/>
        <w:rPr>
          <w:sz w:val="24"/>
          <w:szCs w:val="24"/>
        </w:rPr>
      </w:pPr>
      <w:r w:rsidRPr="00C04D03">
        <w:rPr>
          <w:sz w:val="24"/>
          <w:szCs w:val="24"/>
        </w:rPr>
        <w:t xml:space="preserve">к Положению о </w:t>
      </w:r>
      <w:r>
        <w:rPr>
          <w:sz w:val="24"/>
          <w:szCs w:val="24"/>
        </w:rPr>
        <w:t xml:space="preserve">муниципальном </w:t>
      </w:r>
      <w:r w:rsidRPr="00C04D03">
        <w:rPr>
          <w:sz w:val="24"/>
          <w:szCs w:val="24"/>
        </w:rPr>
        <w:t xml:space="preserve"> конкурсе</w:t>
      </w:r>
    </w:p>
    <w:p w:rsidR="00295352" w:rsidRPr="00C04D03" w:rsidRDefault="00295352" w:rsidP="00647F89">
      <w:pPr>
        <w:ind w:firstLine="567"/>
        <w:jc w:val="right"/>
        <w:outlineLvl w:val="2"/>
        <w:rPr>
          <w:bCs/>
          <w:sz w:val="24"/>
          <w:szCs w:val="24"/>
        </w:rPr>
      </w:pPr>
      <w:r w:rsidRPr="00C04D03">
        <w:rPr>
          <w:bCs/>
          <w:sz w:val="24"/>
          <w:szCs w:val="24"/>
        </w:rPr>
        <w:t>«Учитель года– 201</w:t>
      </w:r>
      <w:r>
        <w:rPr>
          <w:bCs/>
          <w:sz w:val="24"/>
          <w:szCs w:val="24"/>
        </w:rPr>
        <w:t>7</w:t>
      </w:r>
      <w:r w:rsidRPr="00C04D03">
        <w:rPr>
          <w:bCs/>
          <w:sz w:val="24"/>
          <w:szCs w:val="24"/>
        </w:rPr>
        <w:t>»</w:t>
      </w:r>
    </w:p>
    <w:p w:rsidR="00295352" w:rsidRPr="00C04D03" w:rsidRDefault="00295352" w:rsidP="00647F89">
      <w:pPr>
        <w:ind w:firstLine="567"/>
        <w:jc w:val="right"/>
        <w:rPr>
          <w:b/>
          <w:sz w:val="24"/>
          <w:szCs w:val="24"/>
        </w:rPr>
      </w:pPr>
    </w:p>
    <w:p w:rsidR="00295352" w:rsidRPr="00C04D03" w:rsidRDefault="00295352" w:rsidP="00647F89">
      <w:pPr>
        <w:spacing w:line="360" w:lineRule="auto"/>
        <w:ind w:firstLine="425"/>
        <w:jc w:val="center"/>
        <w:rPr>
          <w:b/>
          <w:sz w:val="28"/>
          <w:szCs w:val="28"/>
        </w:rPr>
      </w:pPr>
    </w:p>
    <w:p w:rsidR="00295352" w:rsidRPr="00C04D03" w:rsidRDefault="00295352" w:rsidP="00647F89">
      <w:pPr>
        <w:ind w:firstLine="425"/>
        <w:jc w:val="center"/>
        <w:rPr>
          <w:sz w:val="28"/>
          <w:szCs w:val="28"/>
        </w:rPr>
      </w:pPr>
    </w:p>
    <w:p w:rsidR="00295352" w:rsidRPr="00CA21F6" w:rsidRDefault="00295352" w:rsidP="00647F89">
      <w:pPr>
        <w:ind w:firstLine="425"/>
        <w:jc w:val="center"/>
        <w:rPr>
          <w:b/>
          <w:sz w:val="24"/>
          <w:szCs w:val="24"/>
        </w:rPr>
      </w:pPr>
      <w:r w:rsidRPr="00CA21F6">
        <w:rPr>
          <w:b/>
          <w:sz w:val="24"/>
          <w:szCs w:val="24"/>
        </w:rPr>
        <w:t>КОНКУРСНОЕ ЗАДАНИЕ «МЕТОДИЧЕСКИЙ СЕМИНАР»</w:t>
      </w:r>
    </w:p>
    <w:p w:rsidR="00295352" w:rsidRPr="00C04D03" w:rsidRDefault="00295352" w:rsidP="00647F89">
      <w:pPr>
        <w:ind w:firstLine="425"/>
        <w:jc w:val="right"/>
        <w:rPr>
          <w:i/>
          <w:sz w:val="24"/>
          <w:szCs w:val="24"/>
        </w:rPr>
      </w:pPr>
      <w:r w:rsidRPr="00C04D03">
        <w:rPr>
          <w:i/>
          <w:sz w:val="24"/>
          <w:szCs w:val="24"/>
        </w:rPr>
        <w:t>Фамилия И. О.,</w:t>
      </w:r>
    </w:p>
    <w:p w:rsidR="00295352" w:rsidRDefault="00295352" w:rsidP="00647F89">
      <w:pPr>
        <w:ind w:firstLine="425"/>
        <w:jc w:val="center"/>
        <w:rPr>
          <w:sz w:val="24"/>
          <w:szCs w:val="24"/>
        </w:rPr>
      </w:pPr>
      <w:r>
        <w:rPr>
          <w:sz w:val="28"/>
          <w:szCs w:val="28"/>
        </w:rPr>
        <w:t xml:space="preserve">                                       </w:t>
      </w:r>
      <w:r w:rsidRPr="00CA21F6">
        <w:rPr>
          <w:sz w:val="24"/>
          <w:szCs w:val="24"/>
        </w:rPr>
        <w:t>МБОУ «Средняя общеобразовательная школа</w:t>
      </w:r>
      <w:r>
        <w:rPr>
          <w:sz w:val="24"/>
          <w:szCs w:val="24"/>
        </w:rPr>
        <w:t xml:space="preserve"> </w:t>
      </w:r>
      <w:r w:rsidRPr="00CA21F6">
        <w:rPr>
          <w:sz w:val="24"/>
          <w:szCs w:val="24"/>
        </w:rPr>
        <w:t>№__»</w:t>
      </w:r>
    </w:p>
    <w:p w:rsidR="00295352" w:rsidRPr="00CA21F6" w:rsidRDefault="00295352" w:rsidP="00647F89">
      <w:pPr>
        <w:ind w:firstLine="425"/>
        <w:jc w:val="center"/>
        <w:rPr>
          <w:sz w:val="24"/>
          <w:szCs w:val="24"/>
        </w:rPr>
      </w:pPr>
    </w:p>
    <w:p w:rsidR="00295352" w:rsidRPr="00CA21F6" w:rsidRDefault="00295352" w:rsidP="00647F89">
      <w:pPr>
        <w:ind w:firstLine="425"/>
        <w:jc w:val="center"/>
        <w:rPr>
          <w:sz w:val="24"/>
          <w:szCs w:val="24"/>
        </w:rPr>
      </w:pPr>
      <w:r w:rsidRPr="00CA21F6">
        <w:rPr>
          <w:sz w:val="24"/>
          <w:szCs w:val="24"/>
        </w:rPr>
        <w:t>ПОЯСНИТЕЛЬНАЯ ЗАПИСКА</w:t>
      </w:r>
    </w:p>
    <w:p w:rsidR="00295352" w:rsidRPr="00CA21F6" w:rsidRDefault="00295352" w:rsidP="00647F89">
      <w:pPr>
        <w:ind w:firstLine="425"/>
        <w:jc w:val="center"/>
        <w:rPr>
          <w:sz w:val="24"/>
          <w:szCs w:val="24"/>
        </w:rPr>
      </w:pPr>
    </w:p>
    <w:p w:rsidR="00295352" w:rsidRPr="00CA21F6" w:rsidRDefault="00295352" w:rsidP="00647F89">
      <w:pPr>
        <w:ind w:firstLine="425"/>
        <w:jc w:val="both"/>
        <w:rPr>
          <w:sz w:val="24"/>
          <w:szCs w:val="24"/>
        </w:rPr>
      </w:pPr>
      <w:r w:rsidRPr="00CA21F6">
        <w:rPr>
          <w:sz w:val="24"/>
          <w:szCs w:val="24"/>
        </w:rPr>
        <w:t>Начиная с этого места, следует разместить ваш текст. Расставлять переносы не требуется, менять форматирование страницы, гарнитуру, кегль, кернинг, интерлиньяж не следует. Объём пояснительной записки — до пяти страниц, т.е. шестой страницы быть не должно.</w:t>
      </w:r>
    </w:p>
    <w:p w:rsidR="00295352" w:rsidRPr="00CA21F6" w:rsidRDefault="00295352" w:rsidP="00647F89">
      <w:pPr>
        <w:ind w:firstLine="425"/>
        <w:jc w:val="both"/>
        <w:rPr>
          <w:sz w:val="24"/>
          <w:szCs w:val="24"/>
        </w:rPr>
      </w:pPr>
      <w:r w:rsidRPr="00CA21F6">
        <w:rPr>
          <w:sz w:val="24"/>
          <w:szCs w:val="24"/>
        </w:rPr>
        <w:t>Если пояснительную записку включены необходимые графические изображения: диаграммы, схемы, рисунки, то её записки можно увеличить до шести страниц.</w:t>
      </w:r>
    </w:p>
    <w:p w:rsidR="00295352" w:rsidRPr="00CA21F6" w:rsidRDefault="00295352" w:rsidP="00647F89">
      <w:pPr>
        <w:ind w:firstLine="425"/>
        <w:jc w:val="both"/>
        <w:rPr>
          <w:i/>
          <w:sz w:val="24"/>
          <w:szCs w:val="24"/>
        </w:rPr>
      </w:pPr>
      <w:r w:rsidRPr="00CA21F6">
        <w:rPr>
          <w:i/>
          <w:sz w:val="24"/>
          <w:szCs w:val="24"/>
        </w:rPr>
        <w:t>Данные подсказки оставлять не нужно.</w:t>
      </w:r>
    </w:p>
    <w:p w:rsidR="00295352" w:rsidRDefault="00295352" w:rsidP="00647F89">
      <w:pPr>
        <w:ind w:firstLine="425"/>
        <w:jc w:val="both"/>
        <w:rPr>
          <w:i/>
          <w:sz w:val="28"/>
          <w:szCs w:val="28"/>
        </w:rPr>
      </w:pPr>
    </w:p>
    <w:p w:rsidR="00295352" w:rsidRDefault="00295352" w:rsidP="00647F89">
      <w:pPr>
        <w:ind w:firstLine="425"/>
        <w:jc w:val="both"/>
        <w:rPr>
          <w:i/>
          <w:sz w:val="28"/>
          <w:szCs w:val="28"/>
        </w:rPr>
      </w:pPr>
    </w:p>
    <w:p w:rsidR="00295352" w:rsidRDefault="00295352" w:rsidP="00647F89">
      <w:pPr>
        <w:ind w:firstLine="425"/>
        <w:jc w:val="both"/>
        <w:rPr>
          <w:i/>
          <w:sz w:val="28"/>
          <w:szCs w:val="28"/>
        </w:rPr>
      </w:pPr>
    </w:p>
    <w:p w:rsidR="00295352" w:rsidRDefault="00295352" w:rsidP="00647F89">
      <w:pPr>
        <w:ind w:firstLine="425"/>
        <w:jc w:val="both"/>
        <w:rPr>
          <w:i/>
          <w:sz w:val="28"/>
          <w:szCs w:val="28"/>
        </w:rPr>
      </w:pPr>
    </w:p>
    <w:p w:rsidR="00295352" w:rsidRPr="0075785C" w:rsidRDefault="00295352" w:rsidP="00647F89">
      <w:pPr>
        <w:ind w:firstLine="425"/>
        <w:jc w:val="both"/>
        <w:rPr>
          <w:i/>
          <w:sz w:val="28"/>
          <w:szCs w:val="28"/>
        </w:rPr>
      </w:pPr>
    </w:p>
    <w:p w:rsidR="00295352" w:rsidRDefault="00295352" w:rsidP="00647F89">
      <w:pPr>
        <w:ind w:firstLine="567"/>
        <w:jc w:val="right"/>
        <w:rPr>
          <w:bCs/>
          <w:sz w:val="24"/>
          <w:szCs w:val="24"/>
        </w:rPr>
      </w:pPr>
      <w:r w:rsidRPr="00C04D03">
        <w:rPr>
          <w:bCs/>
          <w:sz w:val="24"/>
          <w:szCs w:val="24"/>
        </w:rPr>
        <w:t>Приложение 5</w:t>
      </w:r>
    </w:p>
    <w:p w:rsidR="00295352" w:rsidRPr="00C04D03" w:rsidRDefault="00295352" w:rsidP="00CA21F6">
      <w:pPr>
        <w:ind w:firstLine="567"/>
        <w:jc w:val="right"/>
        <w:rPr>
          <w:sz w:val="24"/>
          <w:szCs w:val="24"/>
        </w:rPr>
      </w:pPr>
      <w:r w:rsidRPr="00C04D03">
        <w:rPr>
          <w:sz w:val="24"/>
          <w:szCs w:val="24"/>
        </w:rPr>
        <w:t xml:space="preserve">к Положению о </w:t>
      </w:r>
      <w:r>
        <w:rPr>
          <w:sz w:val="24"/>
          <w:szCs w:val="24"/>
        </w:rPr>
        <w:t xml:space="preserve">муниципальном </w:t>
      </w:r>
      <w:r w:rsidRPr="00C04D03">
        <w:rPr>
          <w:sz w:val="24"/>
          <w:szCs w:val="24"/>
        </w:rPr>
        <w:t xml:space="preserve"> конкурсе</w:t>
      </w:r>
    </w:p>
    <w:p w:rsidR="00295352" w:rsidRPr="00C04D03" w:rsidRDefault="00295352" w:rsidP="00CA21F6">
      <w:pPr>
        <w:ind w:firstLine="567"/>
        <w:jc w:val="right"/>
        <w:outlineLvl w:val="2"/>
        <w:rPr>
          <w:bCs/>
          <w:sz w:val="24"/>
          <w:szCs w:val="24"/>
        </w:rPr>
      </w:pPr>
      <w:r w:rsidRPr="00C04D03">
        <w:rPr>
          <w:bCs/>
          <w:sz w:val="24"/>
          <w:szCs w:val="24"/>
        </w:rPr>
        <w:t>«Учитель года– 201</w:t>
      </w:r>
      <w:r>
        <w:rPr>
          <w:bCs/>
          <w:sz w:val="24"/>
          <w:szCs w:val="24"/>
        </w:rPr>
        <w:t>7</w:t>
      </w:r>
      <w:r w:rsidRPr="00C04D03">
        <w:rPr>
          <w:bCs/>
          <w:sz w:val="24"/>
          <w:szCs w:val="24"/>
        </w:rPr>
        <w:t>»</w:t>
      </w:r>
    </w:p>
    <w:p w:rsidR="00295352" w:rsidRPr="00C04D03" w:rsidRDefault="00295352" w:rsidP="00647F89">
      <w:pPr>
        <w:ind w:firstLine="567"/>
        <w:jc w:val="right"/>
        <w:rPr>
          <w:bCs/>
          <w:sz w:val="24"/>
          <w:szCs w:val="24"/>
        </w:rPr>
      </w:pPr>
    </w:p>
    <w:p w:rsidR="00295352" w:rsidRPr="00C04D03" w:rsidRDefault="00295352" w:rsidP="00647F89">
      <w:pPr>
        <w:ind w:firstLine="567"/>
        <w:jc w:val="right"/>
        <w:outlineLvl w:val="2"/>
        <w:rPr>
          <w:bCs/>
          <w:sz w:val="24"/>
          <w:szCs w:val="24"/>
        </w:rPr>
      </w:pPr>
    </w:p>
    <w:p w:rsidR="00295352" w:rsidRPr="00C04D03" w:rsidRDefault="00295352" w:rsidP="00647F89">
      <w:pPr>
        <w:ind w:firstLine="425"/>
        <w:jc w:val="center"/>
        <w:rPr>
          <w:b/>
          <w:sz w:val="28"/>
          <w:szCs w:val="28"/>
        </w:rPr>
      </w:pPr>
    </w:p>
    <w:p w:rsidR="00295352" w:rsidRPr="00C04D03" w:rsidRDefault="00295352" w:rsidP="00647F89">
      <w:pPr>
        <w:ind w:firstLine="425"/>
        <w:jc w:val="center"/>
        <w:rPr>
          <w:b/>
          <w:sz w:val="28"/>
          <w:szCs w:val="28"/>
        </w:rPr>
      </w:pPr>
      <w:r w:rsidRPr="00C04D03">
        <w:rPr>
          <w:b/>
          <w:sz w:val="28"/>
          <w:szCs w:val="28"/>
        </w:rPr>
        <w:t>КОНКУРСНОЕ ЗАДАНИЕ «ЭССЕ»</w:t>
      </w:r>
    </w:p>
    <w:p w:rsidR="00295352" w:rsidRPr="00C04D03" w:rsidRDefault="00295352" w:rsidP="00647F89">
      <w:pPr>
        <w:ind w:firstLine="425"/>
        <w:jc w:val="right"/>
        <w:rPr>
          <w:i/>
          <w:sz w:val="24"/>
          <w:szCs w:val="24"/>
        </w:rPr>
      </w:pPr>
      <w:r w:rsidRPr="00C04D03">
        <w:rPr>
          <w:i/>
          <w:sz w:val="24"/>
          <w:szCs w:val="24"/>
        </w:rPr>
        <w:t>Фамилия И. О. участника</w:t>
      </w:r>
    </w:p>
    <w:p w:rsidR="00295352" w:rsidRPr="00C04D03" w:rsidRDefault="00295352" w:rsidP="00647F89">
      <w:pPr>
        <w:ind w:firstLine="567"/>
        <w:jc w:val="right"/>
        <w:outlineLvl w:val="2"/>
        <w:rPr>
          <w:bCs/>
          <w:sz w:val="24"/>
          <w:szCs w:val="24"/>
        </w:rPr>
      </w:pPr>
      <w:r w:rsidRPr="00CA21F6">
        <w:rPr>
          <w:sz w:val="24"/>
          <w:szCs w:val="24"/>
        </w:rPr>
        <w:t>МБОУ «Средняя общеобразовательная школа</w:t>
      </w:r>
      <w:r>
        <w:rPr>
          <w:sz w:val="24"/>
          <w:szCs w:val="24"/>
        </w:rPr>
        <w:t xml:space="preserve"> </w:t>
      </w:r>
      <w:r w:rsidRPr="00CA21F6">
        <w:rPr>
          <w:sz w:val="24"/>
          <w:szCs w:val="24"/>
        </w:rPr>
        <w:t>№__»</w:t>
      </w:r>
    </w:p>
    <w:p w:rsidR="00295352" w:rsidRPr="00C04D03" w:rsidRDefault="00295352" w:rsidP="00647F89">
      <w:pPr>
        <w:ind w:firstLine="425"/>
        <w:jc w:val="both"/>
        <w:rPr>
          <w:sz w:val="28"/>
          <w:szCs w:val="28"/>
        </w:rPr>
      </w:pPr>
    </w:p>
    <w:p w:rsidR="00295352" w:rsidRPr="00C04D03" w:rsidRDefault="00295352" w:rsidP="00647F89">
      <w:pPr>
        <w:tabs>
          <w:tab w:val="left" w:pos="5292"/>
        </w:tabs>
        <w:jc w:val="right"/>
        <w:rPr>
          <w:b/>
          <w:sz w:val="24"/>
          <w:szCs w:val="24"/>
        </w:rPr>
      </w:pPr>
    </w:p>
    <w:p w:rsidR="00295352" w:rsidRPr="00CA21F6" w:rsidRDefault="00295352" w:rsidP="00647F89">
      <w:pPr>
        <w:ind w:firstLine="425"/>
        <w:jc w:val="center"/>
        <w:rPr>
          <w:sz w:val="24"/>
          <w:szCs w:val="24"/>
        </w:rPr>
      </w:pPr>
      <w:r w:rsidRPr="00CA21F6">
        <w:rPr>
          <w:sz w:val="24"/>
          <w:szCs w:val="24"/>
        </w:rPr>
        <w:t>ЗАГОЛОВОК (ПРИ НАЛИЧИИ)</w:t>
      </w:r>
    </w:p>
    <w:p w:rsidR="00295352" w:rsidRPr="00CA21F6" w:rsidRDefault="00295352" w:rsidP="00647F89">
      <w:pPr>
        <w:ind w:firstLine="709"/>
        <w:jc w:val="both"/>
        <w:rPr>
          <w:sz w:val="24"/>
          <w:szCs w:val="24"/>
        </w:rPr>
      </w:pPr>
      <w:r w:rsidRPr="00CA21F6">
        <w:rPr>
          <w:sz w:val="24"/>
          <w:szCs w:val="24"/>
        </w:rPr>
        <w:t>Начиная с этого места, следует разместить ваш текст. Расставлять переносы не требуется, менять форматирование страницы, гарнитуру, кегль, кернинг, интерлиньяж не следует. Объём эссе – до трех страниц, т.е. четвертой страницы быть не должно.</w:t>
      </w:r>
    </w:p>
    <w:p w:rsidR="00295352" w:rsidRPr="00CA21F6" w:rsidRDefault="00295352" w:rsidP="00647F89">
      <w:pPr>
        <w:ind w:firstLine="709"/>
        <w:jc w:val="both"/>
        <w:rPr>
          <w:i/>
          <w:sz w:val="24"/>
          <w:szCs w:val="24"/>
        </w:rPr>
      </w:pPr>
      <w:r w:rsidRPr="00CA21F6">
        <w:rPr>
          <w:i/>
          <w:sz w:val="24"/>
          <w:szCs w:val="24"/>
        </w:rPr>
        <w:t>Данные подсказки оставлять не нужно.</w:t>
      </w:r>
    </w:p>
    <w:p w:rsidR="00295352" w:rsidRPr="00C04D03" w:rsidRDefault="00295352" w:rsidP="00647F89">
      <w:pPr>
        <w:tabs>
          <w:tab w:val="left" w:pos="5292"/>
        </w:tabs>
        <w:jc w:val="right"/>
        <w:rPr>
          <w:b/>
          <w:sz w:val="24"/>
          <w:szCs w:val="24"/>
        </w:rPr>
      </w:pPr>
    </w:p>
    <w:p w:rsidR="00295352" w:rsidRPr="00C04D03" w:rsidRDefault="00295352" w:rsidP="00647F89">
      <w:pPr>
        <w:tabs>
          <w:tab w:val="left" w:pos="5292"/>
        </w:tabs>
        <w:jc w:val="right"/>
        <w:rPr>
          <w:b/>
          <w:sz w:val="24"/>
          <w:szCs w:val="24"/>
        </w:rPr>
      </w:pPr>
    </w:p>
    <w:p w:rsidR="00295352" w:rsidRPr="00C04D03" w:rsidRDefault="00295352" w:rsidP="00647F89">
      <w:pPr>
        <w:tabs>
          <w:tab w:val="left" w:pos="5292"/>
        </w:tabs>
        <w:jc w:val="right"/>
        <w:rPr>
          <w:b/>
          <w:sz w:val="24"/>
          <w:szCs w:val="24"/>
        </w:rPr>
      </w:pPr>
    </w:p>
    <w:p w:rsidR="00295352" w:rsidRPr="00C04D03" w:rsidRDefault="00295352" w:rsidP="00647F89">
      <w:pPr>
        <w:tabs>
          <w:tab w:val="left" w:pos="5292"/>
        </w:tabs>
        <w:jc w:val="right"/>
        <w:rPr>
          <w:b/>
          <w:sz w:val="24"/>
          <w:szCs w:val="24"/>
        </w:rPr>
      </w:pPr>
    </w:p>
    <w:p w:rsidR="00295352" w:rsidRPr="00C04D03" w:rsidRDefault="00295352" w:rsidP="00647F89">
      <w:pPr>
        <w:tabs>
          <w:tab w:val="left" w:pos="5292"/>
        </w:tabs>
        <w:jc w:val="right"/>
        <w:rPr>
          <w:b/>
          <w:sz w:val="24"/>
          <w:szCs w:val="24"/>
        </w:rPr>
      </w:pPr>
    </w:p>
    <w:p w:rsidR="00295352" w:rsidRPr="00C04D03" w:rsidRDefault="00295352" w:rsidP="00647F89">
      <w:pPr>
        <w:tabs>
          <w:tab w:val="left" w:pos="5292"/>
        </w:tabs>
        <w:jc w:val="right"/>
        <w:rPr>
          <w:b/>
          <w:sz w:val="24"/>
          <w:szCs w:val="24"/>
        </w:rPr>
      </w:pPr>
    </w:p>
    <w:p w:rsidR="00295352" w:rsidRPr="00C04D03" w:rsidRDefault="00295352" w:rsidP="00647F89">
      <w:pPr>
        <w:tabs>
          <w:tab w:val="left" w:pos="5292"/>
        </w:tabs>
        <w:jc w:val="right"/>
        <w:rPr>
          <w:b/>
          <w:sz w:val="24"/>
          <w:szCs w:val="24"/>
        </w:rPr>
      </w:pPr>
    </w:p>
    <w:p w:rsidR="00295352" w:rsidRPr="00C04D03" w:rsidRDefault="00295352" w:rsidP="00647F89">
      <w:pPr>
        <w:tabs>
          <w:tab w:val="left" w:pos="5292"/>
        </w:tabs>
        <w:jc w:val="right"/>
        <w:rPr>
          <w:b/>
          <w:sz w:val="24"/>
          <w:szCs w:val="24"/>
        </w:rPr>
      </w:pPr>
    </w:p>
    <w:p w:rsidR="00295352" w:rsidRPr="00C04D03" w:rsidRDefault="00295352" w:rsidP="00647F89">
      <w:pPr>
        <w:tabs>
          <w:tab w:val="left" w:pos="5292"/>
        </w:tabs>
        <w:jc w:val="right"/>
        <w:rPr>
          <w:b/>
          <w:sz w:val="24"/>
          <w:szCs w:val="24"/>
        </w:rPr>
      </w:pPr>
    </w:p>
    <w:p w:rsidR="00295352" w:rsidRDefault="00295352"/>
    <w:sectPr w:rsidR="00295352" w:rsidSect="00901961">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352" w:rsidRDefault="00295352" w:rsidP="00C05000">
      <w:r>
        <w:separator/>
      </w:r>
    </w:p>
  </w:endnote>
  <w:endnote w:type="continuationSeparator" w:id="0">
    <w:p w:rsidR="00295352" w:rsidRDefault="00295352" w:rsidP="00C050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352" w:rsidRDefault="00295352" w:rsidP="00C05000">
      <w:r>
        <w:separator/>
      </w:r>
    </w:p>
  </w:footnote>
  <w:footnote w:type="continuationSeparator" w:id="0">
    <w:p w:rsidR="00295352" w:rsidRDefault="00295352" w:rsidP="00C05000">
      <w:r>
        <w:continuationSeparator/>
      </w:r>
    </w:p>
  </w:footnote>
  <w:footnote w:id="1">
    <w:p w:rsidR="00295352" w:rsidRDefault="00295352" w:rsidP="00C05000">
      <w:pPr>
        <w:pStyle w:val="FootnoteText"/>
      </w:pPr>
      <w:r>
        <w:rPr>
          <w:rStyle w:val="FootnoteReference"/>
        </w:rPr>
        <w:footnoteRef/>
      </w:r>
      <w:r>
        <w:t xml:space="preserve"> Поля информационной карты, </w:t>
      </w:r>
      <w:r>
        <w:rPr>
          <w:i/>
        </w:rPr>
        <w:t>выделенные курсивом</w:t>
      </w:r>
      <w:r>
        <w:t>, не обязательны для заполнения.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30DCB"/>
    <w:multiLevelType w:val="hybridMultilevel"/>
    <w:tmpl w:val="64382CAE"/>
    <w:lvl w:ilvl="0" w:tplc="BE5C88BE">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5000"/>
    <w:rsid w:val="000347E9"/>
    <w:rsid w:val="001040EF"/>
    <w:rsid w:val="00121587"/>
    <w:rsid w:val="00130199"/>
    <w:rsid w:val="001451A1"/>
    <w:rsid w:val="00182D9E"/>
    <w:rsid w:val="00185989"/>
    <w:rsid w:val="001A1002"/>
    <w:rsid w:val="00246594"/>
    <w:rsid w:val="00251EC3"/>
    <w:rsid w:val="00295352"/>
    <w:rsid w:val="003800E6"/>
    <w:rsid w:val="00396F28"/>
    <w:rsid w:val="003B53A2"/>
    <w:rsid w:val="00481332"/>
    <w:rsid w:val="004A5000"/>
    <w:rsid w:val="004F123B"/>
    <w:rsid w:val="005072BD"/>
    <w:rsid w:val="0054361A"/>
    <w:rsid w:val="00555627"/>
    <w:rsid w:val="006118A1"/>
    <w:rsid w:val="006134EB"/>
    <w:rsid w:val="00647F89"/>
    <w:rsid w:val="0069318D"/>
    <w:rsid w:val="0075785C"/>
    <w:rsid w:val="009000BC"/>
    <w:rsid w:val="00901961"/>
    <w:rsid w:val="00906330"/>
    <w:rsid w:val="00961730"/>
    <w:rsid w:val="009D49A9"/>
    <w:rsid w:val="00B36839"/>
    <w:rsid w:val="00C04D03"/>
    <w:rsid w:val="00C05000"/>
    <w:rsid w:val="00C15BD8"/>
    <w:rsid w:val="00C54A20"/>
    <w:rsid w:val="00C91F5E"/>
    <w:rsid w:val="00CA21F6"/>
    <w:rsid w:val="00CC0A2C"/>
    <w:rsid w:val="00D36EAC"/>
    <w:rsid w:val="00E05FE2"/>
    <w:rsid w:val="00E86763"/>
    <w:rsid w:val="00F11201"/>
    <w:rsid w:val="00FF0625"/>
    <w:rsid w:val="00FF51E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000"/>
    <w:pPr>
      <w:widowControl w:val="0"/>
      <w:autoSpaceDE w:val="0"/>
      <w:autoSpaceDN w:val="0"/>
      <w:adjustRightInd w:val="0"/>
    </w:pPr>
    <w:rPr>
      <w:rFonts w:ascii="Times New Roman" w:eastAsia="Times New Roman" w:hAnsi="Times New Roman"/>
      <w:sz w:val="20"/>
      <w:szCs w:val="20"/>
    </w:rPr>
  </w:style>
  <w:style w:type="paragraph" w:styleId="Heading3">
    <w:name w:val="heading 3"/>
    <w:basedOn w:val="Normal"/>
    <w:next w:val="Normal"/>
    <w:link w:val="Heading3Char"/>
    <w:uiPriority w:val="99"/>
    <w:qFormat/>
    <w:rsid w:val="00C05000"/>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C05000"/>
    <w:rPr>
      <w:rFonts w:ascii="Cambria" w:hAnsi="Cambria" w:cs="Times New Roman"/>
      <w:b/>
      <w:bCs/>
      <w:sz w:val="26"/>
      <w:szCs w:val="26"/>
      <w:lang w:eastAsia="ru-RU"/>
    </w:rPr>
  </w:style>
  <w:style w:type="paragraph" w:styleId="BodyText">
    <w:name w:val="Body Text"/>
    <w:basedOn w:val="Normal"/>
    <w:link w:val="BodyTextChar"/>
    <w:uiPriority w:val="99"/>
    <w:rsid w:val="00C05000"/>
    <w:pPr>
      <w:widowControl/>
      <w:autoSpaceDE/>
      <w:autoSpaceDN/>
      <w:adjustRightInd/>
      <w:spacing w:after="120"/>
    </w:pPr>
    <w:rPr>
      <w:sz w:val="24"/>
      <w:szCs w:val="24"/>
    </w:rPr>
  </w:style>
  <w:style w:type="character" w:customStyle="1" w:styleId="BodyTextChar">
    <w:name w:val="Body Text Char"/>
    <w:basedOn w:val="DefaultParagraphFont"/>
    <w:link w:val="BodyText"/>
    <w:uiPriority w:val="99"/>
    <w:locked/>
    <w:rsid w:val="00C05000"/>
    <w:rPr>
      <w:rFonts w:ascii="Times New Roman" w:hAnsi="Times New Roman" w:cs="Times New Roman"/>
      <w:sz w:val="24"/>
      <w:szCs w:val="24"/>
      <w:lang w:eastAsia="ru-RU"/>
    </w:rPr>
  </w:style>
  <w:style w:type="paragraph" w:styleId="BodyTextIndent">
    <w:name w:val="Body Text Indent"/>
    <w:basedOn w:val="Normal"/>
    <w:link w:val="BodyTextIndentChar"/>
    <w:uiPriority w:val="99"/>
    <w:rsid w:val="00C05000"/>
    <w:pPr>
      <w:widowControl/>
      <w:autoSpaceDE/>
      <w:autoSpaceDN/>
      <w:adjustRightInd/>
      <w:ind w:left="5954"/>
      <w:jc w:val="both"/>
    </w:pPr>
    <w:rPr>
      <w:sz w:val="28"/>
    </w:rPr>
  </w:style>
  <w:style w:type="character" w:customStyle="1" w:styleId="BodyTextIndentChar">
    <w:name w:val="Body Text Indent Char"/>
    <w:basedOn w:val="DefaultParagraphFont"/>
    <w:link w:val="BodyTextIndent"/>
    <w:uiPriority w:val="99"/>
    <w:locked/>
    <w:rsid w:val="00C05000"/>
    <w:rPr>
      <w:rFonts w:ascii="Times New Roman" w:hAnsi="Times New Roman" w:cs="Times New Roman"/>
      <w:sz w:val="20"/>
      <w:szCs w:val="20"/>
      <w:lang w:eastAsia="ru-RU"/>
    </w:rPr>
  </w:style>
  <w:style w:type="paragraph" w:customStyle="1" w:styleId="2">
    <w:name w:val="Обычный (веб)2"/>
    <w:basedOn w:val="Normal"/>
    <w:uiPriority w:val="99"/>
    <w:rsid w:val="00C05000"/>
    <w:pPr>
      <w:widowControl/>
      <w:autoSpaceDE/>
      <w:autoSpaceDN/>
      <w:adjustRightInd/>
      <w:ind w:firstLine="720"/>
    </w:pPr>
    <w:rPr>
      <w:rFonts w:ascii="Arial" w:hAnsi="Arial" w:cs="Arial"/>
      <w:sz w:val="22"/>
      <w:szCs w:val="22"/>
    </w:rPr>
  </w:style>
  <w:style w:type="paragraph" w:styleId="ListParagraph">
    <w:name w:val="List Paragraph"/>
    <w:basedOn w:val="Normal"/>
    <w:uiPriority w:val="99"/>
    <w:qFormat/>
    <w:rsid w:val="00C05000"/>
    <w:pPr>
      <w:ind w:left="720"/>
      <w:contextualSpacing/>
    </w:pPr>
  </w:style>
  <w:style w:type="paragraph" w:styleId="FootnoteText">
    <w:name w:val="footnote text"/>
    <w:basedOn w:val="Normal"/>
    <w:link w:val="FootnoteTextChar"/>
    <w:uiPriority w:val="99"/>
    <w:rsid w:val="00C05000"/>
    <w:pPr>
      <w:widowControl/>
      <w:autoSpaceDE/>
      <w:autoSpaceDN/>
      <w:adjustRightInd/>
    </w:pPr>
  </w:style>
  <w:style w:type="character" w:customStyle="1" w:styleId="FootnoteTextChar">
    <w:name w:val="Footnote Text Char"/>
    <w:basedOn w:val="DefaultParagraphFont"/>
    <w:link w:val="FootnoteText"/>
    <w:uiPriority w:val="99"/>
    <w:locked/>
    <w:rsid w:val="00C05000"/>
    <w:rPr>
      <w:rFonts w:ascii="Times New Roman" w:hAnsi="Times New Roman" w:cs="Times New Roman"/>
      <w:sz w:val="20"/>
      <w:szCs w:val="20"/>
      <w:lang w:eastAsia="ru-RU"/>
    </w:rPr>
  </w:style>
  <w:style w:type="character" w:styleId="FootnoteReference">
    <w:name w:val="footnote reference"/>
    <w:basedOn w:val="DefaultParagraphFont"/>
    <w:uiPriority w:val="99"/>
    <w:rsid w:val="00C05000"/>
    <w:rPr>
      <w:rFonts w:cs="Times New Roman"/>
      <w:vertAlign w:val="superscript"/>
    </w:rPr>
  </w:style>
  <w:style w:type="paragraph" w:styleId="BalloonText">
    <w:name w:val="Balloon Text"/>
    <w:basedOn w:val="Normal"/>
    <w:link w:val="BalloonTextChar"/>
    <w:uiPriority w:val="99"/>
    <w:semiHidden/>
    <w:rsid w:val="00C050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5000"/>
    <w:rPr>
      <w:rFonts w:ascii="Tahoma" w:hAnsi="Tahoma" w:cs="Tahoma"/>
      <w:sz w:val="16"/>
      <w:szCs w:val="16"/>
      <w:lang w:eastAsia="ru-RU"/>
    </w:rPr>
  </w:style>
  <w:style w:type="paragraph" w:styleId="NormalWeb">
    <w:name w:val="Normal (Web)"/>
    <w:basedOn w:val="Normal"/>
    <w:uiPriority w:val="99"/>
    <w:rsid w:val="00C05000"/>
    <w:pPr>
      <w:widowControl/>
      <w:autoSpaceDE/>
      <w:autoSpaceDN/>
      <w:adjustRightInd/>
      <w:spacing w:before="100" w:beforeAutospacing="1" w:after="100" w:afterAutospacing="1"/>
    </w:pPr>
    <w:rPr>
      <w:sz w:val="24"/>
      <w:szCs w:val="24"/>
    </w:rPr>
  </w:style>
  <w:style w:type="character" w:customStyle="1" w:styleId="a">
    <w:name w:val="Основной текст_"/>
    <w:basedOn w:val="DefaultParagraphFont"/>
    <w:link w:val="1"/>
    <w:uiPriority w:val="99"/>
    <w:locked/>
    <w:rsid w:val="00182D9E"/>
    <w:rPr>
      <w:rFonts w:ascii="Times New Roman" w:hAnsi="Times New Roman" w:cs="Times New Roman"/>
      <w:sz w:val="25"/>
      <w:szCs w:val="25"/>
      <w:shd w:val="clear" w:color="auto" w:fill="FFFFFF"/>
    </w:rPr>
  </w:style>
  <w:style w:type="character" w:customStyle="1" w:styleId="3">
    <w:name w:val="Заголовок №3"/>
    <w:basedOn w:val="DefaultParagraphFont"/>
    <w:uiPriority w:val="99"/>
    <w:rsid w:val="00182D9E"/>
    <w:rPr>
      <w:rFonts w:ascii="Times New Roman" w:hAnsi="Times New Roman" w:cs="Times New Roman"/>
      <w:b/>
      <w:bCs/>
      <w:color w:val="000000"/>
      <w:spacing w:val="0"/>
      <w:w w:val="100"/>
      <w:position w:val="0"/>
      <w:sz w:val="25"/>
      <w:szCs w:val="25"/>
      <w:u w:val="none"/>
      <w:lang w:val="ru-RU"/>
    </w:rPr>
  </w:style>
  <w:style w:type="character" w:customStyle="1" w:styleId="3pt">
    <w:name w:val="Основной текст + Интервал 3 pt"/>
    <w:basedOn w:val="a"/>
    <w:uiPriority w:val="99"/>
    <w:rsid w:val="00182D9E"/>
    <w:rPr>
      <w:color w:val="000000"/>
      <w:spacing w:val="60"/>
      <w:w w:val="100"/>
      <w:position w:val="0"/>
      <w:lang w:val="ru-RU"/>
    </w:rPr>
  </w:style>
  <w:style w:type="paragraph" w:customStyle="1" w:styleId="1">
    <w:name w:val="Основной текст1"/>
    <w:basedOn w:val="Normal"/>
    <w:link w:val="a"/>
    <w:uiPriority w:val="99"/>
    <w:rsid w:val="00182D9E"/>
    <w:pPr>
      <w:shd w:val="clear" w:color="auto" w:fill="FFFFFF"/>
      <w:autoSpaceDE/>
      <w:autoSpaceDN/>
      <w:adjustRightInd/>
      <w:spacing w:before="60" w:after="660" w:line="240" w:lineRule="atLeast"/>
      <w:jc w:val="center"/>
    </w:pPr>
    <w:rPr>
      <w:sz w:val="25"/>
      <w:szCs w:val="25"/>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15</Pages>
  <Words>3496</Words>
  <Characters>19929</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cp:lastPrinted>2017-02-08T09:55:00Z</cp:lastPrinted>
  <dcterms:created xsi:type="dcterms:W3CDTF">2017-02-08T09:05:00Z</dcterms:created>
  <dcterms:modified xsi:type="dcterms:W3CDTF">2017-02-17T12:42:00Z</dcterms:modified>
</cp:coreProperties>
</file>