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17" w:rsidRDefault="00A34317" w:rsidP="00A3431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ПРИРЕЧЕНСКОГО СЕЛЬСКОГО ПОСЕЛЕНИЯ РУЗАЕВСКОГО МУНИЦИПАЛЬНОГО РАЙОНА</w:t>
      </w:r>
    </w:p>
    <w:p w:rsidR="00A34317" w:rsidRDefault="00A34317" w:rsidP="00A343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A34317" w:rsidRDefault="00A34317" w:rsidP="00A343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28"/>
          <w:lang w:eastAsia="ru-RU"/>
        </w:rPr>
      </w:pPr>
      <w:r>
        <w:rPr>
          <w:rFonts w:ascii="Times New Roman" w:eastAsia="Times New Roman" w:hAnsi="Times New Roman"/>
          <w:b/>
          <w:sz w:val="34"/>
          <w:szCs w:val="28"/>
          <w:lang w:eastAsia="ru-RU"/>
        </w:rPr>
        <w:t>ПОСТАНОВЛЕНИЕ</w:t>
      </w:r>
    </w:p>
    <w:p w:rsidR="00A34317" w:rsidRDefault="00A34317" w:rsidP="00A343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11.12.2019 № 39</w:t>
      </w:r>
    </w:p>
    <w:p w:rsidR="00A34317" w:rsidRDefault="00A34317" w:rsidP="00A343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Мордовия» на 2020-2022 годы</w:t>
      </w:r>
    </w:p>
    <w:p w:rsidR="00A34317" w:rsidRDefault="00A34317" w:rsidP="00A34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autoSpaceDE w:val="0"/>
        <w:autoSpaceDN w:val="0"/>
        <w:adjustRightInd w:val="0"/>
        <w:spacing w:after="0" w:line="240" w:lineRule="auto"/>
        <w:ind w:left="-2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требований </w:t>
      </w:r>
      <w:r>
        <w:rPr>
          <w:rFonts w:ascii="Times New Roman" w:eastAsia="Times New Roman" w:hAnsi="Times New Roman"/>
          <w:b/>
          <w:bCs/>
          <w:color w:val="106BBE"/>
          <w:sz w:val="28"/>
          <w:szCs w:val="28"/>
          <w:lang w:eastAsia="ru-RU"/>
        </w:rPr>
        <w:t>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106BBE"/>
          <w:sz w:val="28"/>
          <w:szCs w:val="28"/>
          <w:lang w:eastAsia="ru-RU"/>
        </w:rPr>
        <w:t>от 06.10.2003 № 131-ФЗ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самоуправления», руководствуясь ст.33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Устава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Рузаевского муниципального района Республики Мордовия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сельского поселения постановляет:</w:t>
      </w:r>
    </w:p>
    <w:p w:rsidR="00A34317" w:rsidRDefault="00A34317" w:rsidP="00A34317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2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муниципальную программу «Благоустройство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Мордовия» на 2020-2022 годы.</w:t>
      </w:r>
    </w:p>
    <w:p w:rsidR="00A34317" w:rsidRDefault="00A34317" w:rsidP="00A34317">
      <w:pPr>
        <w:tabs>
          <w:tab w:val="left" w:pos="658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решение в информационном бюллетене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на официальном сайте органов местного самоуправления на странице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сети «Интернет» по адресу: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ruzaevka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4317" w:rsidRDefault="00A34317" w:rsidP="00A34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A34317" w:rsidRDefault="00A34317" w:rsidP="00A3431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A34317" w:rsidRDefault="00A34317" w:rsidP="00A343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34317" w:rsidRDefault="00A34317" w:rsidP="00A343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Рузаевского муниципального района</w:t>
      </w:r>
    </w:p>
    <w:p w:rsidR="00A34317" w:rsidRDefault="00A34317" w:rsidP="00A343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Е.Е.Варина</w:t>
      </w:r>
      <w:proofErr w:type="spellEnd"/>
    </w:p>
    <w:p w:rsidR="00A34317" w:rsidRDefault="00A34317" w:rsidP="00A343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34317">
          <w:pgSz w:w="11906" w:h="16838"/>
          <w:pgMar w:top="1134" w:right="567" w:bottom="1134" w:left="1134" w:header="709" w:footer="709" w:gutter="0"/>
          <w:cols w:space="720"/>
        </w:sectPr>
      </w:pPr>
    </w:p>
    <w:p w:rsidR="00A34317" w:rsidRDefault="00A34317" w:rsidP="00A34317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34317" w:rsidRDefault="00A34317" w:rsidP="00A34317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34317" w:rsidRDefault="00A34317" w:rsidP="00A34317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34317" w:rsidRDefault="00A34317" w:rsidP="00A34317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Рузаевского муниципального района</w:t>
      </w:r>
    </w:p>
    <w:p w:rsidR="00A34317" w:rsidRDefault="00A34317" w:rsidP="00A34317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A34317" w:rsidRDefault="00A34317" w:rsidP="00A34317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11.12.2019. № 39</w:t>
      </w:r>
    </w:p>
    <w:p w:rsidR="00A34317" w:rsidRDefault="00A34317" w:rsidP="00A34317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</w:p>
    <w:p w:rsidR="00A34317" w:rsidRDefault="00A34317" w:rsidP="00A343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ТЕРРИТОРИИ ПРИРЕЧЕНСКОГО СЕЛЬСКОГО ПОСЕЛЕНИЯ РУЗАЕВСКОГО МУНИЦИПАЛЬНОГО РАЙОНА РЕСПУБЛИКИ МОРДОВИЯ» НА 2020-2022 ГОДЫ</w:t>
      </w:r>
    </w:p>
    <w:p w:rsidR="00A34317" w:rsidRDefault="00A34317" w:rsidP="00A343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A34317" w:rsidRDefault="00A34317" w:rsidP="00A343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«Благоустройство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Мордовия» на 2020-2022  годы</w:t>
      </w:r>
    </w:p>
    <w:p w:rsidR="00A34317" w:rsidRDefault="00A34317" w:rsidP="00A343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360"/>
        <w:gridCol w:w="7560"/>
      </w:tblGrid>
      <w:tr w:rsidR="00A34317" w:rsidTr="00A34317">
        <w:trPr>
          <w:trHeight w:val="63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Приреченского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Рузаевского муниципального района Республики Мордовия» на 2020-2022  годы (далее – Программа)</w:t>
            </w:r>
          </w:p>
        </w:tc>
      </w:tr>
      <w:tr w:rsidR="00A34317" w:rsidTr="00A34317">
        <w:trPr>
          <w:trHeight w:val="272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06 октября 2003 г. № 131-ФЗ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«Об общих принципах организации местного самоуправления в Российской Федерации»;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Приреченского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от 05.07.2019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 37/121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правил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благоустройства территории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Приреченского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сельского поселения Рузаевского муниципального района Республики Мордовия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Устав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Приреченского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Рузаевского муниципального района Республики Мордовия</w:t>
            </w:r>
          </w:p>
        </w:tc>
      </w:tr>
      <w:tr w:rsidR="00A34317" w:rsidTr="00A34317">
        <w:trPr>
          <w:trHeight w:val="55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Приреченского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Рузаевского муниципального района Республики Мордовия</w:t>
            </w:r>
          </w:p>
        </w:tc>
      </w:tr>
      <w:tr w:rsidR="00A34317" w:rsidTr="00A34317">
        <w:trPr>
          <w:trHeight w:val="55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Основные разработчики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Приреченского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Рузаевского муниципального района Республики Мордовия</w:t>
            </w:r>
          </w:p>
        </w:tc>
      </w:tr>
      <w:tr w:rsidR="00A34317" w:rsidTr="00A34317">
        <w:trPr>
          <w:trHeight w:val="55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комплексное решение проблемы благоустройства сельского поселения</w:t>
            </w:r>
          </w:p>
        </w:tc>
      </w:tr>
      <w:tr w:rsidR="00A34317" w:rsidTr="00A34317">
        <w:trPr>
          <w:trHeight w:val="55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приобщение детей к здоровому образу жизни;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улучшение уровня благоустроенности дворовых территорий;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эффективности использования бюджетного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финансирования, направляемого на цели развития транспортной инфраструктуры, расположенной на территории сельского поселения;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осуществление работ по строительству, реконструкции и капитальному ремонту объектов благоустройства, расположенных на территории сельского поселения;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формирование у населения здорового образа жизни;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привлечения внебюджетного финансирования</w:t>
            </w:r>
          </w:p>
        </w:tc>
      </w:tr>
      <w:tr w:rsidR="00A34317" w:rsidTr="00A34317">
        <w:trPr>
          <w:trHeight w:val="55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Важнейшие целевые показатели и индикаторы Программы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благоприятных условий для проживания на территории сельского поселения посредством увеличения количества мест, приспособленных для занятий физической культурой и отдыха;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обеспечение территории многоквартирных домов системой наружного освещения;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парковой зоны отдыха и озеленение территории поселения;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строительство детских игровых и спортивных площадок;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строительство и капитальный ремонт дорог и тротуаров</w:t>
            </w:r>
          </w:p>
        </w:tc>
      </w:tr>
      <w:tr w:rsidR="00A34317" w:rsidTr="00A34317">
        <w:trPr>
          <w:trHeight w:val="55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2020-2022 годы</w:t>
            </w:r>
          </w:p>
        </w:tc>
      </w:tr>
      <w:tr w:rsidR="00A34317" w:rsidTr="00A34317">
        <w:trPr>
          <w:trHeight w:val="69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Расчет ресурсного обеспечения и финансирования Программы составлен на основе укрупненных показателей. Объемы необходимых денежных средств будут уточняться по мере готовности проектно-сметной документации.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Финансирование Программы осуществляется с привлечением средств федерального бюджета, республиканского бюджета, местного бюджета и внебюджетных источником с учетом предусмотренных ассигнований бюджета муниципального образования на текущий финансовый год.</w:t>
            </w:r>
          </w:p>
        </w:tc>
      </w:tr>
      <w:tr w:rsidR="00A34317" w:rsidTr="00A34317">
        <w:trPr>
          <w:trHeight w:val="55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создание благоприятных условий для проживания на территории сельского поселения;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увеличение количества мест, приспособленных для занятий физической культурой;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увеличение количества жителей поселения (трудящихся, учащаяся молодежь, дети-инвалиды), привлеченных к спортивно-оздоровительной деятельности;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совершенствование форм и методов пропаганды массовой физической культуры, спорта и здорового образа жизни;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развития на территории поселения физической культуры и массового спорта;</w:t>
            </w:r>
          </w:p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эстетический вид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сельских дворов.</w:t>
            </w:r>
          </w:p>
        </w:tc>
      </w:tr>
      <w:tr w:rsidR="00A34317" w:rsidTr="00A34317">
        <w:trPr>
          <w:trHeight w:val="55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Организация контроля над реализацией Программы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реализацией Программы осуществляет 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Приреченского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Рузаевского муниципального района Республики Мордовия</w:t>
            </w:r>
          </w:p>
        </w:tc>
      </w:tr>
    </w:tbl>
    <w:p w:rsidR="00A34317" w:rsidRDefault="00A34317" w:rsidP="00A34317">
      <w:pPr>
        <w:spacing w:after="0" w:line="240" w:lineRule="auto"/>
        <w:ind w:right="-4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ВВЕДЕНИЕ</w:t>
      </w:r>
    </w:p>
    <w:p w:rsidR="00A34317" w:rsidRDefault="00A34317" w:rsidP="00A343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«Благоустройство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Мордовия» на 2020-2022 годы (далее - Программа) содержит перечень, характеристики и механизм реализации мероприятий по благоустройству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Приреченского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(далее – сельское поселение), необходимых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приобщения детей к здоровому образу жизни;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улучшения уровня благоустроенности дворовых территорий сельского поселения;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повышения эффективности использования бюджетного финансирования, направляемого на цели развития транспортной инфраструктуры, расположенной на территории сельского поселения;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осуществления работ по строительству, реконструкции и капитальному ремонту объектов благоустройства, расположенных на территории сельского поселения;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формирования у населения здорового образа жизни;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создания условий для привлечения внебюджетного финансирования.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Программы позволят комплексно подойти к решению проблемы низкого уровня благоустройства на территории сельского поселения и, как следствие, более эффективно использовать финансовые и материальные ресурсы бюджетов всех уровней. Проце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сс стр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оительства новых и модернизации имеющихся объектов благоустройства, расположенных на территории сельского поселения, окажет существенное влияние на социально-экономическое развитие.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СОДЕРЖАНИЕ ПРОБЛЕМЫ И ОБОСНОВАНИЕ НЕОБХОДИМОСТИ ЕЁ РЕШЕНИЯ ПРОГРАММНО-ЦЕЛЕВЫМ МЕТОДОМ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Приреченское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Рузаевского муниципального района Республики Мордовия состоит из 1 населенного пункта: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евженский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Численность населения на 01.01.2019 года составляет  1236 человек.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территорий сельского поселения – одна из приоритетных задач органов местного самоуправления.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качества среды проживания и временного нахождения является необходимым условием повышения уровня жизни населения. Повышение уровня благоустройства территории стимулирует позитивные тенденции в социально-экономическом развитии сельского поселения и, как следствие, повышение качества жизни населения и временного пребывания гостей на данной территории.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Низкий уровень благоустройства сельского поселения и состояние транспортной инфраструктуры, вызывает дополнительную социальную напряженность в обществе.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проблемами остаются: низкий уровень физической подготовленности учащихся; неудовлетворительное состояние массового развития физической культуры и спорта по месту жительства детей, отсутствие детских игровых и спортивных площадок как мест возможного отдыха и физического развития детей.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Предлагаемая Программа будет способствовать решению поставленных проблем.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задач настоящей Программы посредством создания благоприятных условий для занятий физической культурой и отдыха, ремонта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реконструкции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имеющихся и создания новых объектов благоустройства и транспортной инфраструктуры, в сложившихся условиях, является ключевой задачей органов местного самоуправления. Без реализации неотложных мер нельзя добиться существенного повышения уровня благоустройства территории сельского поселения.</w:t>
      </w:r>
    </w:p>
    <w:p w:rsidR="00A34317" w:rsidRDefault="00A34317" w:rsidP="00A3431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ОСНОВНЫЕ ЦЕЛИ И ЗАДАЧИ ПРОГРАММЫ</w:t>
      </w:r>
    </w:p>
    <w:p w:rsidR="00A34317" w:rsidRDefault="00A34317" w:rsidP="00A343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 Программы – комплексное решение проблемы благоустройства сельского поселения.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Программы: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приобщение детей к здоровому образу жизни;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улучшение уровня благоустроенности дворовых территорий сельского поселения;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сельского поселения;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работ по строительству, реконструкции и капитальному ремонту объектов благоустройства, расположенных на территории сельского поселения;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формирование у населения здорового образа жизни;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привлечения внебюджетного финансирования.</w:t>
      </w:r>
    </w:p>
    <w:p w:rsidR="00A34317" w:rsidRDefault="00A34317" w:rsidP="00A3431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ОСНОВНЫЕ ПРИНЦИПЫ РЕАЛИЗАЦИИ ПРОГРАММЫ</w:t>
      </w:r>
    </w:p>
    <w:p w:rsidR="00A34317" w:rsidRDefault="00A34317" w:rsidP="00A343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принципами реализации Программы являются:</w:t>
      </w:r>
    </w:p>
    <w:p w:rsidR="00A34317" w:rsidRDefault="00A34317" w:rsidP="00A3431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комплексность, системность планируемых мероприятий;</w:t>
      </w:r>
    </w:p>
    <w:p w:rsidR="00A34317" w:rsidRDefault="00A34317" w:rsidP="00A3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консолидация действий органов местного самоуправления, региональных и федеральных органов власти, хозяйствующих субъектов и населения в части решения проблем благоустроенности территории проживания;</w:t>
      </w:r>
    </w:p>
    <w:p w:rsidR="00A34317" w:rsidRDefault="00A34317" w:rsidP="00A3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привлечение для реализации программы всех источников финансирования, включая средства бюджетов всех уровней и внебюджетные источники;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современных условий проживания граждан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поселения, </w:t>
      </w:r>
      <w:bookmarkStart w:id="1" w:name="sub_140114"/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для развития на территории поселения физической культуры и массового спорта,</w:t>
      </w:r>
      <w:bookmarkStart w:id="2" w:name="sub_140115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3" w:name="sub_140119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благоустройства и озеленения территории поселения.</w:t>
      </w:r>
    </w:p>
    <w:bookmarkEnd w:id="3"/>
    <w:p w:rsidR="00A34317" w:rsidRDefault="00A34317" w:rsidP="00A3431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СРОКИ РЕАЛИЗАЦИИ ПРОГРАММЫ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Программы – 2020-2022 годы.</w:t>
      </w:r>
    </w:p>
    <w:p w:rsidR="00A34317" w:rsidRDefault="00A34317" w:rsidP="00A3431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процессе реализации Программы предусмотрены:</w:t>
      </w:r>
    </w:p>
    <w:p w:rsidR="00A34317" w:rsidRDefault="00A34317" w:rsidP="00A343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разработка проектно-сметной документации, проведение государственной экспертизы проектов, сметной документации;</w:t>
      </w:r>
    </w:p>
    <w:p w:rsidR="00A34317" w:rsidRDefault="00A34317" w:rsidP="00A343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организация работы по привлечению финансирования, включая средства бюджетов всех уровней и внебюджетные источники;</w:t>
      </w:r>
    </w:p>
    <w:p w:rsidR="00A34317" w:rsidRDefault="00A34317" w:rsidP="00A3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реализации полного комплекса работ по выполнению плана мероприятий;</w:t>
      </w:r>
    </w:p>
    <w:p w:rsidR="00A34317" w:rsidRDefault="00A34317" w:rsidP="00A3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эффективных условий работы Программы.</w:t>
      </w:r>
    </w:p>
    <w:p w:rsidR="00A34317" w:rsidRDefault="00A34317" w:rsidP="00A3431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СИСТЕМА ПРОГРАММНЫХ МЕРОПРИЯТИЙ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Программы, представлен в приложении 1. Перечень мероприятий Программы может пополняться путем внесения изменений в настоящую Программу. Порядок, источники и объемы финансирования рассматриваются индивидуально по каждому мероприятию Программы.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предусмотренных Программой мероприятий предполагается обеспечить устойчивое социально-экономическое развитие поселения и эффективное развитие на территории поселения физической культуры и массового спорта.</w:t>
      </w:r>
    </w:p>
    <w:p w:rsidR="00A34317" w:rsidRDefault="00A34317" w:rsidP="00A3431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РЕСУРСНОЕ ОБЕСПЕЧЕНИЕ ПРОГРАММЫ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 ресурсного обеспечения и финансирования Программы составлен на основе укрупненных показателей. Объемы необходимых денежных средств будут уточняться по мере готовности проектно-сметной документации.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Программы осуществляется за счет бюджетных и внебюджетных средств.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источников внебюджетных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 реализации Программы предусматриваются собственные средства организаций, осуществляющих предоставление услуг населению и обеспечивающих эксплуатацию жилого фонда.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в качестве источников внебюджетных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я реализации Программы предусматриваются собственные средства населения, определяемые на общем собрании жильцов.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снижения нагрузки на население сельского поселения предусмотрена подача заявки на участие в федеральных и региональных программах для получения субсидий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Программы.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Программы определяется согласно разработанным проектно-сметным документам.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Мероприятия, объемы и источники финансирования Программы, в том числе за счет бюджетных средств, ежегодно утверждаются администрацией сельского поселения путем внесения изменений в Программу.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 выделении средств из различных источников финансирования, в том числе бюджетных сре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дств вс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ех уровней, источники финансирования Программы будут уточнены путем внесения изменений в Программу.</w:t>
      </w:r>
    </w:p>
    <w:p w:rsidR="00A34317" w:rsidRDefault="00A34317" w:rsidP="00A3431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ОРГАНИЗАЦИЯ УПРАВЛЕНИЯ И МЕХАНИЗМ РЕАЛИЗАЦИИ ПРОГРАММЫ</w:t>
      </w:r>
    </w:p>
    <w:p w:rsidR="00A34317" w:rsidRDefault="00A34317" w:rsidP="00A343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управления реализацией Программы возлагается на Администрацию сельского поселения.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включает перечень работ, обеспечивающих достижение целей и показателей Программы.</w:t>
      </w:r>
    </w:p>
    <w:p w:rsidR="00A34317" w:rsidRDefault="00A34317" w:rsidP="00A34317">
      <w:pPr>
        <w:widowControl w:val="0"/>
        <w:shd w:val="clear" w:color="auto" w:fill="FFFFFF"/>
        <w:spacing w:after="0" w:line="240" w:lineRule="auto"/>
        <w:ind w:left="38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Реализация мероприятий Программы может осуществляться в форме 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мероприятий Программы из бюджетов всех уровней,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в других формах, не противоречащих законодательству Российской Федерации и Республики Мордовия, общему механизму реализации Программы.</w:t>
      </w:r>
    </w:p>
    <w:p w:rsidR="00A34317" w:rsidRDefault="00A34317" w:rsidP="00A34317">
      <w:pPr>
        <w:widowControl w:val="0"/>
        <w:shd w:val="clear" w:color="auto" w:fill="FFFFFF"/>
        <w:spacing w:after="0" w:line="240" w:lineRule="auto"/>
        <w:ind w:left="3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Условиями реализации мероприятий в Программе являются: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утвержденной проектно-сметной документации, имеющей положительное заключение экспертизы (при необходимости);</w:t>
      </w:r>
    </w:p>
    <w:p w:rsidR="00A34317" w:rsidRDefault="00A34317" w:rsidP="00A3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подтверждение обязательств по финансированию мероприятий из средств местного бюджета.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Мониторинг реализации Программы осуществляется Администрацией сельского поселения с использованием целевых индикативных показателей, которые отражены в приложении 2.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34317" w:rsidRDefault="00A34317" w:rsidP="00A34317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подготовку ежегодной информации о расходовании бюджетных средств;</w:t>
      </w:r>
    </w:p>
    <w:p w:rsidR="00A34317" w:rsidRDefault="00A34317" w:rsidP="00A34317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подготовку ежегодных отчетов о ходе реализации Программы (срок до 1 февраля);</w:t>
      </w:r>
    </w:p>
    <w:p w:rsidR="00A34317" w:rsidRDefault="00A34317" w:rsidP="00A34317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подготовку предложений о внесении изменений и дополнений в Программу;</w:t>
      </w:r>
    </w:p>
    <w:p w:rsidR="00A34317" w:rsidRDefault="00A34317" w:rsidP="00A34317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подготовку ежегодных заявок в Министерства и ведомства Республики Мордовия на финансирование мероприятий Программы из республиканского и федерального бюджета на текущий год и на плановый период;</w:t>
      </w:r>
    </w:p>
    <w:p w:rsidR="00A34317" w:rsidRDefault="00A34317" w:rsidP="00A34317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эффективным использованием средств бюджетов всех уровней на реализацию мероприятий Программы.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Методика оценки эффективности реализации Программы приведена в приложении 3 к Программе.</w:t>
      </w:r>
    </w:p>
    <w:p w:rsidR="00A34317" w:rsidRDefault="00A34317" w:rsidP="00A34317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ОЖИДАЕМЫЕ РЕЗУЛЬТАТЫ РЕАЛИЗАЦИИ ПРОГРАММЫ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позволит: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создать благоприятные условия для проживания на территории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поселения;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увеличить количество мест, приспособленных для занятий физической культурой;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увеличить количество жителей поселения (трудящихся, учащаяся молодежь, дети-инвалиды), привлеченных к спортивно-оздоровительной деятельности; 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усовершенствовать формы и методы пропаганды массовой физической культуры, спорта и здорового образа жизни;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создать условия для развития на территории поселения физической культуры и массового спорта;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улучшить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эстетический вид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дворов и общественно значимых мест сельского поселения.</w:t>
      </w:r>
    </w:p>
    <w:p w:rsidR="00A34317" w:rsidRDefault="00A34317" w:rsidP="00A34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317" w:rsidRDefault="00A34317" w:rsidP="00A343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34317">
          <w:pgSz w:w="11909" w:h="16834"/>
          <w:pgMar w:top="1134" w:right="567" w:bottom="1134" w:left="1134" w:header="720" w:footer="720" w:gutter="0"/>
          <w:cols w:space="720"/>
        </w:sectPr>
      </w:pPr>
    </w:p>
    <w:tbl>
      <w:tblPr>
        <w:tblW w:w="1699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3"/>
        <w:gridCol w:w="326"/>
        <w:gridCol w:w="592"/>
        <w:gridCol w:w="139"/>
        <w:gridCol w:w="291"/>
        <w:gridCol w:w="2076"/>
        <w:gridCol w:w="2173"/>
        <w:gridCol w:w="2075"/>
        <w:gridCol w:w="1439"/>
        <w:gridCol w:w="486"/>
        <w:gridCol w:w="626"/>
        <w:gridCol w:w="654"/>
        <w:gridCol w:w="140"/>
        <w:gridCol w:w="39"/>
        <w:gridCol w:w="1161"/>
        <w:gridCol w:w="80"/>
        <w:gridCol w:w="53"/>
        <w:gridCol w:w="992"/>
        <w:gridCol w:w="850"/>
        <w:gridCol w:w="209"/>
        <w:gridCol w:w="27"/>
        <w:gridCol w:w="326"/>
        <w:gridCol w:w="572"/>
        <w:gridCol w:w="236"/>
        <w:gridCol w:w="48"/>
        <w:gridCol w:w="1360"/>
        <w:gridCol w:w="12"/>
      </w:tblGrid>
      <w:tr w:rsidR="00A34317" w:rsidTr="00A34317">
        <w:trPr>
          <w:gridAfter w:val="2"/>
          <w:wAfter w:w="1372" w:type="dxa"/>
          <w:trHeight w:val="377"/>
        </w:trPr>
        <w:tc>
          <w:tcPr>
            <w:tcW w:w="1070" w:type="dxa"/>
            <w:gridSpan w:val="4"/>
            <w:noWrap/>
            <w:vAlign w:val="center"/>
          </w:tcPr>
          <w:p w:rsidR="00A34317" w:rsidRDefault="00A34317">
            <w:pPr>
              <w:spacing w:after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  <w:bookmarkStart w:id="4" w:name="RANGE!A1:H36"/>
            <w:bookmarkEnd w:id="4"/>
          </w:p>
        </w:tc>
        <w:tc>
          <w:tcPr>
            <w:tcW w:w="2367" w:type="dxa"/>
            <w:gridSpan w:val="2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945" w:type="dxa"/>
            <w:gridSpan w:val="5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554" w:type="dxa"/>
            <w:gridSpan w:val="11"/>
            <w:vAlign w:val="bottom"/>
            <w:hideMark/>
          </w:tcPr>
          <w:p w:rsidR="00A34317" w:rsidRDefault="00A3431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ПРИЛОЖЕНИЕ 1</w:t>
            </w:r>
          </w:p>
        </w:tc>
      </w:tr>
      <w:tr w:rsidR="00A34317" w:rsidTr="00A34317">
        <w:trPr>
          <w:gridAfter w:val="2"/>
          <w:wAfter w:w="1372" w:type="dxa"/>
          <w:trHeight w:val="256"/>
        </w:trPr>
        <w:tc>
          <w:tcPr>
            <w:tcW w:w="1070" w:type="dxa"/>
            <w:gridSpan w:val="4"/>
            <w:noWrap/>
            <w:vAlign w:val="center"/>
          </w:tcPr>
          <w:p w:rsidR="00A34317" w:rsidRDefault="00A34317">
            <w:pPr>
              <w:spacing w:after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945" w:type="dxa"/>
            <w:gridSpan w:val="5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554" w:type="dxa"/>
            <w:gridSpan w:val="11"/>
            <w:vMerge w:val="restart"/>
            <w:vAlign w:val="bottom"/>
            <w:hideMark/>
          </w:tcPr>
          <w:p w:rsidR="00A34317" w:rsidRDefault="00A3431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Приреченского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Рузаевского муниципального района Республики Мордовия» на 2020-2022  годы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4317" w:rsidTr="00A34317">
        <w:trPr>
          <w:gridAfter w:val="2"/>
          <w:wAfter w:w="1372" w:type="dxa"/>
          <w:trHeight w:val="256"/>
        </w:trPr>
        <w:tc>
          <w:tcPr>
            <w:tcW w:w="1070" w:type="dxa"/>
            <w:gridSpan w:val="4"/>
            <w:noWrap/>
            <w:vAlign w:val="center"/>
          </w:tcPr>
          <w:p w:rsidR="00A34317" w:rsidRDefault="00A34317">
            <w:pPr>
              <w:spacing w:after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945" w:type="dxa"/>
            <w:gridSpan w:val="5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554" w:type="dxa"/>
            <w:gridSpan w:val="11"/>
            <w:vMerge/>
            <w:vAlign w:val="center"/>
            <w:hideMark/>
          </w:tcPr>
          <w:p w:rsidR="00A34317" w:rsidRDefault="00A34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317" w:rsidTr="00A34317">
        <w:trPr>
          <w:gridAfter w:val="2"/>
          <w:wAfter w:w="1372" w:type="dxa"/>
          <w:trHeight w:val="256"/>
        </w:trPr>
        <w:tc>
          <w:tcPr>
            <w:tcW w:w="1070" w:type="dxa"/>
            <w:gridSpan w:val="4"/>
            <w:noWrap/>
            <w:vAlign w:val="center"/>
          </w:tcPr>
          <w:p w:rsidR="00A34317" w:rsidRDefault="00A34317">
            <w:pPr>
              <w:spacing w:after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945" w:type="dxa"/>
            <w:gridSpan w:val="5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554" w:type="dxa"/>
            <w:gridSpan w:val="11"/>
            <w:vMerge/>
            <w:vAlign w:val="center"/>
            <w:hideMark/>
          </w:tcPr>
          <w:p w:rsidR="00A34317" w:rsidRDefault="00A34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317" w:rsidTr="00A34317">
        <w:trPr>
          <w:gridAfter w:val="2"/>
          <w:wAfter w:w="1372" w:type="dxa"/>
          <w:trHeight w:val="800"/>
        </w:trPr>
        <w:tc>
          <w:tcPr>
            <w:tcW w:w="1070" w:type="dxa"/>
            <w:gridSpan w:val="4"/>
            <w:noWrap/>
            <w:vAlign w:val="center"/>
          </w:tcPr>
          <w:p w:rsidR="00A34317" w:rsidRDefault="00A34317">
            <w:pPr>
              <w:spacing w:after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945" w:type="dxa"/>
            <w:gridSpan w:val="5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4554" w:type="dxa"/>
            <w:gridSpan w:val="11"/>
            <w:vMerge/>
            <w:vAlign w:val="center"/>
            <w:hideMark/>
          </w:tcPr>
          <w:p w:rsidR="00A34317" w:rsidRDefault="00A34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317" w:rsidTr="00A34317">
        <w:trPr>
          <w:gridAfter w:val="2"/>
          <w:wAfter w:w="1372" w:type="dxa"/>
          <w:trHeight w:val="241"/>
        </w:trPr>
        <w:tc>
          <w:tcPr>
            <w:tcW w:w="1070" w:type="dxa"/>
            <w:gridSpan w:val="4"/>
            <w:noWrap/>
            <w:vAlign w:val="center"/>
          </w:tcPr>
          <w:p w:rsidR="00A34317" w:rsidRDefault="00A34317">
            <w:pPr>
              <w:spacing w:after="0"/>
              <w:jc w:val="center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945" w:type="dxa"/>
            <w:gridSpan w:val="5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noWrap/>
            <w:vAlign w:val="bottom"/>
          </w:tcPr>
          <w:p w:rsidR="00A34317" w:rsidRDefault="00A34317">
            <w:pPr>
              <w:spacing w:after="0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A34317" w:rsidTr="00A34317">
        <w:trPr>
          <w:gridAfter w:val="2"/>
          <w:wAfter w:w="1372" w:type="dxa"/>
          <w:trHeight w:val="876"/>
        </w:trPr>
        <w:tc>
          <w:tcPr>
            <w:tcW w:w="15623" w:type="dxa"/>
            <w:gridSpan w:val="25"/>
            <w:vAlign w:val="center"/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Перечень мероприятий муниципальной программы «Благоустройство территории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Приреченского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сельского поселения Рузаевского муниципального района Республики Мордовия» на 2020-2022 годы</w:t>
            </w:r>
          </w:p>
        </w:tc>
      </w:tr>
      <w:tr w:rsidR="00A34317" w:rsidTr="00A34317">
        <w:trPr>
          <w:gridAfter w:val="2"/>
          <w:wAfter w:w="1372" w:type="dxa"/>
          <w:trHeight w:val="256"/>
        </w:trPr>
        <w:tc>
          <w:tcPr>
            <w:tcW w:w="1070" w:type="dxa"/>
            <w:gridSpan w:val="4"/>
            <w:noWrap/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  <w:gridSpan w:val="5"/>
            <w:noWrap/>
            <w:vAlign w:val="bottom"/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34317" w:rsidTr="00A34317">
        <w:trPr>
          <w:gridAfter w:val="2"/>
          <w:wAfter w:w="1372" w:type="dxa"/>
          <w:trHeight w:val="317"/>
        </w:trPr>
        <w:tc>
          <w:tcPr>
            <w:tcW w:w="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 xml:space="preserve">№       </w:t>
            </w:r>
            <w:proofErr w:type="gramStart"/>
            <w:r w:rsidRPr="00A34317">
              <w:rPr>
                <w:rFonts w:ascii="Times New Roman" w:eastAsia="Times New Roman" w:hAnsi="Times New Roman"/>
              </w:rPr>
              <w:t>п</w:t>
            </w:r>
            <w:proofErr w:type="gramEnd"/>
            <w:r w:rsidRPr="00A34317">
              <w:rPr>
                <w:rFonts w:ascii="Times New Roman" w:eastAsia="Times New Roman" w:hAnsi="Times New Roman"/>
              </w:rPr>
              <w:t>/п</w:t>
            </w:r>
          </w:p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7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Наличие проектно- сметной документации, наличие экспертизы</w:t>
            </w:r>
          </w:p>
        </w:tc>
        <w:tc>
          <w:tcPr>
            <w:tcW w:w="212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Укрупненная стоимость мероприятий                  (тыс. руб.)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По годам реализации</w:t>
            </w:r>
          </w:p>
        </w:tc>
      </w:tr>
      <w:tr w:rsidR="00A34317" w:rsidTr="00A34317">
        <w:trPr>
          <w:gridAfter w:val="2"/>
          <w:wAfter w:w="1372" w:type="dxa"/>
          <w:trHeight w:val="1033"/>
        </w:trPr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7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4317" w:rsidRPr="00A34317" w:rsidRDefault="00A343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120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4317" w:rsidRPr="00A34317" w:rsidRDefault="00A3431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2022</w:t>
            </w:r>
          </w:p>
        </w:tc>
      </w:tr>
      <w:tr w:rsidR="00A34317" w:rsidTr="00A34317">
        <w:trPr>
          <w:gridAfter w:val="2"/>
          <w:wAfter w:w="1372" w:type="dxa"/>
          <w:trHeight w:val="263"/>
        </w:trPr>
        <w:tc>
          <w:tcPr>
            <w:tcW w:w="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7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0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34317" w:rsidTr="00A34317">
        <w:trPr>
          <w:gridAfter w:val="2"/>
          <w:wAfter w:w="1372" w:type="dxa"/>
          <w:trHeight w:val="302"/>
        </w:trPr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34317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6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34317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34317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34317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34317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34317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34317">
              <w:rPr>
                <w:rFonts w:ascii="Times New Roman" w:eastAsia="Times New Roman" w:hAnsi="Times New Roman"/>
                <w:b/>
              </w:rPr>
              <w:t>7</w:t>
            </w:r>
          </w:p>
        </w:tc>
      </w:tr>
      <w:tr w:rsidR="00A34317" w:rsidTr="00A34317">
        <w:trPr>
          <w:gridAfter w:val="2"/>
          <w:wAfter w:w="1372" w:type="dxa"/>
          <w:trHeight w:val="317"/>
        </w:trPr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 xml:space="preserve">Создание зоны отдыха на территории, прилегающей к  Дому Культуры </w:t>
            </w:r>
            <w:proofErr w:type="spellStart"/>
            <w:r w:rsidRPr="00A34317">
              <w:rPr>
                <w:rFonts w:ascii="Times New Roman" w:eastAsia="Times New Roman" w:hAnsi="Times New Roman"/>
              </w:rPr>
              <w:t>Приреченского</w:t>
            </w:r>
            <w:proofErr w:type="spellEnd"/>
            <w:r w:rsidRPr="00A34317">
              <w:rPr>
                <w:rFonts w:ascii="Times New Roman" w:eastAsia="Times New Roman" w:hAnsi="Times New Roman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34317">
              <w:rPr>
                <w:rFonts w:ascii="Times New Roman" w:eastAsia="Times New Roman" w:hAnsi="Times New Roman"/>
                <w:b/>
              </w:rPr>
              <w:t>2800,0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2800,0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17" w:rsidRPr="00A34317" w:rsidRDefault="00A3431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34317" w:rsidTr="00A34317">
        <w:trPr>
          <w:gridAfter w:val="2"/>
          <w:wAfter w:w="1372" w:type="dxa"/>
          <w:trHeight w:val="317"/>
        </w:trPr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 xml:space="preserve">Создание уличного освещения территории, прилегающей к Дому Культуры </w:t>
            </w:r>
            <w:proofErr w:type="spellStart"/>
            <w:r w:rsidRPr="00A34317">
              <w:rPr>
                <w:rFonts w:ascii="Times New Roman" w:eastAsia="Times New Roman" w:hAnsi="Times New Roman"/>
              </w:rPr>
              <w:t>Приреченского</w:t>
            </w:r>
            <w:proofErr w:type="spellEnd"/>
            <w:r w:rsidRPr="00A34317">
              <w:rPr>
                <w:rFonts w:ascii="Times New Roman" w:eastAsia="Times New Roman" w:hAnsi="Times New Roman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34317">
              <w:rPr>
                <w:rFonts w:ascii="Times New Roman" w:eastAsia="Times New Roman" w:hAnsi="Times New Roman"/>
                <w:b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2500,0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17" w:rsidRPr="00A34317" w:rsidRDefault="00A3431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34317" w:rsidTr="00A34317">
        <w:trPr>
          <w:gridAfter w:val="2"/>
          <w:wAfter w:w="1372" w:type="dxa"/>
          <w:trHeight w:val="317"/>
        </w:trPr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 xml:space="preserve">Создание и обустройство спортивной площадки по </w:t>
            </w:r>
            <w:proofErr w:type="spellStart"/>
            <w:r w:rsidRPr="00A34317">
              <w:rPr>
                <w:rFonts w:ascii="Times New Roman" w:eastAsia="Times New Roman" w:hAnsi="Times New Roman"/>
              </w:rPr>
              <w:t>ул</w:t>
            </w:r>
            <w:proofErr w:type="gramStart"/>
            <w:r w:rsidRPr="00A34317">
              <w:rPr>
                <w:rFonts w:ascii="Times New Roman" w:eastAsia="Times New Roman" w:hAnsi="Times New Roman"/>
              </w:rPr>
              <w:t>.Ц</w:t>
            </w:r>
            <w:proofErr w:type="gramEnd"/>
            <w:r w:rsidRPr="00A34317">
              <w:rPr>
                <w:rFonts w:ascii="Times New Roman" w:eastAsia="Times New Roman" w:hAnsi="Times New Roman"/>
              </w:rPr>
              <w:t>ентральная</w:t>
            </w:r>
            <w:proofErr w:type="spellEnd"/>
            <w:r w:rsidRPr="00A34317"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 w:rsidRPr="00A34317">
              <w:rPr>
                <w:rFonts w:ascii="Times New Roman" w:eastAsia="Times New Roman" w:hAnsi="Times New Roman"/>
              </w:rPr>
              <w:t>п.Левженский</w:t>
            </w:r>
            <w:proofErr w:type="spellEnd"/>
            <w:r w:rsidRPr="00A34317">
              <w:rPr>
                <w:rFonts w:ascii="Times New Roman" w:eastAsia="Times New Roman" w:hAnsi="Times New Roman"/>
              </w:rPr>
              <w:t xml:space="preserve"> Рузаевского района Республики Мордовия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34317">
              <w:rPr>
                <w:rFonts w:ascii="Times New Roman" w:eastAsia="Times New Roman" w:hAnsi="Times New Roman"/>
                <w:b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7000,0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17" w:rsidRPr="00A34317" w:rsidRDefault="00A3431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34317" w:rsidTr="00A34317">
        <w:trPr>
          <w:gridAfter w:val="2"/>
          <w:wAfter w:w="1372" w:type="dxa"/>
          <w:trHeight w:val="317"/>
        </w:trPr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 xml:space="preserve">Создание парковой зоны на территории пос. </w:t>
            </w:r>
            <w:proofErr w:type="spellStart"/>
            <w:r w:rsidRPr="00A34317">
              <w:rPr>
                <w:rFonts w:ascii="Times New Roman" w:eastAsia="Times New Roman" w:hAnsi="Times New Roman"/>
              </w:rPr>
              <w:t>Левженский</w:t>
            </w:r>
            <w:proofErr w:type="spellEnd"/>
            <w:r w:rsidRPr="00A3431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34317">
              <w:rPr>
                <w:rFonts w:ascii="Times New Roman" w:eastAsia="Times New Roman" w:hAnsi="Times New Roman"/>
              </w:rPr>
              <w:t>Приреченского</w:t>
            </w:r>
            <w:proofErr w:type="spellEnd"/>
            <w:r w:rsidRPr="00A34317">
              <w:rPr>
                <w:rFonts w:ascii="Times New Roman" w:eastAsia="Times New Roman" w:hAnsi="Times New Roman"/>
              </w:rPr>
              <w:t xml:space="preserve"> сельского поселения Рузаевского муниципального района Республики Мордовия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34317">
              <w:rPr>
                <w:rFonts w:ascii="Times New Roman" w:eastAsia="Times New Roman" w:hAnsi="Times New Roman"/>
                <w:b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4317">
              <w:rPr>
                <w:rFonts w:ascii="Times New Roman" w:eastAsia="Times New Roman" w:hAnsi="Times New Roman"/>
              </w:rPr>
              <w:t>3000,0</w:t>
            </w: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17" w:rsidRPr="00A34317" w:rsidRDefault="00A3431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34317" w:rsidTr="00A34317">
        <w:trPr>
          <w:gridAfter w:val="2"/>
          <w:wAfter w:w="1372" w:type="dxa"/>
          <w:trHeight w:val="317"/>
        </w:trPr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4317" w:rsidRPr="00A34317" w:rsidRDefault="00A34317" w:rsidP="00A34317">
            <w:pPr>
              <w:spacing w:after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Итого:</w:t>
            </w:r>
            <w:bookmarkStart w:id="5" w:name="_GoBack"/>
            <w:bookmarkEnd w:id="5"/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4317" w:rsidRP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17" w:rsidRPr="00A34317" w:rsidRDefault="00A34317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34317" w:rsidTr="00A34317">
        <w:trPr>
          <w:gridBefore w:val="1"/>
          <w:wBefore w:w="13" w:type="dxa"/>
          <w:trHeight w:val="375"/>
        </w:trPr>
        <w:tc>
          <w:tcPr>
            <w:tcW w:w="5597" w:type="dxa"/>
            <w:gridSpan w:val="6"/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000" w:type="dxa"/>
            <w:gridSpan w:val="3"/>
            <w:vAlign w:val="center"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595" w:type="dxa"/>
            <w:gridSpan w:val="9"/>
            <w:vAlign w:val="center"/>
          </w:tcPr>
          <w:p w:rsidR="00A34317" w:rsidRDefault="00A3431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34317" w:rsidRDefault="00A3431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ПРИЛОЖЕНИЕ 2</w:t>
            </w:r>
          </w:p>
        </w:tc>
        <w:tc>
          <w:tcPr>
            <w:tcW w:w="1134" w:type="dxa"/>
            <w:gridSpan w:val="4"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</w:tr>
      <w:tr w:rsidR="00A34317" w:rsidTr="00A34317">
        <w:trPr>
          <w:gridBefore w:val="1"/>
          <w:wBefore w:w="13" w:type="dxa"/>
          <w:trHeight w:val="285"/>
        </w:trPr>
        <w:tc>
          <w:tcPr>
            <w:tcW w:w="5597" w:type="dxa"/>
            <w:gridSpan w:val="6"/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000" w:type="dxa"/>
            <w:gridSpan w:val="3"/>
            <w:vAlign w:val="center"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595" w:type="dxa"/>
            <w:gridSpan w:val="9"/>
            <w:vMerge w:val="restart"/>
            <w:vAlign w:val="center"/>
          </w:tcPr>
          <w:p w:rsidR="00A34317" w:rsidRDefault="00A34317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Приреченского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Рузаевского муниципального района Республики Мордовия» на 2020-2022 годы</w:t>
            </w:r>
          </w:p>
          <w:p w:rsidR="00A34317" w:rsidRDefault="00A34317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317" w:rsidTr="00A34317">
        <w:trPr>
          <w:gridBefore w:val="1"/>
          <w:wBefore w:w="13" w:type="dxa"/>
          <w:trHeight w:val="300"/>
        </w:trPr>
        <w:tc>
          <w:tcPr>
            <w:tcW w:w="5597" w:type="dxa"/>
            <w:gridSpan w:val="6"/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000" w:type="dxa"/>
            <w:gridSpan w:val="3"/>
            <w:vAlign w:val="center"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595" w:type="dxa"/>
            <w:gridSpan w:val="9"/>
            <w:vMerge/>
            <w:vAlign w:val="center"/>
            <w:hideMark/>
          </w:tcPr>
          <w:p w:rsidR="00A34317" w:rsidRDefault="00A34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317" w:rsidTr="00A34317">
        <w:trPr>
          <w:gridBefore w:val="1"/>
          <w:wBefore w:w="13" w:type="dxa"/>
          <w:trHeight w:val="1080"/>
        </w:trPr>
        <w:tc>
          <w:tcPr>
            <w:tcW w:w="5597" w:type="dxa"/>
            <w:gridSpan w:val="6"/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000" w:type="dxa"/>
            <w:gridSpan w:val="3"/>
            <w:vAlign w:val="center"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595" w:type="dxa"/>
            <w:gridSpan w:val="9"/>
            <w:vMerge/>
            <w:vAlign w:val="center"/>
            <w:hideMark/>
          </w:tcPr>
          <w:p w:rsidR="00A34317" w:rsidRDefault="00A34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317" w:rsidTr="00A34317">
        <w:trPr>
          <w:gridBefore w:val="1"/>
          <w:wBefore w:w="13" w:type="dxa"/>
          <w:trHeight w:val="240"/>
        </w:trPr>
        <w:tc>
          <w:tcPr>
            <w:tcW w:w="5597" w:type="dxa"/>
            <w:gridSpan w:val="6"/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000" w:type="dxa"/>
            <w:gridSpan w:val="3"/>
            <w:vAlign w:val="center"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595" w:type="dxa"/>
            <w:gridSpan w:val="9"/>
            <w:vMerge/>
            <w:vAlign w:val="center"/>
            <w:hideMark/>
          </w:tcPr>
          <w:p w:rsidR="00A34317" w:rsidRDefault="00A34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317" w:rsidTr="00A34317">
        <w:trPr>
          <w:gridBefore w:val="1"/>
          <w:wBefore w:w="13" w:type="dxa"/>
          <w:trHeight w:val="375"/>
        </w:trPr>
        <w:tc>
          <w:tcPr>
            <w:tcW w:w="326" w:type="dxa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656" w:type="dxa"/>
            <w:gridSpan w:val="25"/>
            <w:vAlign w:val="center"/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Важнейшие показатели и индикаторы Программы </w:t>
            </w:r>
          </w:p>
        </w:tc>
      </w:tr>
      <w:tr w:rsidR="00A34317" w:rsidTr="00A34317">
        <w:trPr>
          <w:gridBefore w:val="1"/>
          <w:gridAfter w:val="1"/>
          <w:wBefore w:w="13" w:type="dxa"/>
          <w:wAfter w:w="12" w:type="dxa"/>
          <w:trHeight w:val="210"/>
        </w:trPr>
        <w:tc>
          <w:tcPr>
            <w:tcW w:w="5597" w:type="dxa"/>
            <w:gridSpan w:val="6"/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000" w:type="dxa"/>
            <w:gridSpan w:val="3"/>
            <w:vAlign w:val="center"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26" w:type="dxa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</w:tr>
      <w:tr w:rsidR="00A34317" w:rsidTr="00A34317">
        <w:trPr>
          <w:gridBefore w:val="1"/>
          <w:wBefore w:w="13" w:type="dxa"/>
          <w:trHeight w:val="375"/>
        </w:trPr>
        <w:tc>
          <w:tcPr>
            <w:tcW w:w="55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индикативных показателей</w:t>
            </w:r>
          </w:p>
        </w:tc>
        <w:tc>
          <w:tcPr>
            <w:tcW w:w="4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7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индикативных показателей по годам</w:t>
            </w:r>
          </w:p>
        </w:tc>
        <w:tc>
          <w:tcPr>
            <w:tcW w:w="16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317" w:rsidTr="00A34317">
        <w:trPr>
          <w:gridBefore w:val="1"/>
          <w:gridAfter w:val="3"/>
          <w:wBefore w:w="13" w:type="dxa"/>
          <w:wAfter w:w="1420" w:type="dxa"/>
          <w:trHeight w:val="920"/>
        </w:trPr>
        <w:tc>
          <w:tcPr>
            <w:tcW w:w="5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317" w:rsidRDefault="00A34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4317" w:rsidRDefault="00A34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Итого за 2020-2022 годы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317" w:rsidTr="00A34317">
        <w:trPr>
          <w:gridBefore w:val="1"/>
          <w:gridAfter w:val="3"/>
          <w:wBefore w:w="13" w:type="dxa"/>
          <w:wAfter w:w="1420" w:type="dxa"/>
          <w:trHeight w:val="1095"/>
        </w:trPr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Увеличение количества детских игровых и спортивных площадок</w:t>
            </w:r>
          </w:p>
        </w:tc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спортивных и игровых площадок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317" w:rsidTr="00A34317">
        <w:trPr>
          <w:gridBefore w:val="1"/>
          <w:gridAfter w:val="3"/>
          <w:wBefore w:w="13" w:type="dxa"/>
          <w:wAfter w:w="1420" w:type="dxa"/>
          <w:trHeight w:val="870"/>
        </w:trPr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благоустроенных зон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34317" w:rsidTr="00A34317">
        <w:trPr>
          <w:gridBefore w:val="1"/>
          <w:gridAfter w:val="3"/>
          <w:wBefore w:w="13" w:type="dxa"/>
          <w:wAfter w:w="1420" w:type="dxa"/>
          <w:trHeight w:val="885"/>
        </w:trPr>
        <w:tc>
          <w:tcPr>
            <w:tcW w:w="5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Default="00A343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системы наружного освещения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улиц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</w:p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4317" w:rsidRDefault="00A3431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34317" w:rsidRDefault="00A34317" w:rsidP="00A343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A34317">
          <w:pgSz w:w="16834" w:h="11909" w:orient="landscape"/>
          <w:pgMar w:top="709" w:right="567" w:bottom="1134" w:left="851" w:header="720" w:footer="720" w:gutter="0"/>
          <w:cols w:space="720"/>
        </w:sectPr>
      </w:pPr>
    </w:p>
    <w:p w:rsidR="00A34317" w:rsidRDefault="00A34317" w:rsidP="00A34317">
      <w:pPr>
        <w:spacing w:after="0" w:line="240" w:lineRule="auto"/>
        <w:ind w:left="6804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A34317" w:rsidRDefault="00A34317" w:rsidP="00A34317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муниципальной программе «Благоустройство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Приреченского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Рузаевского муниципального района Республики Мордовия» на 2020-2022 годы</w:t>
      </w:r>
    </w:p>
    <w:p w:rsidR="00A34317" w:rsidRDefault="00A34317" w:rsidP="00A34317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Методика оценки эффективности муниципальной программы «Благоустройство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Приреченского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Рузаевского</w:t>
      </w:r>
      <w:r>
        <w:rPr>
          <w:rFonts w:eastAsia="Times New Roman" w:cs="Calibri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муниципального района Республики Мордовия» на 2020-2022 годы</w:t>
      </w:r>
    </w:p>
    <w:p w:rsidR="00A34317" w:rsidRDefault="00A34317" w:rsidP="00A34317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Настоящая методика определяет принципы разработки и обоснования результативности и эффективности Программы.</w:t>
      </w:r>
    </w:p>
    <w:p w:rsidR="00A34317" w:rsidRDefault="00A34317" w:rsidP="00A34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 результатом реализации Программы понимается комплексное решение проблемы благоустройства сельского поселения.</w:t>
      </w:r>
    </w:p>
    <w:p w:rsidR="00A34317" w:rsidRDefault="00A34317" w:rsidP="00A34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 результативностью программных мероприятий и Программы в целом понимается мера соответствия ожидаемых результатов реализации Программы поставленной цели, степень приближения к этой цели, степень позитивного воздействия на социальные и экономические параметры развития сельского поселения.</w:t>
      </w:r>
    </w:p>
    <w:p w:rsidR="00A34317" w:rsidRDefault="00A34317" w:rsidP="00A34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Программе для оценки социально-экономической эффективности ее реализации используются следующие основные показатели:</w:t>
      </w:r>
    </w:p>
    <w:p w:rsidR="00A34317" w:rsidRDefault="00A34317" w:rsidP="00A34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увеличение количества мест, приспособленных для занятий физической культурой посредством строительства детских игровых и спортивных площадок – характеризует создание условий для развития на территории поселения физической культуры и массового спорта, приобщение детей к здоровому образу жизни, улучшения уровня благоустроенности дворовых территорий сельского поселения (измеряется в количестве спортивных и игровых площадок);</w:t>
      </w:r>
    </w:p>
    <w:p w:rsidR="00A34317" w:rsidRDefault="00A34317" w:rsidP="00A34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увеличение количества асфальтированных дорог и тротуаров посредством строительства и капитального ремонта дорог и тротуаров – характеризует повышение сети асфальтированных дорог поселения (измеряется количеством новых дорог и тротуаров);</w:t>
      </w:r>
    </w:p>
    <w:p w:rsidR="00A34317" w:rsidRDefault="00A34317" w:rsidP="00A34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озеленение территории поселения – характеризует благоустройство и озеленение территории поселения, улучшение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эстетического вида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сельских дворов (измеряется количеством благоустроенных зон);</w:t>
      </w:r>
    </w:p>
    <w:p w:rsidR="00A34317" w:rsidRDefault="00A34317" w:rsidP="00A34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развитие системы наружного освещения – характеризует создание благоприятных условий для проживания на территории сельского поселения,</w:t>
      </w:r>
      <w:r>
        <w:rPr>
          <w:rFonts w:eastAsia="Times New Roman" w:cs="Calibri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улучшение освещенности сельских дворов (измеряется количеством улиц, обеспеченных системой наружного освещения на уровне 100 %).</w:t>
      </w:r>
    </w:p>
    <w:p w:rsidR="00911BF4" w:rsidRDefault="00911BF4"/>
    <w:sectPr w:rsidR="0091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74E0"/>
    <w:multiLevelType w:val="hybridMultilevel"/>
    <w:tmpl w:val="82209EAA"/>
    <w:lvl w:ilvl="0" w:tplc="3E1C04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3C"/>
    <w:rsid w:val="00000912"/>
    <w:rsid w:val="000040BD"/>
    <w:rsid w:val="000101CD"/>
    <w:rsid w:val="00012EFF"/>
    <w:rsid w:val="000170B5"/>
    <w:rsid w:val="00017A3C"/>
    <w:rsid w:val="0002436F"/>
    <w:rsid w:val="00026951"/>
    <w:rsid w:val="000279B8"/>
    <w:rsid w:val="00031453"/>
    <w:rsid w:val="000326A1"/>
    <w:rsid w:val="00035D8A"/>
    <w:rsid w:val="00041C0C"/>
    <w:rsid w:val="00045F36"/>
    <w:rsid w:val="00052F1F"/>
    <w:rsid w:val="00052F8E"/>
    <w:rsid w:val="000565B3"/>
    <w:rsid w:val="00057ECB"/>
    <w:rsid w:val="00065725"/>
    <w:rsid w:val="0006726C"/>
    <w:rsid w:val="000703FA"/>
    <w:rsid w:val="00074BE7"/>
    <w:rsid w:val="0007528B"/>
    <w:rsid w:val="000857CE"/>
    <w:rsid w:val="00086EEB"/>
    <w:rsid w:val="00087B8D"/>
    <w:rsid w:val="00097B36"/>
    <w:rsid w:val="000A2000"/>
    <w:rsid w:val="000B4468"/>
    <w:rsid w:val="000B62C7"/>
    <w:rsid w:val="000B637C"/>
    <w:rsid w:val="000B7A3E"/>
    <w:rsid w:val="000C1F5F"/>
    <w:rsid w:val="000C2184"/>
    <w:rsid w:val="000C7B9E"/>
    <w:rsid w:val="000D3157"/>
    <w:rsid w:val="000D35B7"/>
    <w:rsid w:val="000D44ED"/>
    <w:rsid w:val="000D610E"/>
    <w:rsid w:val="000E136C"/>
    <w:rsid w:val="000E1761"/>
    <w:rsid w:val="000E57E2"/>
    <w:rsid w:val="000F031C"/>
    <w:rsid w:val="000F1D01"/>
    <w:rsid w:val="000F502D"/>
    <w:rsid w:val="000F672D"/>
    <w:rsid w:val="000F6A72"/>
    <w:rsid w:val="001031DD"/>
    <w:rsid w:val="001340B9"/>
    <w:rsid w:val="0013424D"/>
    <w:rsid w:val="001469F7"/>
    <w:rsid w:val="00150C09"/>
    <w:rsid w:val="001550EC"/>
    <w:rsid w:val="0015587F"/>
    <w:rsid w:val="00163641"/>
    <w:rsid w:val="00170058"/>
    <w:rsid w:val="00170E45"/>
    <w:rsid w:val="00174A59"/>
    <w:rsid w:val="00174E61"/>
    <w:rsid w:val="0017538E"/>
    <w:rsid w:val="001823A7"/>
    <w:rsid w:val="001910F3"/>
    <w:rsid w:val="00197429"/>
    <w:rsid w:val="001A6898"/>
    <w:rsid w:val="001B518B"/>
    <w:rsid w:val="001C58F5"/>
    <w:rsid w:val="001C6AF1"/>
    <w:rsid w:val="001C71EE"/>
    <w:rsid w:val="001C7FE7"/>
    <w:rsid w:val="001E0449"/>
    <w:rsid w:val="001E0E67"/>
    <w:rsid w:val="001E543A"/>
    <w:rsid w:val="001E689D"/>
    <w:rsid w:val="001F57EC"/>
    <w:rsid w:val="001F5CD5"/>
    <w:rsid w:val="002014D2"/>
    <w:rsid w:val="00202889"/>
    <w:rsid w:val="00202E04"/>
    <w:rsid w:val="00203953"/>
    <w:rsid w:val="00210A9C"/>
    <w:rsid w:val="00210F2D"/>
    <w:rsid w:val="0021449D"/>
    <w:rsid w:val="00217F68"/>
    <w:rsid w:val="0023190D"/>
    <w:rsid w:val="0024145D"/>
    <w:rsid w:val="002440EC"/>
    <w:rsid w:val="002461AB"/>
    <w:rsid w:val="002473BF"/>
    <w:rsid w:val="00251E34"/>
    <w:rsid w:val="00251E50"/>
    <w:rsid w:val="00255682"/>
    <w:rsid w:val="00255D60"/>
    <w:rsid w:val="00256629"/>
    <w:rsid w:val="00256CB3"/>
    <w:rsid w:val="00256D3F"/>
    <w:rsid w:val="00262804"/>
    <w:rsid w:val="00262F49"/>
    <w:rsid w:val="00265E7D"/>
    <w:rsid w:val="00272DA1"/>
    <w:rsid w:val="00273BBF"/>
    <w:rsid w:val="00281188"/>
    <w:rsid w:val="00284457"/>
    <w:rsid w:val="0028670A"/>
    <w:rsid w:val="0029087E"/>
    <w:rsid w:val="00291706"/>
    <w:rsid w:val="0029188A"/>
    <w:rsid w:val="002920AC"/>
    <w:rsid w:val="002923C7"/>
    <w:rsid w:val="0029305C"/>
    <w:rsid w:val="0029470E"/>
    <w:rsid w:val="00297201"/>
    <w:rsid w:val="00297DAA"/>
    <w:rsid w:val="00297FC6"/>
    <w:rsid w:val="002A2C80"/>
    <w:rsid w:val="002A2DC3"/>
    <w:rsid w:val="002A4518"/>
    <w:rsid w:val="002A70A7"/>
    <w:rsid w:val="002B0ED4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55FF"/>
    <w:rsid w:val="002D772E"/>
    <w:rsid w:val="002E5FA5"/>
    <w:rsid w:val="002E6CD1"/>
    <w:rsid w:val="002F1AFA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51309"/>
    <w:rsid w:val="00354A63"/>
    <w:rsid w:val="00355666"/>
    <w:rsid w:val="00363799"/>
    <w:rsid w:val="003745FA"/>
    <w:rsid w:val="00374F66"/>
    <w:rsid w:val="00375544"/>
    <w:rsid w:val="00381B93"/>
    <w:rsid w:val="00383B27"/>
    <w:rsid w:val="003842E2"/>
    <w:rsid w:val="00384612"/>
    <w:rsid w:val="00391FA5"/>
    <w:rsid w:val="00394015"/>
    <w:rsid w:val="003972DE"/>
    <w:rsid w:val="003A07D9"/>
    <w:rsid w:val="003A4BF3"/>
    <w:rsid w:val="003C18EC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2A03"/>
    <w:rsid w:val="004246FF"/>
    <w:rsid w:val="0043195C"/>
    <w:rsid w:val="00432DDF"/>
    <w:rsid w:val="00437422"/>
    <w:rsid w:val="004510B3"/>
    <w:rsid w:val="00471E6F"/>
    <w:rsid w:val="00473EDE"/>
    <w:rsid w:val="004774BD"/>
    <w:rsid w:val="00477866"/>
    <w:rsid w:val="00485EEB"/>
    <w:rsid w:val="00492B1F"/>
    <w:rsid w:val="004A31A8"/>
    <w:rsid w:val="004A70FC"/>
    <w:rsid w:val="004C1751"/>
    <w:rsid w:val="004C3862"/>
    <w:rsid w:val="004C38A5"/>
    <w:rsid w:val="004C51E2"/>
    <w:rsid w:val="004C5C3C"/>
    <w:rsid w:val="004D0149"/>
    <w:rsid w:val="004D5113"/>
    <w:rsid w:val="004D56C1"/>
    <w:rsid w:val="004D5CA5"/>
    <w:rsid w:val="004D62D3"/>
    <w:rsid w:val="004D7D26"/>
    <w:rsid w:val="004E3975"/>
    <w:rsid w:val="004F030B"/>
    <w:rsid w:val="004F0B56"/>
    <w:rsid w:val="004F6D38"/>
    <w:rsid w:val="0050161E"/>
    <w:rsid w:val="005056B7"/>
    <w:rsid w:val="00506EF7"/>
    <w:rsid w:val="00514726"/>
    <w:rsid w:val="00517EF1"/>
    <w:rsid w:val="00524E40"/>
    <w:rsid w:val="00527176"/>
    <w:rsid w:val="00527881"/>
    <w:rsid w:val="005279FA"/>
    <w:rsid w:val="005315B5"/>
    <w:rsid w:val="00535D01"/>
    <w:rsid w:val="00541B85"/>
    <w:rsid w:val="00545069"/>
    <w:rsid w:val="00552C6B"/>
    <w:rsid w:val="00554F25"/>
    <w:rsid w:val="00556408"/>
    <w:rsid w:val="0056757D"/>
    <w:rsid w:val="00575C5E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3813"/>
    <w:rsid w:val="006747B7"/>
    <w:rsid w:val="00674A65"/>
    <w:rsid w:val="006756C6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B1AED"/>
    <w:rsid w:val="006B2917"/>
    <w:rsid w:val="006C37A1"/>
    <w:rsid w:val="006C3BD7"/>
    <w:rsid w:val="006C5825"/>
    <w:rsid w:val="006C6E61"/>
    <w:rsid w:val="006D0045"/>
    <w:rsid w:val="006D144A"/>
    <w:rsid w:val="006E59B8"/>
    <w:rsid w:val="00700709"/>
    <w:rsid w:val="00702988"/>
    <w:rsid w:val="007045AD"/>
    <w:rsid w:val="00704E80"/>
    <w:rsid w:val="0070587D"/>
    <w:rsid w:val="007070AF"/>
    <w:rsid w:val="00710BC2"/>
    <w:rsid w:val="007201F3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5701D"/>
    <w:rsid w:val="00767332"/>
    <w:rsid w:val="007704E7"/>
    <w:rsid w:val="0077116A"/>
    <w:rsid w:val="00780D14"/>
    <w:rsid w:val="00786A44"/>
    <w:rsid w:val="007919FC"/>
    <w:rsid w:val="0079247A"/>
    <w:rsid w:val="00792DCE"/>
    <w:rsid w:val="00796398"/>
    <w:rsid w:val="007A0373"/>
    <w:rsid w:val="007A1F40"/>
    <w:rsid w:val="007A3BE6"/>
    <w:rsid w:val="007A75F6"/>
    <w:rsid w:val="007A76FE"/>
    <w:rsid w:val="007B2A92"/>
    <w:rsid w:val="007B4583"/>
    <w:rsid w:val="007B4D1E"/>
    <w:rsid w:val="007B5294"/>
    <w:rsid w:val="007B54AC"/>
    <w:rsid w:val="007B7559"/>
    <w:rsid w:val="007C16F8"/>
    <w:rsid w:val="007C74AE"/>
    <w:rsid w:val="007F27CA"/>
    <w:rsid w:val="007F4DE5"/>
    <w:rsid w:val="00811393"/>
    <w:rsid w:val="00812BEE"/>
    <w:rsid w:val="00820DD4"/>
    <w:rsid w:val="00826BBD"/>
    <w:rsid w:val="0082706D"/>
    <w:rsid w:val="0083258F"/>
    <w:rsid w:val="00833903"/>
    <w:rsid w:val="00833CA4"/>
    <w:rsid w:val="008371C9"/>
    <w:rsid w:val="0084392B"/>
    <w:rsid w:val="00843EEB"/>
    <w:rsid w:val="00845152"/>
    <w:rsid w:val="00846A02"/>
    <w:rsid w:val="008525E6"/>
    <w:rsid w:val="00856EAF"/>
    <w:rsid w:val="00862D8F"/>
    <w:rsid w:val="00865C69"/>
    <w:rsid w:val="00877E74"/>
    <w:rsid w:val="008814C9"/>
    <w:rsid w:val="00882900"/>
    <w:rsid w:val="00894052"/>
    <w:rsid w:val="008A1827"/>
    <w:rsid w:val="008A3B7D"/>
    <w:rsid w:val="008A4627"/>
    <w:rsid w:val="008A69C4"/>
    <w:rsid w:val="008B089E"/>
    <w:rsid w:val="008B3FE5"/>
    <w:rsid w:val="008B4310"/>
    <w:rsid w:val="008B591C"/>
    <w:rsid w:val="008C360F"/>
    <w:rsid w:val="008C41ED"/>
    <w:rsid w:val="008D472C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40CE"/>
    <w:rsid w:val="0093517E"/>
    <w:rsid w:val="009400E2"/>
    <w:rsid w:val="00941D50"/>
    <w:rsid w:val="0094330B"/>
    <w:rsid w:val="009500F2"/>
    <w:rsid w:val="00952087"/>
    <w:rsid w:val="00952F40"/>
    <w:rsid w:val="0096086B"/>
    <w:rsid w:val="009620C7"/>
    <w:rsid w:val="00971613"/>
    <w:rsid w:val="00973510"/>
    <w:rsid w:val="009739F2"/>
    <w:rsid w:val="00977861"/>
    <w:rsid w:val="00977AE2"/>
    <w:rsid w:val="009804AF"/>
    <w:rsid w:val="00981CDF"/>
    <w:rsid w:val="009B3444"/>
    <w:rsid w:val="009C14EA"/>
    <w:rsid w:val="009C34D2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34317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82E23"/>
    <w:rsid w:val="00A8334B"/>
    <w:rsid w:val="00A9428F"/>
    <w:rsid w:val="00A946DD"/>
    <w:rsid w:val="00AA433E"/>
    <w:rsid w:val="00AB6221"/>
    <w:rsid w:val="00AC2716"/>
    <w:rsid w:val="00AC4AEE"/>
    <w:rsid w:val="00AD180E"/>
    <w:rsid w:val="00AD2C69"/>
    <w:rsid w:val="00AE4E5E"/>
    <w:rsid w:val="00AE6475"/>
    <w:rsid w:val="00AE6E0D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1760E"/>
    <w:rsid w:val="00B2674D"/>
    <w:rsid w:val="00B2718A"/>
    <w:rsid w:val="00B346ED"/>
    <w:rsid w:val="00B375A6"/>
    <w:rsid w:val="00B4323B"/>
    <w:rsid w:val="00B43ED6"/>
    <w:rsid w:val="00B442A3"/>
    <w:rsid w:val="00B454A7"/>
    <w:rsid w:val="00B455B4"/>
    <w:rsid w:val="00B50C85"/>
    <w:rsid w:val="00B52C82"/>
    <w:rsid w:val="00B5782B"/>
    <w:rsid w:val="00B64142"/>
    <w:rsid w:val="00B650F1"/>
    <w:rsid w:val="00B7414B"/>
    <w:rsid w:val="00B76F52"/>
    <w:rsid w:val="00B80BA3"/>
    <w:rsid w:val="00B81702"/>
    <w:rsid w:val="00B82F83"/>
    <w:rsid w:val="00B95906"/>
    <w:rsid w:val="00B97B4A"/>
    <w:rsid w:val="00BA1C7C"/>
    <w:rsid w:val="00BA432E"/>
    <w:rsid w:val="00BA4394"/>
    <w:rsid w:val="00BB1745"/>
    <w:rsid w:val="00BB3B51"/>
    <w:rsid w:val="00BB616B"/>
    <w:rsid w:val="00BB7940"/>
    <w:rsid w:val="00BC5AD0"/>
    <w:rsid w:val="00BD40D3"/>
    <w:rsid w:val="00BD4959"/>
    <w:rsid w:val="00BD58D5"/>
    <w:rsid w:val="00BD70B3"/>
    <w:rsid w:val="00BE6094"/>
    <w:rsid w:val="00BE6CBA"/>
    <w:rsid w:val="00BF2905"/>
    <w:rsid w:val="00BF60DD"/>
    <w:rsid w:val="00C04031"/>
    <w:rsid w:val="00C11B2F"/>
    <w:rsid w:val="00C13104"/>
    <w:rsid w:val="00C211AA"/>
    <w:rsid w:val="00C23150"/>
    <w:rsid w:val="00C234C1"/>
    <w:rsid w:val="00C23B61"/>
    <w:rsid w:val="00C24F12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75620"/>
    <w:rsid w:val="00C8011A"/>
    <w:rsid w:val="00C86D86"/>
    <w:rsid w:val="00C93ACB"/>
    <w:rsid w:val="00CA2CA4"/>
    <w:rsid w:val="00CB3333"/>
    <w:rsid w:val="00CB5D9C"/>
    <w:rsid w:val="00CB72C7"/>
    <w:rsid w:val="00CC4CFE"/>
    <w:rsid w:val="00CD3E19"/>
    <w:rsid w:val="00CD5E62"/>
    <w:rsid w:val="00CE2018"/>
    <w:rsid w:val="00CE2866"/>
    <w:rsid w:val="00CE2B22"/>
    <w:rsid w:val="00CE6ADA"/>
    <w:rsid w:val="00CE7780"/>
    <w:rsid w:val="00CF11A0"/>
    <w:rsid w:val="00CF5208"/>
    <w:rsid w:val="00D0037F"/>
    <w:rsid w:val="00D028B9"/>
    <w:rsid w:val="00D0292E"/>
    <w:rsid w:val="00D06714"/>
    <w:rsid w:val="00D06BEA"/>
    <w:rsid w:val="00D15F69"/>
    <w:rsid w:val="00D17E52"/>
    <w:rsid w:val="00D21FC4"/>
    <w:rsid w:val="00D257AE"/>
    <w:rsid w:val="00D2793A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75CD7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521F"/>
    <w:rsid w:val="00DB783F"/>
    <w:rsid w:val="00DC1009"/>
    <w:rsid w:val="00DC10C1"/>
    <w:rsid w:val="00DC49E7"/>
    <w:rsid w:val="00DC6118"/>
    <w:rsid w:val="00DD0859"/>
    <w:rsid w:val="00DD7D8D"/>
    <w:rsid w:val="00DE47BD"/>
    <w:rsid w:val="00DE6545"/>
    <w:rsid w:val="00DE6C3E"/>
    <w:rsid w:val="00DF248E"/>
    <w:rsid w:val="00DF4095"/>
    <w:rsid w:val="00E00D84"/>
    <w:rsid w:val="00E047E0"/>
    <w:rsid w:val="00E11D46"/>
    <w:rsid w:val="00E14599"/>
    <w:rsid w:val="00E250CB"/>
    <w:rsid w:val="00E259A4"/>
    <w:rsid w:val="00E25FDB"/>
    <w:rsid w:val="00E27235"/>
    <w:rsid w:val="00E27570"/>
    <w:rsid w:val="00E3169A"/>
    <w:rsid w:val="00E3214D"/>
    <w:rsid w:val="00E34588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3DE2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C756E"/>
    <w:rsid w:val="00ED22A0"/>
    <w:rsid w:val="00ED343E"/>
    <w:rsid w:val="00ED5151"/>
    <w:rsid w:val="00ED616E"/>
    <w:rsid w:val="00EE361F"/>
    <w:rsid w:val="00EF5B57"/>
    <w:rsid w:val="00EF6299"/>
    <w:rsid w:val="00EF6DCE"/>
    <w:rsid w:val="00F03847"/>
    <w:rsid w:val="00F042BC"/>
    <w:rsid w:val="00F0652D"/>
    <w:rsid w:val="00F10E4C"/>
    <w:rsid w:val="00F151F5"/>
    <w:rsid w:val="00F2057E"/>
    <w:rsid w:val="00F20B55"/>
    <w:rsid w:val="00F21BDA"/>
    <w:rsid w:val="00F220F4"/>
    <w:rsid w:val="00F23182"/>
    <w:rsid w:val="00F31048"/>
    <w:rsid w:val="00F33496"/>
    <w:rsid w:val="00F33B5B"/>
    <w:rsid w:val="00F34237"/>
    <w:rsid w:val="00F42B2C"/>
    <w:rsid w:val="00F46687"/>
    <w:rsid w:val="00F556B7"/>
    <w:rsid w:val="00F56513"/>
    <w:rsid w:val="00F62889"/>
    <w:rsid w:val="00F65141"/>
    <w:rsid w:val="00F653B7"/>
    <w:rsid w:val="00F72303"/>
    <w:rsid w:val="00F7314C"/>
    <w:rsid w:val="00F7518A"/>
    <w:rsid w:val="00F76B50"/>
    <w:rsid w:val="00F8319E"/>
    <w:rsid w:val="00F91296"/>
    <w:rsid w:val="00F92973"/>
    <w:rsid w:val="00FA0288"/>
    <w:rsid w:val="00FA13CF"/>
    <w:rsid w:val="00FA3580"/>
    <w:rsid w:val="00FA4CDA"/>
    <w:rsid w:val="00FA59A4"/>
    <w:rsid w:val="00FA75E7"/>
    <w:rsid w:val="00FB13DA"/>
    <w:rsid w:val="00FB452B"/>
    <w:rsid w:val="00FB4CBA"/>
    <w:rsid w:val="00FB75D3"/>
    <w:rsid w:val="00FD0DE4"/>
    <w:rsid w:val="00FE2218"/>
    <w:rsid w:val="00FE4232"/>
    <w:rsid w:val="00FE739F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2808</Words>
  <Characters>16008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2019-12-16T06:09:00Z</dcterms:created>
  <dcterms:modified xsi:type="dcterms:W3CDTF">2019-12-16T06:23:00Z</dcterms:modified>
</cp:coreProperties>
</file>