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46" w:rsidRDefault="005C7346" w:rsidP="00B52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Левженского сельского поселения</w:t>
      </w:r>
    </w:p>
    <w:p w:rsidR="005C7346" w:rsidRDefault="005C7346" w:rsidP="00B52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Рузаевского муниципального района</w:t>
      </w:r>
    </w:p>
    <w:p w:rsidR="005C7346" w:rsidRDefault="005C7346" w:rsidP="00B52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Мордовия</w:t>
      </w:r>
    </w:p>
    <w:p w:rsidR="005C7346" w:rsidRPr="00BD0DFE" w:rsidRDefault="005C7346" w:rsidP="00B52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DF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C7346" w:rsidRPr="007D1398" w:rsidRDefault="005C7346" w:rsidP="00B5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346" w:rsidRPr="001F488F" w:rsidRDefault="005C7346" w:rsidP="00B52431">
      <w:pPr>
        <w:rPr>
          <w:rFonts w:ascii="Times New Roman" w:hAnsi="Times New Roman" w:cs="Times New Roman"/>
          <w:sz w:val="28"/>
          <w:szCs w:val="28"/>
        </w:rPr>
      </w:pPr>
      <w:r w:rsidRPr="001F488F"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F48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F488F">
        <w:rPr>
          <w:rFonts w:ascii="Times New Roman" w:hAnsi="Times New Roman" w:cs="Times New Roman"/>
          <w:sz w:val="28"/>
          <w:szCs w:val="28"/>
        </w:rPr>
        <w:t>. 2019 г.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5C7346" w:rsidRDefault="005C7346" w:rsidP="00B5243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74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Левжа</w:t>
      </w:r>
    </w:p>
    <w:p w:rsidR="005C7346" w:rsidRPr="008C746F" w:rsidRDefault="005C7346" w:rsidP="00B5243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C7346" w:rsidRDefault="005C7346" w:rsidP="00093865">
      <w:pPr>
        <w:widowControl w:val="0"/>
        <w:spacing w:after="0" w:line="260" w:lineRule="exact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</w:t>
      </w:r>
    </w:p>
    <w:p w:rsidR="005C7346" w:rsidRDefault="005C7346" w:rsidP="00093865">
      <w:pPr>
        <w:widowControl w:val="0"/>
        <w:spacing w:after="0" w:line="260" w:lineRule="exact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Левже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нского сельского поселения Рузаевского муниципального</w:t>
      </w:r>
    </w:p>
    <w:p w:rsidR="005C7346" w:rsidRPr="008C746F" w:rsidRDefault="005C7346" w:rsidP="00093865">
      <w:pPr>
        <w:widowControl w:val="0"/>
        <w:spacing w:after="0" w:line="260" w:lineRule="exact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района  Республики Мордовия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 сентября 2018 г.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</w:t>
      </w:r>
    </w:p>
    <w:p w:rsidR="005C7346" w:rsidRPr="00672B1B" w:rsidRDefault="005C7346" w:rsidP="00B52431">
      <w:pPr>
        <w:widowControl w:val="0"/>
        <w:spacing w:after="0" w:line="260" w:lineRule="exact"/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C7346" w:rsidRPr="00672B1B" w:rsidRDefault="005C7346" w:rsidP="00B52431">
      <w:pPr>
        <w:widowControl w:val="0"/>
        <w:spacing w:after="0" w:line="30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219 Бюджетного кодекса Российской Федерации, </w:t>
      </w:r>
      <w:r w:rsidRPr="001F488F">
        <w:rPr>
          <w:rFonts w:ascii="Times New Roman" w:hAnsi="Times New Roman" w:cs="Times New Roman"/>
          <w:color w:val="000000"/>
          <w:spacing w:val="80"/>
          <w:sz w:val="28"/>
          <w:szCs w:val="28"/>
          <w:shd w:val="clear" w:color="auto" w:fill="FFFFFF"/>
          <w:lang w:eastAsia="ru-RU"/>
        </w:rPr>
        <w:t>приказываю:</w:t>
      </w:r>
    </w:p>
    <w:p w:rsidR="005C7346" w:rsidRPr="00672B1B" w:rsidRDefault="005C7346" w:rsidP="00B52431">
      <w:pPr>
        <w:widowControl w:val="0"/>
        <w:numPr>
          <w:ilvl w:val="0"/>
          <w:numId w:val="1"/>
        </w:numPr>
        <w:tabs>
          <w:tab w:val="left" w:pos="1068"/>
        </w:tabs>
        <w:spacing w:after="0"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Внести в Порядок санкционирования оплаты денежных обязательств получателей средств бюджета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Левже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и администраторов источников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Левже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Мордовия, утвержденный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Левже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 сентября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2018 г.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следующие изменения:</w:t>
      </w:r>
    </w:p>
    <w:p w:rsidR="005C7346" w:rsidRPr="00672B1B" w:rsidRDefault="005C7346" w:rsidP="00B52431">
      <w:pPr>
        <w:widowControl w:val="0"/>
        <w:numPr>
          <w:ilvl w:val="0"/>
          <w:numId w:val="2"/>
        </w:numPr>
        <w:tabs>
          <w:tab w:val="left" w:pos="1068"/>
        </w:tabs>
        <w:spacing w:after="0" w:line="302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абзаце третьем пункта 3 слова «подпункта 17» заменить словами «подпункта 16»;</w:t>
      </w:r>
    </w:p>
    <w:p w:rsidR="005C7346" w:rsidRPr="00672B1B" w:rsidRDefault="005C7346" w:rsidP="00B52431">
      <w:pPr>
        <w:widowControl w:val="0"/>
        <w:numPr>
          <w:ilvl w:val="0"/>
          <w:numId w:val="2"/>
        </w:numPr>
        <w:tabs>
          <w:tab w:val="left" w:pos="1068"/>
        </w:tabs>
        <w:spacing w:after="0" w:line="260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4 дополнить подпунктом 16 следующего содержания:</w:t>
      </w:r>
    </w:p>
    <w:p w:rsidR="005C7346" w:rsidRPr="00672B1B" w:rsidRDefault="005C7346" w:rsidP="00B52431">
      <w:pPr>
        <w:widowControl w:val="0"/>
        <w:spacing w:after="0" w:line="322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«16) номера лицевого счета неучастника бюджетного процесса- получателя денежных средств по Заявке, идентификатора государственного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2019 г.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 (далее - идентификатор государственного контракта (контракта, договора, соглашения)), а также иной информации, необходимой для исполнения условия о казначейском сопровождении платежа, в случае, если платеж подлежит казначейскому сопровождению в соответствии с подпунктом «б»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1268, подпунктом «б»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2018 г. № 275н.»;</w:t>
      </w:r>
    </w:p>
    <w:p w:rsidR="005C7346" w:rsidRPr="00672B1B" w:rsidRDefault="005C7346" w:rsidP="00B52431">
      <w:pPr>
        <w:widowControl w:val="0"/>
        <w:numPr>
          <w:ilvl w:val="0"/>
          <w:numId w:val="2"/>
        </w:numPr>
        <w:tabs>
          <w:tab w:val="left" w:pos="1068"/>
        </w:tabs>
        <w:spacing w:after="0" w:line="326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6 дополнить подпунктом 17 следующего содержания:</w:t>
      </w:r>
    </w:p>
    <w:p w:rsidR="005C7346" w:rsidRPr="00672B1B" w:rsidRDefault="005C7346" w:rsidP="00B52431">
      <w:pPr>
        <w:widowControl w:val="0"/>
        <w:spacing w:after="0" w:line="326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«17) соответствие идентификатора государственного контракта (контракта, договора, соглашения), указанного в Заявке, идентификатору государственного контракта (контракта, договора, соглашения), указанного в бюджетном обязательстве и в документах, подтверждающих возникновение бюджетных и денежных обязательств.»;</w:t>
      </w:r>
    </w:p>
    <w:p w:rsidR="005C7346" w:rsidRPr="00672B1B" w:rsidRDefault="005C7346" w:rsidP="00B52431">
      <w:pPr>
        <w:widowControl w:val="0"/>
        <w:numPr>
          <w:ilvl w:val="0"/>
          <w:numId w:val="2"/>
        </w:numPr>
        <w:tabs>
          <w:tab w:val="left" w:pos="1178"/>
        </w:tabs>
        <w:spacing w:after="0" w:line="260" w:lineRule="exact"/>
        <w:ind w:left="10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 первую пункта 11 изложить в следующей редакции;</w:t>
      </w:r>
    </w:p>
    <w:p w:rsidR="005C7346" w:rsidRPr="00672B1B" w:rsidRDefault="005C7346" w:rsidP="00B52431">
      <w:pPr>
        <w:widowControl w:val="0"/>
        <w:spacing w:after="0" w:line="317" w:lineRule="exact"/>
        <w:ind w:left="100" w:right="6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«11. Орган, осуществляющий открытие и ведение лицевых счетов, не позднее сроков, установленных пунктом 3 настоящего Порядка, возвращает получателю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Левже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(администратору источников) экземпляры Заявки на бумажном носителе с указанием в прилагаемом Протоколе (код по КФД 0531805) причины возврата, в следующих случаях:</w:t>
      </w:r>
    </w:p>
    <w:p w:rsidR="005C7346" w:rsidRPr="00672B1B" w:rsidRDefault="005C7346" w:rsidP="00B52431">
      <w:pPr>
        <w:widowControl w:val="0"/>
        <w:spacing w:after="0" w:line="317" w:lineRule="exact"/>
        <w:ind w:left="100" w:right="6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несоответствия формы или информации, указанных в Заявке, требованиям, установленным пунктами 3, 4, подпунктами 1 - 13, 16 и 17 пункта 6, пунктами 7, 9 и 10 настоящего Порядка;</w:t>
      </w:r>
    </w:p>
    <w:p w:rsidR="005C7346" w:rsidRPr="00672B1B" w:rsidRDefault="005C7346" w:rsidP="00B52431">
      <w:pPr>
        <w:widowControl w:val="0"/>
        <w:spacing w:after="0" w:line="307" w:lineRule="exact"/>
        <w:ind w:left="100" w:right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установления нарушения получателем средств республиканского бюджета условий, предусмотренных пунктом 8 настоящего Порядка;</w:t>
      </w:r>
    </w:p>
    <w:p w:rsidR="005C7346" w:rsidRPr="00672B1B" w:rsidRDefault="005C7346" w:rsidP="00B52431">
      <w:pPr>
        <w:widowControl w:val="0"/>
        <w:spacing w:after="0" w:line="312" w:lineRule="exact"/>
        <w:ind w:left="100" w:right="6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представления Заявки на оплату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за исключением случаев, когда в целях софинансирования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Левже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Мордовия.».</w:t>
      </w:r>
    </w:p>
    <w:p w:rsidR="005C7346" w:rsidRPr="008C746F" w:rsidRDefault="005C7346" w:rsidP="00B524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46F">
        <w:rPr>
          <w:rFonts w:ascii="Times New Roman" w:hAnsi="Times New Roman" w:cs="Times New Roman"/>
          <w:sz w:val="28"/>
          <w:szCs w:val="28"/>
        </w:rPr>
        <w:t>3. Настоящ</w:t>
      </w:r>
      <w:r>
        <w:rPr>
          <w:rFonts w:ascii="Times New Roman" w:hAnsi="Times New Roman" w:cs="Times New Roman"/>
          <w:sz w:val="28"/>
          <w:szCs w:val="28"/>
        </w:rPr>
        <w:t>ее 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Pr="00B52431" w:rsidRDefault="005C73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431">
        <w:rPr>
          <w:rFonts w:ascii="Times New Roman" w:hAnsi="Times New Roman" w:cs="Times New Roman"/>
          <w:sz w:val="28"/>
          <w:szCs w:val="28"/>
        </w:rPr>
        <w:t>Глава Левженского</w:t>
      </w:r>
    </w:p>
    <w:p w:rsidR="005C7346" w:rsidRPr="00B52431" w:rsidRDefault="005C73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431">
        <w:rPr>
          <w:rFonts w:ascii="Times New Roman" w:hAnsi="Times New Roman" w:cs="Times New Roman"/>
          <w:sz w:val="28"/>
          <w:szCs w:val="28"/>
        </w:rPr>
        <w:t>сельского п</w:t>
      </w:r>
      <w:bookmarkStart w:id="0" w:name="_GoBack"/>
      <w:bookmarkEnd w:id="0"/>
      <w:r w:rsidRPr="00B52431">
        <w:rPr>
          <w:rFonts w:ascii="Times New Roman" w:hAnsi="Times New Roman" w:cs="Times New Roman"/>
          <w:sz w:val="28"/>
          <w:szCs w:val="28"/>
        </w:rPr>
        <w:t>оселения                                               А.А.Рузманов</w:t>
      </w: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346" w:rsidRPr="007D1398" w:rsidRDefault="005C7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C7346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Times New Roman" w:hAnsi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Times New Roman" w:hAnsi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DD5"/>
    <w:rsid w:val="0006399B"/>
    <w:rsid w:val="00077A9A"/>
    <w:rsid w:val="00093865"/>
    <w:rsid w:val="000F3488"/>
    <w:rsid w:val="001438BA"/>
    <w:rsid w:val="001A53E2"/>
    <w:rsid w:val="001D0BEC"/>
    <w:rsid w:val="001F488F"/>
    <w:rsid w:val="00201122"/>
    <w:rsid w:val="00235A77"/>
    <w:rsid w:val="002421E4"/>
    <w:rsid w:val="0024577E"/>
    <w:rsid w:val="002603B9"/>
    <w:rsid w:val="00281CFB"/>
    <w:rsid w:val="00293DFB"/>
    <w:rsid w:val="002A7EBB"/>
    <w:rsid w:val="002B7801"/>
    <w:rsid w:val="002D47E4"/>
    <w:rsid w:val="003173B8"/>
    <w:rsid w:val="0032036B"/>
    <w:rsid w:val="0034452E"/>
    <w:rsid w:val="00393A11"/>
    <w:rsid w:val="003D4BAF"/>
    <w:rsid w:val="0044243F"/>
    <w:rsid w:val="004614C2"/>
    <w:rsid w:val="00462DF6"/>
    <w:rsid w:val="00463AA5"/>
    <w:rsid w:val="004C4E49"/>
    <w:rsid w:val="004C7D37"/>
    <w:rsid w:val="004E7B02"/>
    <w:rsid w:val="004F00C9"/>
    <w:rsid w:val="004F27CA"/>
    <w:rsid w:val="00572962"/>
    <w:rsid w:val="005B3032"/>
    <w:rsid w:val="005C7346"/>
    <w:rsid w:val="005D7FAF"/>
    <w:rsid w:val="005E1BBD"/>
    <w:rsid w:val="005F1AF2"/>
    <w:rsid w:val="005F2174"/>
    <w:rsid w:val="00642DD5"/>
    <w:rsid w:val="00655E4E"/>
    <w:rsid w:val="00672B1B"/>
    <w:rsid w:val="00686415"/>
    <w:rsid w:val="006C2120"/>
    <w:rsid w:val="006D58DC"/>
    <w:rsid w:val="006E65CE"/>
    <w:rsid w:val="007137AA"/>
    <w:rsid w:val="007976B9"/>
    <w:rsid w:val="007D1398"/>
    <w:rsid w:val="007D4200"/>
    <w:rsid w:val="00810AAB"/>
    <w:rsid w:val="00822FA4"/>
    <w:rsid w:val="00843EDE"/>
    <w:rsid w:val="008C361A"/>
    <w:rsid w:val="008C746F"/>
    <w:rsid w:val="008D0740"/>
    <w:rsid w:val="008F0DBF"/>
    <w:rsid w:val="008F2162"/>
    <w:rsid w:val="009E63CB"/>
    <w:rsid w:val="00A075B4"/>
    <w:rsid w:val="00A5599F"/>
    <w:rsid w:val="00A70C24"/>
    <w:rsid w:val="00AC4122"/>
    <w:rsid w:val="00B02FCA"/>
    <w:rsid w:val="00B52431"/>
    <w:rsid w:val="00BB3118"/>
    <w:rsid w:val="00BD0DFE"/>
    <w:rsid w:val="00BF50E2"/>
    <w:rsid w:val="00C02B8D"/>
    <w:rsid w:val="00C837E2"/>
    <w:rsid w:val="00CA3C8A"/>
    <w:rsid w:val="00CD7F91"/>
    <w:rsid w:val="00D57FBE"/>
    <w:rsid w:val="00D81D51"/>
    <w:rsid w:val="00D91184"/>
    <w:rsid w:val="00DD64F2"/>
    <w:rsid w:val="00E10719"/>
    <w:rsid w:val="00E50341"/>
    <w:rsid w:val="00E5290A"/>
    <w:rsid w:val="00F57C78"/>
    <w:rsid w:val="00F7295C"/>
    <w:rsid w:val="00FB5606"/>
    <w:rsid w:val="00FB73CA"/>
    <w:rsid w:val="00FD4671"/>
    <w:rsid w:val="00FF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6415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">
    <w:name w:val="Знак"/>
    <w:basedOn w:val="Normal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29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586</Words>
  <Characters>3346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Ивашкин Владимир Игорьевич</dc:creator>
  <cp:keywords/>
  <dc:description/>
  <cp:lastModifiedBy>Customer</cp:lastModifiedBy>
  <cp:revision>4</cp:revision>
  <cp:lastPrinted>2018-08-16T13:19:00Z</cp:lastPrinted>
  <dcterms:created xsi:type="dcterms:W3CDTF">2019-04-29T09:06:00Z</dcterms:created>
  <dcterms:modified xsi:type="dcterms:W3CDTF">2019-04-30T05:30:00Z</dcterms:modified>
</cp:coreProperties>
</file>