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Arial" w:eastAsia="Times New Roman" w:hAnsi="Arial" w:cs="Arial"/>
          <w:b/>
          <w:bCs/>
          <w:sz w:val="24"/>
          <w:szCs w:val="24"/>
          <w:lang w:eastAsia="ru-RU"/>
        </w:rPr>
        <w:t>Статья 33. Порядок внесения изменений в правила землепользования и застройки</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(в ред. Федерального закона от 03.08.2018 N 342-ФЗ)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0" w:name="p1641"/>
      <w:bookmarkEnd w:id="0"/>
      <w:r w:rsidRPr="001A07BF">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(п. 1.1 введен Федеральным законом от 01.07.2017 N 135-ФЗ)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1" w:name="p1644"/>
      <w:bookmarkEnd w:id="1"/>
      <w:r w:rsidRPr="001A07BF">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(п. 3 введен Федеральным законом от 03.08.2018 N 342-ФЗ)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(п. 4 введен Федеральным законом от 03.08.2018 N 342-ФЗ)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2" w:name="p1648"/>
      <w:bookmarkEnd w:id="2"/>
      <w:r w:rsidRPr="001A07BF">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(п. 5 введен Федеральным законом от 03.08.2018 N 342-ФЗ)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w:t>
      </w:r>
      <w:r w:rsidRPr="001A07BF">
        <w:rPr>
          <w:rFonts w:ascii="Times New Roman" w:eastAsia="Times New Roman" w:hAnsi="Times New Roman" w:cs="Times New Roman"/>
          <w:sz w:val="24"/>
          <w:szCs w:val="24"/>
          <w:lang w:eastAsia="ru-RU"/>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3" w:name="p1656"/>
      <w:bookmarkEnd w:id="3"/>
      <w:r w:rsidRPr="001A07BF">
        <w:rPr>
          <w:rFonts w:ascii="Times New Roman" w:eastAsia="Times New Roman" w:hAnsi="Times New Roman" w:cs="Times New Roman"/>
          <w:sz w:val="24"/>
          <w:szCs w:val="24"/>
          <w:lang w:eastAsia="ru-RU"/>
        </w:rP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3.1 введена Федеральным законом от 03.07.2016 N 373-ФЗ)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xml:space="preserve">3.2. В случае, предусмотренном </w:t>
      </w:r>
      <w:hyperlink w:anchor="p1656" w:history="1">
        <w:r w:rsidRPr="001A07BF">
          <w:rPr>
            <w:rFonts w:ascii="Times New Roman" w:eastAsia="Times New Roman" w:hAnsi="Times New Roman" w:cs="Times New Roman"/>
            <w:color w:val="0000FF"/>
            <w:sz w:val="24"/>
            <w:szCs w:val="24"/>
            <w:lang w:eastAsia="ru-RU"/>
          </w:rPr>
          <w:t>частью 3.1</w:t>
        </w:r>
      </w:hyperlink>
      <w:r w:rsidRPr="001A07BF">
        <w:rPr>
          <w:rFonts w:ascii="Times New Roman" w:eastAsia="Times New Roman" w:hAnsi="Times New Roman" w:cs="Times New Roman"/>
          <w:sz w:val="24"/>
          <w:szCs w:val="24"/>
          <w:lang w:eastAsia="ru-RU"/>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656" w:history="1">
        <w:r w:rsidRPr="001A07BF">
          <w:rPr>
            <w:rFonts w:ascii="Times New Roman" w:eastAsia="Times New Roman" w:hAnsi="Times New Roman" w:cs="Times New Roman"/>
            <w:color w:val="0000FF"/>
            <w:sz w:val="24"/>
            <w:szCs w:val="24"/>
            <w:lang w:eastAsia="ru-RU"/>
          </w:rPr>
          <w:t>части 3.1</w:t>
        </w:r>
      </w:hyperlink>
      <w:r w:rsidRPr="001A07BF">
        <w:rPr>
          <w:rFonts w:ascii="Times New Roman" w:eastAsia="Times New Roman" w:hAnsi="Times New Roman" w:cs="Times New Roman"/>
          <w:sz w:val="24"/>
          <w:szCs w:val="24"/>
          <w:lang w:eastAsia="ru-RU"/>
        </w:rPr>
        <w:t xml:space="preserve"> настоящей статьи требования.</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3.2 введена Федеральным законом от 03.07.2016 N 373-ФЗ)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xml:space="preserve">3.3. В целях внесения изменений в правила землепользования и застройки в случаях, предусмотренных </w:t>
      </w:r>
      <w:hyperlink w:anchor="p1644" w:history="1">
        <w:r w:rsidRPr="001A07BF">
          <w:rPr>
            <w:rFonts w:ascii="Times New Roman" w:eastAsia="Times New Roman" w:hAnsi="Times New Roman" w:cs="Times New Roman"/>
            <w:color w:val="0000FF"/>
            <w:sz w:val="24"/>
            <w:szCs w:val="24"/>
            <w:lang w:eastAsia="ru-RU"/>
          </w:rPr>
          <w:t>пунктами 3</w:t>
        </w:r>
      </w:hyperlink>
      <w:r w:rsidRPr="001A07BF">
        <w:rPr>
          <w:rFonts w:ascii="Times New Roman" w:eastAsia="Times New Roman" w:hAnsi="Times New Roman" w:cs="Times New Roman"/>
          <w:sz w:val="24"/>
          <w:szCs w:val="24"/>
          <w:lang w:eastAsia="ru-RU"/>
        </w:rPr>
        <w:t xml:space="preserve"> - </w:t>
      </w:r>
      <w:hyperlink w:anchor="p1648" w:history="1">
        <w:r w:rsidRPr="001A07BF">
          <w:rPr>
            <w:rFonts w:ascii="Times New Roman" w:eastAsia="Times New Roman" w:hAnsi="Times New Roman" w:cs="Times New Roman"/>
            <w:color w:val="0000FF"/>
            <w:sz w:val="24"/>
            <w:szCs w:val="24"/>
            <w:lang w:eastAsia="ru-RU"/>
          </w:rPr>
          <w:t>5 части 2</w:t>
        </w:r>
      </w:hyperlink>
      <w:r w:rsidRPr="001A07BF">
        <w:rPr>
          <w:rFonts w:ascii="Times New Roman" w:eastAsia="Times New Roman" w:hAnsi="Times New Roman" w:cs="Times New Roman"/>
          <w:sz w:val="24"/>
          <w:szCs w:val="24"/>
          <w:lang w:eastAsia="ru-RU"/>
        </w:rPr>
        <w:t xml:space="preserve"> и </w:t>
      </w:r>
      <w:hyperlink w:anchor="p1656" w:history="1">
        <w:r w:rsidRPr="001A07BF">
          <w:rPr>
            <w:rFonts w:ascii="Times New Roman" w:eastAsia="Times New Roman" w:hAnsi="Times New Roman" w:cs="Times New Roman"/>
            <w:color w:val="0000FF"/>
            <w:sz w:val="24"/>
            <w:szCs w:val="24"/>
            <w:lang w:eastAsia="ru-RU"/>
          </w:rPr>
          <w:t>частью 3.1</w:t>
        </w:r>
      </w:hyperlink>
      <w:r w:rsidRPr="001A07BF">
        <w:rPr>
          <w:rFonts w:ascii="Times New Roman" w:eastAsia="Times New Roman" w:hAnsi="Times New Roman" w:cs="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663" w:history="1">
        <w:r w:rsidRPr="001A07BF">
          <w:rPr>
            <w:rFonts w:ascii="Times New Roman" w:eastAsia="Times New Roman" w:hAnsi="Times New Roman" w:cs="Times New Roman"/>
            <w:color w:val="0000FF"/>
            <w:sz w:val="24"/>
            <w:szCs w:val="24"/>
            <w:lang w:eastAsia="ru-RU"/>
          </w:rPr>
          <w:t>частью 4</w:t>
        </w:r>
      </w:hyperlink>
      <w:r w:rsidRPr="001A07BF">
        <w:rPr>
          <w:rFonts w:ascii="Times New Roman" w:eastAsia="Times New Roman" w:hAnsi="Times New Roman" w:cs="Times New Roman"/>
          <w:sz w:val="24"/>
          <w:szCs w:val="24"/>
          <w:lang w:eastAsia="ru-RU"/>
        </w:rPr>
        <w:t xml:space="preserve"> настоящей статьи заключения комиссии не требуются.</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3.3 введена Федеральным законом от 03.07.2016 N 373-ФЗ; в ред. Федеральных законов от 29.12.2017 N 455-ФЗ, от 03.08.2018 N 342-ФЗ, от 02.08.2019 N 283-ФЗ)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4" w:name="p1663"/>
      <w:bookmarkEnd w:id="4"/>
      <w:r w:rsidRPr="001A07BF">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4.1 введена Федеральным законом от 01.07.2017 N 135-ФЗ)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41" w:history="1">
        <w:r w:rsidRPr="001A07BF">
          <w:rPr>
            <w:rFonts w:ascii="Times New Roman" w:eastAsia="Times New Roman" w:hAnsi="Times New Roman" w:cs="Times New Roman"/>
            <w:color w:val="0000FF"/>
            <w:sz w:val="24"/>
            <w:szCs w:val="24"/>
            <w:lang w:eastAsia="ru-RU"/>
          </w:rPr>
          <w:t>пункте 1.1 части 2</w:t>
        </w:r>
      </w:hyperlink>
      <w:r w:rsidRPr="001A07BF">
        <w:rPr>
          <w:rFonts w:ascii="Times New Roman" w:eastAsia="Times New Roman" w:hAnsi="Times New Roman" w:cs="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41" w:history="1">
        <w:r w:rsidRPr="001A07BF">
          <w:rPr>
            <w:rFonts w:ascii="Times New Roman" w:eastAsia="Times New Roman" w:hAnsi="Times New Roman" w:cs="Times New Roman"/>
            <w:color w:val="0000FF"/>
            <w:sz w:val="24"/>
            <w:szCs w:val="24"/>
            <w:lang w:eastAsia="ru-RU"/>
          </w:rPr>
          <w:t>пункте 1.1 части 2</w:t>
        </w:r>
      </w:hyperlink>
      <w:r w:rsidRPr="001A07BF">
        <w:rPr>
          <w:rFonts w:ascii="Times New Roman" w:eastAsia="Times New Roman" w:hAnsi="Times New Roman" w:cs="Times New Roman"/>
          <w:sz w:val="24"/>
          <w:szCs w:val="24"/>
          <w:lang w:eastAsia="ru-RU"/>
        </w:rPr>
        <w:t xml:space="preserve"> настоящей статьи, может быть обжаловано главой местной администрации в суд.</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6 введена Федеральным законом от 01.07.2017 N 135-ФЗ)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w:t>
      </w:r>
      <w:r w:rsidRPr="001A07BF">
        <w:rPr>
          <w:rFonts w:ascii="Times New Roman" w:eastAsia="Times New Roman" w:hAnsi="Times New Roman" w:cs="Times New Roman"/>
          <w:sz w:val="24"/>
          <w:szCs w:val="24"/>
          <w:lang w:eastAsia="ru-RU"/>
        </w:rPr>
        <w:lastRenderedPageBreak/>
        <w:t>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7 введена Федеральным законом от 03.08.2018 N 340-ФЗ)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5" w:name="p1671"/>
      <w:bookmarkEnd w:id="5"/>
      <w:r w:rsidRPr="001A07BF">
        <w:rPr>
          <w:rFonts w:ascii="Times New Roman" w:eastAsia="Times New Roman" w:hAnsi="Times New Roman" w:cs="Times New Roman"/>
          <w:sz w:val="24"/>
          <w:szCs w:val="24"/>
          <w:lang w:eastAsia="ru-RU"/>
        </w:rPr>
        <w:t xml:space="preserve">8. В случаях, предусмотренных </w:t>
      </w:r>
      <w:hyperlink w:anchor="p1644" w:history="1">
        <w:r w:rsidRPr="001A07BF">
          <w:rPr>
            <w:rFonts w:ascii="Times New Roman" w:eastAsia="Times New Roman" w:hAnsi="Times New Roman" w:cs="Times New Roman"/>
            <w:color w:val="0000FF"/>
            <w:sz w:val="24"/>
            <w:szCs w:val="24"/>
            <w:lang w:eastAsia="ru-RU"/>
          </w:rPr>
          <w:t>пунктами 3</w:t>
        </w:r>
      </w:hyperlink>
      <w:r w:rsidRPr="001A07BF">
        <w:rPr>
          <w:rFonts w:ascii="Times New Roman" w:eastAsia="Times New Roman" w:hAnsi="Times New Roman" w:cs="Times New Roman"/>
          <w:sz w:val="24"/>
          <w:szCs w:val="24"/>
          <w:lang w:eastAsia="ru-RU"/>
        </w:rPr>
        <w:t xml:space="preserve"> - </w:t>
      </w:r>
      <w:hyperlink w:anchor="p1648" w:history="1">
        <w:r w:rsidRPr="001A07BF">
          <w:rPr>
            <w:rFonts w:ascii="Times New Roman" w:eastAsia="Times New Roman" w:hAnsi="Times New Roman" w:cs="Times New Roman"/>
            <w:color w:val="0000FF"/>
            <w:sz w:val="24"/>
            <w:szCs w:val="24"/>
            <w:lang w:eastAsia="ru-RU"/>
          </w:rPr>
          <w:t>5 части 2</w:t>
        </w:r>
      </w:hyperlink>
      <w:r w:rsidRPr="001A07BF">
        <w:rPr>
          <w:rFonts w:ascii="Times New Roman" w:eastAsia="Times New Roman" w:hAnsi="Times New Roman" w:cs="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8 введена Федеральным законом от 03.08.2018 N 342-ФЗ; в ред. Федерального закона от 02.08.2019 N 283-ФЗ)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bookmarkStart w:id="6" w:name="p1674"/>
      <w:bookmarkEnd w:id="6"/>
      <w:r w:rsidRPr="001A07BF">
        <w:rPr>
          <w:rFonts w:ascii="Times New Roman" w:eastAsia="Times New Roman" w:hAnsi="Times New Roman" w:cs="Times New Roman"/>
          <w:sz w:val="24"/>
          <w:szCs w:val="24"/>
          <w:lang w:eastAsia="ru-RU"/>
        </w:rPr>
        <w:t xml:space="preserve">9. В случае поступления требования, предусмотренного </w:t>
      </w:r>
      <w:hyperlink w:anchor="p1671" w:history="1">
        <w:r w:rsidRPr="001A07BF">
          <w:rPr>
            <w:rFonts w:ascii="Times New Roman" w:eastAsia="Times New Roman" w:hAnsi="Times New Roman" w:cs="Times New Roman"/>
            <w:color w:val="0000FF"/>
            <w:sz w:val="24"/>
            <w:szCs w:val="24"/>
            <w:lang w:eastAsia="ru-RU"/>
          </w:rPr>
          <w:t>частью 8</w:t>
        </w:r>
      </w:hyperlink>
      <w:r w:rsidRPr="001A07BF">
        <w:rPr>
          <w:rFonts w:ascii="Times New Roman" w:eastAsia="Times New Roman" w:hAnsi="Times New Roman" w:cs="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44" w:history="1">
        <w:r w:rsidRPr="001A07BF">
          <w:rPr>
            <w:rFonts w:ascii="Times New Roman" w:eastAsia="Times New Roman" w:hAnsi="Times New Roman" w:cs="Times New Roman"/>
            <w:color w:val="0000FF"/>
            <w:sz w:val="24"/>
            <w:szCs w:val="24"/>
            <w:lang w:eastAsia="ru-RU"/>
          </w:rPr>
          <w:t>пунктами 3</w:t>
        </w:r>
      </w:hyperlink>
      <w:r w:rsidRPr="001A07BF">
        <w:rPr>
          <w:rFonts w:ascii="Times New Roman" w:eastAsia="Times New Roman" w:hAnsi="Times New Roman" w:cs="Times New Roman"/>
          <w:sz w:val="24"/>
          <w:szCs w:val="24"/>
          <w:lang w:eastAsia="ru-RU"/>
        </w:rPr>
        <w:t xml:space="preserve"> - </w:t>
      </w:r>
      <w:hyperlink w:anchor="p1648" w:history="1">
        <w:r w:rsidRPr="001A07BF">
          <w:rPr>
            <w:rFonts w:ascii="Times New Roman" w:eastAsia="Times New Roman" w:hAnsi="Times New Roman" w:cs="Times New Roman"/>
            <w:color w:val="0000FF"/>
            <w:sz w:val="24"/>
            <w:szCs w:val="24"/>
            <w:lang w:eastAsia="ru-RU"/>
          </w:rPr>
          <w:t>5 части 2</w:t>
        </w:r>
      </w:hyperlink>
      <w:r w:rsidRPr="001A07BF">
        <w:rPr>
          <w:rFonts w:ascii="Times New Roman" w:eastAsia="Times New Roman" w:hAnsi="Times New Roman" w:cs="Times New Roman"/>
          <w:sz w:val="24"/>
          <w:szCs w:val="24"/>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71" w:history="1">
        <w:r w:rsidRPr="001A07BF">
          <w:rPr>
            <w:rFonts w:ascii="Times New Roman" w:eastAsia="Times New Roman" w:hAnsi="Times New Roman" w:cs="Times New Roman"/>
            <w:color w:val="0000FF"/>
            <w:sz w:val="24"/>
            <w:szCs w:val="24"/>
            <w:lang w:eastAsia="ru-RU"/>
          </w:rPr>
          <w:t>частью 8</w:t>
        </w:r>
      </w:hyperlink>
      <w:r w:rsidRPr="001A07BF">
        <w:rPr>
          <w:rFonts w:ascii="Times New Roman" w:eastAsia="Times New Roman" w:hAnsi="Times New Roman" w:cs="Times New Roman"/>
          <w:sz w:val="24"/>
          <w:szCs w:val="24"/>
          <w:lang w:eastAsia="ru-RU"/>
        </w:rPr>
        <w:t xml:space="preserve"> настоящей статьи, не требуется.</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9 введена Федеральным законом от 03.08.2018 N 342-ФЗ; в ред. Федерального закона от 02.08.2019 N 283-ФЗ)</w:t>
      </w:r>
    </w:p>
    <w:p w:rsidR="001A07BF" w:rsidRPr="001A07BF" w:rsidRDefault="001A07BF" w:rsidP="001A07BF">
      <w:pPr>
        <w:spacing w:after="0" w:line="240" w:lineRule="auto"/>
        <w:ind w:firstLine="540"/>
        <w:jc w:val="both"/>
        <w:rPr>
          <w:rFonts w:ascii="Verdana" w:eastAsia="Times New Roman" w:hAnsi="Verdana" w:cs="Times New Roman"/>
          <w:sz w:val="21"/>
          <w:szCs w:val="21"/>
          <w:lang w:eastAsia="ru-RU"/>
        </w:rPr>
      </w:pPr>
      <w:r w:rsidRPr="001A07BF">
        <w:rPr>
          <w:rFonts w:ascii="Times New Roman" w:eastAsia="Times New Roman" w:hAnsi="Times New Roman" w:cs="Times New Roman"/>
          <w:sz w:val="24"/>
          <w:szCs w:val="24"/>
          <w:lang w:eastAsia="ru-RU"/>
        </w:rPr>
        <w:t xml:space="preserve">10. Срок уточнения правил землепользования и застройки в соответствии с </w:t>
      </w:r>
      <w:hyperlink w:anchor="p1674" w:history="1">
        <w:r w:rsidRPr="001A07BF">
          <w:rPr>
            <w:rFonts w:ascii="Times New Roman" w:eastAsia="Times New Roman" w:hAnsi="Times New Roman" w:cs="Times New Roman"/>
            <w:color w:val="0000FF"/>
            <w:sz w:val="24"/>
            <w:szCs w:val="24"/>
            <w:lang w:eastAsia="ru-RU"/>
          </w:rPr>
          <w:t>частью 9</w:t>
        </w:r>
      </w:hyperlink>
      <w:r w:rsidRPr="001A07BF">
        <w:rPr>
          <w:rFonts w:ascii="Times New Roman" w:eastAsia="Times New Roman" w:hAnsi="Times New Roman" w:cs="Times New Roman"/>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71" w:history="1">
        <w:r w:rsidRPr="001A07BF">
          <w:rPr>
            <w:rFonts w:ascii="Times New Roman" w:eastAsia="Times New Roman" w:hAnsi="Times New Roman" w:cs="Times New Roman"/>
            <w:color w:val="0000FF"/>
            <w:sz w:val="24"/>
            <w:szCs w:val="24"/>
            <w:lang w:eastAsia="ru-RU"/>
          </w:rPr>
          <w:t>частью 8</w:t>
        </w:r>
      </w:hyperlink>
      <w:r w:rsidRPr="001A07BF">
        <w:rPr>
          <w:rFonts w:ascii="Times New Roman" w:eastAsia="Times New Roman" w:hAnsi="Times New Roman" w:cs="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44" w:history="1">
        <w:r w:rsidRPr="001A07BF">
          <w:rPr>
            <w:rFonts w:ascii="Times New Roman" w:eastAsia="Times New Roman" w:hAnsi="Times New Roman" w:cs="Times New Roman"/>
            <w:color w:val="0000FF"/>
            <w:sz w:val="24"/>
            <w:szCs w:val="24"/>
            <w:lang w:eastAsia="ru-RU"/>
          </w:rPr>
          <w:t>пунктами 3</w:t>
        </w:r>
      </w:hyperlink>
      <w:r w:rsidRPr="001A07BF">
        <w:rPr>
          <w:rFonts w:ascii="Times New Roman" w:eastAsia="Times New Roman" w:hAnsi="Times New Roman" w:cs="Times New Roman"/>
          <w:sz w:val="24"/>
          <w:szCs w:val="24"/>
          <w:lang w:eastAsia="ru-RU"/>
        </w:rPr>
        <w:t xml:space="preserve"> - </w:t>
      </w:r>
      <w:hyperlink w:anchor="p1648" w:history="1">
        <w:r w:rsidRPr="001A07BF">
          <w:rPr>
            <w:rFonts w:ascii="Times New Roman" w:eastAsia="Times New Roman" w:hAnsi="Times New Roman" w:cs="Times New Roman"/>
            <w:color w:val="0000FF"/>
            <w:sz w:val="24"/>
            <w:szCs w:val="24"/>
            <w:lang w:eastAsia="ru-RU"/>
          </w:rPr>
          <w:t>5 части 2</w:t>
        </w:r>
      </w:hyperlink>
      <w:r w:rsidRPr="001A07BF">
        <w:rPr>
          <w:rFonts w:ascii="Times New Roman" w:eastAsia="Times New Roman" w:hAnsi="Times New Roman" w:cs="Times New Roman"/>
          <w:sz w:val="24"/>
          <w:szCs w:val="24"/>
          <w:lang w:eastAsia="ru-RU"/>
        </w:rPr>
        <w:t xml:space="preserve"> настоящей статьи оснований для внесения изменений в правила землепользования и застройки.</w:t>
      </w:r>
    </w:p>
    <w:p w:rsidR="001A07BF" w:rsidRPr="001A07BF" w:rsidRDefault="001A07BF" w:rsidP="001A07BF">
      <w:pPr>
        <w:spacing w:after="0" w:line="240" w:lineRule="auto"/>
        <w:jc w:val="both"/>
        <w:rPr>
          <w:rFonts w:ascii="Verdana" w:eastAsia="Times New Roman" w:hAnsi="Verdana" w:cs="Times New Roman"/>
          <w:color w:val="000000"/>
          <w:sz w:val="21"/>
          <w:szCs w:val="21"/>
          <w:lang w:eastAsia="ru-RU"/>
        </w:rPr>
      </w:pPr>
      <w:r w:rsidRPr="001A07BF">
        <w:rPr>
          <w:rFonts w:ascii="Times New Roman" w:eastAsia="Times New Roman" w:hAnsi="Times New Roman" w:cs="Times New Roman"/>
          <w:color w:val="000000"/>
          <w:sz w:val="24"/>
          <w:szCs w:val="24"/>
          <w:lang w:eastAsia="ru-RU"/>
        </w:rPr>
        <w:t>(часть 10 введена Федеральным законом от 03.08.2018 N 342-ФЗ; в ред. Федерального закона от 02.08.2019 N 283-ФЗ)</w:t>
      </w:r>
    </w:p>
    <w:p w:rsidR="00393EFD" w:rsidRDefault="00393EFD"/>
    <w:sectPr w:rsidR="00393EFD" w:rsidSect="00045113">
      <w:pgSz w:w="11906" w:h="16838" w:code="9"/>
      <w:pgMar w:top="709" w:right="849" w:bottom="720"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rawingGridVerticalSpacing w:val="136"/>
  <w:displayHorizontalDrawingGridEvery w:val="0"/>
  <w:displayVerticalDrawingGridEvery w:val="2"/>
  <w:characterSpacingControl w:val="doNotCompress"/>
  <w:compat/>
  <w:rsids>
    <w:rsidRoot w:val="001A07BF"/>
    <w:rsid w:val="00045113"/>
    <w:rsid w:val="001A07BF"/>
    <w:rsid w:val="00393EFD"/>
    <w:rsid w:val="003F2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7BF"/>
    <w:rPr>
      <w:color w:val="0000FF"/>
      <w:u w:val="single"/>
    </w:rPr>
  </w:style>
</w:styles>
</file>

<file path=word/webSettings.xml><?xml version="1.0" encoding="utf-8"?>
<w:webSettings xmlns:r="http://schemas.openxmlformats.org/officeDocument/2006/relationships" xmlns:w="http://schemas.openxmlformats.org/wordprocessingml/2006/main">
  <w:divs>
    <w:div w:id="761268873">
      <w:bodyDiv w:val="1"/>
      <w:marLeft w:val="0"/>
      <w:marRight w:val="0"/>
      <w:marTop w:val="0"/>
      <w:marBottom w:val="0"/>
      <w:divBdr>
        <w:top w:val="none" w:sz="0" w:space="0" w:color="auto"/>
        <w:left w:val="none" w:sz="0" w:space="0" w:color="auto"/>
        <w:bottom w:val="none" w:sz="0" w:space="0" w:color="auto"/>
        <w:right w:val="none" w:sz="0" w:space="0" w:color="auto"/>
      </w:divBdr>
      <w:divsChild>
        <w:div w:id="2133397273">
          <w:marLeft w:val="0"/>
          <w:marRight w:val="0"/>
          <w:marTop w:val="0"/>
          <w:marBottom w:val="0"/>
          <w:divBdr>
            <w:top w:val="none" w:sz="0" w:space="0" w:color="auto"/>
            <w:left w:val="none" w:sz="0" w:space="0" w:color="auto"/>
            <w:bottom w:val="none" w:sz="0" w:space="0" w:color="auto"/>
            <w:right w:val="none" w:sz="0" w:space="0" w:color="auto"/>
          </w:divBdr>
        </w:div>
        <w:div w:id="861895232">
          <w:marLeft w:val="0"/>
          <w:marRight w:val="0"/>
          <w:marTop w:val="0"/>
          <w:marBottom w:val="0"/>
          <w:divBdr>
            <w:top w:val="none" w:sz="0" w:space="0" w:color="auto"/>
            <w:left w:val="none" w:sz="0" w:space="0" w:color="auto"/>
            <w:bottom w:val="none" w:sz="0" w:space="0" w:color="auto"/>
            <w:right w:val="none" w:sz="0" w:space="0" w:color="auto"/>
          </w:divBdr>
        </w:div>
        <w:div w:id="269244465">
          <w:marLeft w:val="0"/>
          <w:marRight w:val="0"/>
          <w:marTop w:val="0"/>
          <w:marBottom w:val="0"/>
          <w:divBdr>
            <w:top w:val="none" w:sz="0" w:space="0" w:color="auto"/>
            <w:left w:val="none" w:sz="0" w:space="0" w:color="auto"/>
            <w:bottom w:val="none" w:sz="0" w:space="0" w:color="auto"/>
            <w:right w:val="none" w:sz="0" w:space="0" w:color="auto"/>
          </w:divBdr>
        </w:div>
        <w:div w:id="1677002550">
          <w:marLeft w:val="0"/>
          <w:marRight w:val="0"/>
          <w:marTop w:val="0"/>
          <w:marBottom w:val="0"/>
          <w:divBdr>
            <w:top w:val="none" w:sz="0" w:space="0" w:color="auto"/>
            <w:left w:val="none" w:sz="0" w:space="0" w:color="auto"/>
            <w:bottom w:val="none" w:sz="0" w:space="0" w:color="auto"/>
            <w:right w:val="none" w:sz="0" w:space="0" w:color="auto"/>
          </w:divBdr>
        </w:div>
        <w:div w:id="438112937">
          <w:marLeft w:val="0"/>
          <w:marRight w:val="0"/>
          <w:marTop w:val="0"/>
          <w:marBottom w:val="0"/>
          <w:divBdr>
            <w:top w:val="none" w:sz="0" w:space="0" w:color="auto"/>
            <w:left w:val="none" w:sz="0" w:space="0" w:color="auto"/>
            <w:bottom w:val="none" w:sz="0" w:space="0" w:color="auto"/>
            <w:right w:val="none" w:sz="0" w:space="0" w:color="auto"/>
          </w:divBdr>
        </w:div>
        <w:div w:id="1518275794">
          <w:marLeft w:val="0"/>
          <w:marRight w:val="0"/>
          <w:marTop w:val="0"/>
          <w:marBottom w:val="0"/>
          <w:divBdr>
            <w:top w:val="none" w:sz="0" w:space="0" w:color="auto"/>
            <w:left w:val="none" w:sz="0" w:space="0" w:color="auto"/>
            <w:bottom w:val="none" w:sz="0" w:space="0" w:color="auto"/>
            <w:right w:val="none" w:sz="0" w:space="0" w:color="auto"/>
          </w:divBdr>
        </w:div>
        <w:div w:id="1669090882">
          <w:marLeft w:val="0"/>
          <w:marRight w:val="0"/>
          <w:marTop w:val="0"/>
          <w:marBottom w:val="0"/>
          <w:divBdr>
            <w:top w:val="none" w:sz="0" w:space="0" w:color="auto"/>
            <w:left w:val="none" w:sz="0" w:space="0" w:color="auto"/>
            <w:bottom w:val="none" w:sz="0" w:space="0" w:color="auto"/>
            <w:right w:val="none" w:sz="0" w:space="0" w:color="auto"/>
          </w:divBdr>
        </w:div>
        <w:div w:id="1665740152">
          <w:marLeft w:val="0"/>
          <w:marRight w:val="0"/>
          <w:marTop w:val="0"/>
          <w:marBottom w:val="0"/>
          <w:divBdr>
            <w:top w:val="none" w:sz="0" w:space="0" w:color="auto"/>
            <w:left w:val="none" w:sz="0" w:space="0" w:color="auto"/>
            <w:bottom w:val="none" w:sz="0" w:space="0" w:color="auto"/>
            <w:right w:val="none" w:sz="0" w:space="0" w:color="auto"/>
          </w:divBdr>
        </w:div>
        <w:div w:id="1663851430">
          <w:marLeft w:val="0"/>
          <w:marRight w:val="0"/>
          <w:marTop w:val="0"/>
          <w:marBottom w:val="0"/>
          <w:divBdr>
            <w:top w:val="none" w:sz="0" w:space="0" w:color="auto"/>
            <w:left w:val="none" w:sz="0" w:space="0" w:color="auto"/>
            <w:bottom w:val="none" w:sz="0" w:space="0" w:color="auto"/>
            <w:right w:val="none" w:sz="0" w:space="0" w:color="auto"/>
          </w:divBdr>
        </w:div>
        <w:div w:id="243759087">
          <w:marLeft w:val="0"/>
          <w:marRight w:val="0"/>
          <w:marTop w:val="0"/>
          <w:marBottom w:val="0"/>
          <w:divBdr>
            <w:top w:val="none" w:sz="0" w:space="0" w:color="auto"/>
            <w:left w:val="none" w:sz="0" w:space="0" w:color="auto"/>
            <w:bottom w:val="none" w:sz="0" w:space="0" w:color="auto"/>
            <w:right w:val="none" w:sz="0" w:space="0" w:color="auto"/>
          </w:divBdr>
        </w:div>
        <w:div w:id="711535339">
          <w:marLeft w:val="0"/>
          <w:marRight w:val="0"/>
          <w:marTop w:val="0"/>
          <w:marBottom w:val="0"/>
          <w:divBdr>
            <w:top w:val="none" w:sz="0" w:space="0" w:color="auto"/>
            <w:left w:val="none" w:sz="0" w:space="0" w:color="auto"/>
            <w:bottom w:val="none" w:sz="0" w:space="0" w:color="auto"/>
            <w:right w:val="none" w:sz="0" w:space="0" w:color="auto"/>
          </w:divBdr>
        </w:div>
        <w:div w:id="288097091">
          <w:marLeft w:val="0"/>
          <w:marRight w:val="0"/>
          <w:marTop w:val="0"/>
          <w:marBottom w:val="0"/>
          <w:divBdr>
            <w:top w:val="none" w:sz="0" w:space="0" w:color="auto"/>
            <w:left w:val="none" w:sz="0" w:space="0" w:color="auto"/>
            <w:bottom w:val="none" w:sz="0" w:space="0" w:color="auto"/>
            <w:right w:val="none" w:sz="0" w:space="0" w:color="auto"/>
          </w:divBdr>
        </w:div>
        <w:div w:id="807938976">
          <w:marLeft w:val="0"/>
          <w:marRight w:val="0"/>
          <w:marTop w:val="0"/>
          <w:marBottom w:val="0"/>
          <w:divBdr>
            <w:top w:val="none" w:sz="0" w:space="0" w:color="auto"/>
            <w:left w:val="none" w:sz="0" w:space="0" w:color="auto"/>
            <w:bottom w:val="none" w:sz="0" w:space="0" w:color="auto"/>
            <w:right w:val="none" w:sz="0" w:space="0" w:color="auto"/>
          </w:divBdr>
        </w:div>
        <w:div w:id="105141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2020-01-16T05:37:00Z</dcterms:created>
  <dcterms:modified xsi:type="dcterms:W3CDTF">2020-01-16T05:37:00Z</dcterms:modified>
</cp:coreProperties>
</file>