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17" w:rsidRPr="00C37817" w:rsidRDefault="00C37817" w:rsidP="00C37817">
      <w:pPr>
        <w:spacing w:after="0" w:line="240" w:lineRule="auto"/>
        <w:jc w:val="center"/>
        <w:rPr>
          <w:rFonts w:ascii="Times New Roman" w:hAnsi="Times New Roman" w:cs="Times New Roman"/>
          <w:b/>
          <w:sz w:val="32"/>
          <w:szCs w:val="32"/>
        </w:rPr>
      </w:pPr>
      <w:r w:rsidRPr="00C37817">
        <w:rPr>
          <w:rFonts w:ascii="Times New Roman" w:hAnsi="Times New Roman" w:cs="Times New Roman"/>
          <w:b/>
          <w:sz w:val="32"/>
          <w:szCs w:val="32"/>
        </w:rPr>
        <w:t>АДМИНИСТРАЦИЯ  РУССКО - БАЙМАКОВСКОГО                              СЕЛЬСКОГО ПОСЕЛЕНИЯ</w:t>
      </w:r>
    </w:p>
    <w:p w:rsidR="00C37817" w:rsidRPr="00C37817" w:rsidRDefault="00C37817" w:rsidP="00C37817">
      <w:pPr>
        <w:spacing w:after="0" w:line="240" w:lineRule="auto"/>
        <w:jc w:val="center"/>
        <w:rPr>
          <w:rFonts w:ascii="Times New Roman" w:hAnsi="Times New Roman" w:cs="Times New Roman"/>
          <w:b/>
          <w:sz w:val="32"/>
          <w:szCs w:val="32"/>
        </w:rPr>
      </w:pPr>
      <w:r w:rsidRPr="00C37817">
        <w:rPr>
          <w:rFonts w:ascii="Times New Roman" w:hAnsi="Times New Roman" w:cs="Times New Roman"/>
          <w:b/>
          <w:sz w:val="32"/>
          <w:szCs w:val="32"/>
        </w:rPr>
        <w:t>РУЗАЕВСКОГО  МУНИЦИПАЛЬНОГО РАЙОНА</w:t>
      </w:r>
    </w:p>
    <w:p w:rsidR="00C37817" w:rsidRPr="00C37817" w:rsidRDefault="00C37817" w:rsidP="00C37817">
      <w:pPr>
        <w:spacing w:after="0" w:line="240" w:lineRule="auto"/>
        <w:jc w:val="center"/>
        <w:rPr>
          <w:rFonts w:ascii="Times New Roman" w:hAnsi="Times New Roman" w:cs="Times New Roman"/>
          <w:b/>
          <w:sz w:val="32"/>
          <w:szCs w:val="32"/>
        </w:rPr>
      </w:pPr>
      <w:r w:rsidRPr="00C37817">
        <w:rPr>
          <w:rFonts w:ascii="Times New Roman" w:hAnsi="Times New Roman" w:cs="Times New Roman"/>
          <w:b/>
          <w:sz w:val="32"/>
          <w:szCs w:val="32"/>
        </w:rPr>
        <w:t>РЕСПУБЛИКИ МОРДОВИЯ</w:t>
      </w:r>
    </w:p>
    <w:p w:rsidR="00C37817" w:rsidRPr="00C37817" w:rsidRDefault="00C37817" w:rsidP="00C37817">
      <w:pPr>
        <w:spacing w:after="0" w:line="240" w:lineRule="auto"/>
        <w:jc w:val="center"/>
        <w:rPr>
          <w:rFonts w:ascii="Times New Roman" w:hAnsi="Times New Roman" w:cs="Times New Roman"/>
          <w:b/>
          <w:sz w:val="32"/>
          <w:szCs w:val="32"/>
        </w:rPr>
      </w:pPr>
    </w:p>
    <w:p w:rsidR="00C37817" w:rsidRPr="00C37817" w:rsidRDefault="00C37817" w:rsidP="00C37817">
      <w:pPr>
        <w:spacing w:after="0" w:line="240" w:lineRule="auto"/>
        <w:jc w:val="center"/>
        <w:rPr>
          <w:rFonts w:ascii="Times New Roman" w:hAnsi="Times New Roman" w:cs="Times New Roman"/>
          <w:b/>
          <w:sz w:val="32"/>
          <w:szCs w:val="32"/>
        </w:rPr>
      </w:pPr>
      <w:proofErr w:type="gramStart"/>
      <w:r w:rsidRPr="00C37817">
        <w:rPr>
          <w:rFonts w:ascii="Times New Roman" w:hAnsi="Times New Roman" w:cs="Times New Roman"/>
          <w:b/>
          <w:sz w:val="32"/>
          <w:szCs w:val="32"/>
        </w:rPr>
        <w:t>П</w:t>
      </w:r>
      <w:proofErr w:type="gramEnd"/>
      <w:r w:rsidRPr="00C37817">
        <w:rPr>
          <w:rFonts w:ascii="Times New Roman" w:hAnsi="Times New Roman" w:cs="Times New Roman"/>
          <w:b/>
          <w:sz w:val="32"/>
          <w:szCs w:val="32"/>
        </w:rPr>
        <w:t xml:space="preserve"> О С Т А Н О В Л Е Н И Е</w:t>
      </w:r>
    </w:p>
    <w:p w:rsidR="00C37817" w:rsidRPr="00C37817" w:rsidRDefault="00C37817" w:rsidP="00C37817">
      <w:pPr>
        <w:spacing w:after="0" w:line="240" w:lineRule="auto"/>
        <w:jc w:val="center"/>
        <w:rPr>
          <w:rFonts w:ascii="Times New Roman" w:hAnsi="Times New Roman" w:cs="Times New Roman"/>
          <w:b/>
          <w:sz w:val="32"/>
          <w:szCs w:val="32"/>
        </w:rPr>
      </w:pPr>
    </w:p>
    <w:p w:rsidR="00136DE1" w:rsidRPr="00C37817" w:rsidRDefault="008E63A9" w:rsidP="00471394">
      <w:pPr>
        <w:rPr>
          <w:rFonts w:ascii="Times New Roman" w:hAnsi="Times New Roman" w:cs="Times New Roman"/>
          <w:b/>
          <w:sz w:val="24"/>
          <w:szCs w:val="24"/>
        </w:rPr>
      </w:pPr>
      <w:r w:rsidRPr="00C37817">
        <w:rPr>
          <w:rFonts w:ascii="Times New Roman" w:hAnsi="Times New Roman" w:cs="Times New Roman"/>
          <w:b/>
          <w:sz w:val="24"/>
          <w:szCs w:val="24"/>
        </w:rPr>
        <w:t xml:space="preserve">         </w:t>
      </w:r>
      <w:r w:rsidR="00120587" w:rsidRPr="00C37817">
        <w:rPr>
          <w:rFonts w:ascii="Times New Roman" w:hAnsi="Times New Roman" w:cs="Times New Roman"/>
          <w:b/>
          <w:sz w:val="24"/>
          <w:szCs w:val="24"/>
        </w:rPr>
        <w:t>31 января 2022 г.</w:t>
      </w:r>
      <w:r w:rsidRPr="00C37817">
        <w:rPr>
          <w:rFonts w:ascii="Times New Roman" w:hAnsi="Times New Roman" w:cs="Times New Roman"/>
          <w:b/>
          <w:sz w:val="24"/>
          <w:szCs w:val="24"/>
        </w:rPr>
        <w:t xml:space="preserve">             </w:t>
      </w:r>
      <w:r w:rsidR="00371D23" w:rsidRPr="00C37817">
        <w:rPr>
          <w:rFonts w:ascii="Times New Roman" w:hAnsi="Times New Roman" w:cs="Times New Roman"/>
          <w:b/>
          <w:sz w:val="24"/>
          <w:szCs w:val="24"/>
        </w:rPr>
        <w:t xml:space="preserve"> </w:t>
      </w:r>
      <w:r w:rsidR="00136DE1" w:rsidRPr="00C37817">
        <w:rPr>
          <w:rFonts w:ascii="Times New Roman" w:hAnsi="Times New Roman" w:cs="Times New Roman"/>
          <w:b/>
          <w:sz w:val="24"/>
          <w:szCs w:val="24"/>
        </w:rPr>
        <w:t xml:space="preserve">                                                                  </w:t>
      </w:r>
      <w:r w:rsidR="00D40D9D" w:rsidRPr="00C37817">
        <w:rPr>
          <w:rFonts w:ascii="Times New Roman" w:hAnsi="Times New Roman" w:cs="Times New Roman"/>
          <w:b/>
          <w:sz w:val="24"/>
          <w:szCs w:val="24"/>
        </w:rPr>
        <w:t xml:space="preserve">                   № 5</w:t>
      </w:r>
    </w:p>
    <w:p w:rsidR="00383637" w:rsidRPr="00C37817" w:rsidRDefault="00C37817" w:rsidP="00C37817">
      <w:pPr>
        <w:jc w:val="center"/>
        <w:rPr>
          <w:rFonts w:ascii="Times New Roman" w:hAnsi="Times New Roman" w:cs="Times New Roman"/>
          <w:b/>
          <w:sz w:val="24"/>
          <w:szCs w:val="24"/>
        </w:rPr>
      </w:pPr>
      <w:r w:rsidRPr="00C37817">
        <w:rPr>
          <w:rFonts w:ascii="Times New Roman" w:hAnsi="Times New Roman" w:cs="Times New Roman"/>
          <w:b/>
          <w:sz w:val="24"/>
          <w:szCs w:val="24"/>
        </w:rPr>
        <w:t>д</w:t>
      </w:r>
      <w:proofErr w:type="gramStart"/>
      <w:r w:rsidRPr="00C37817">
        <w:rPr>
          <w:rFonts w:ascii="Times New Roman" w:hAnsi="Times New Roman" w:cs="Times New Roman"/>
          <w:b/>
          <w:sz w:val="24"/>
          <w:szCs w:val="24"/>
        </w:rPr>
        <w:t>.Р</w:t>
      </w:r>
      <w:proofErr w:type="gramEnd"/>
      <w:r w:rsidRPr="00C37817">
        <w:rPr>
          <w:rFonts w:ascii="Times New Roman" w:hAnsi="Times New Roman" w:cs="Times New Roman"/>
          <w:b/>
          <w:sz w:val="24"/>
          <w:szCs w:val="24"/>
        </w:rPr>
        <w:t xml:space="preserve">усское </w:t>
      </w:r>
      <w:proofErr w:type="spellStart"/>
      <w:r w:rsidRPr="00C37817">
        <w:rPr>
          <w:rFonts w:ascii="Times New Roman" w:hAnsi="Times New Roman" w:cs="Times New Roman"/>
          <w:b/>
          <w:sz w:val="24"/>
          <w:szCs w:val="24"/>
        </w:rPr>
        <w:t>Баймаково</w:t>
      </w:r>
      <w:proofErr w:type="spellEnd"/>
    </w:p>
    <w:p w:rsidR="008A7F0A" w:rsidRDefault="00136DE1" w:rsidP="00471394">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 xml:space="preserve">ПОРЯДОК УЧЕТА БЮДЖЕТНЫХ И ДЕНЕЖНЫХ ОБЯЗАТЕЛЬСТВ ПОЛУЧАТЕЛЕЙ СРЕДСТВ БЮДЖЕТА </w:t>
      </w:r>
      <w:r w:rsidR="00DA6DEC">
        <w:rPr>
          <w:rFonts w:ascii="Times New Roman" w:hAnsi="Times New Roman" w:cs="Times New Roman"/>
          <w:sz w:val="24"/>
          <w:szCs w:val="24"/>
        </w:rPr>
        <w:t>РУССКО-БАЙМАКОВСКОГО</w:t>
      </w:r>
      <w:r w:rsidR="00BE6517">
        <w:rPr>
          <w:rFonts w:ascii="Times New Roman" w:hAnsi="Times New Roman" w:cs="Times New Roman"/>
          <w:sz w:val="24"/>
          <w:szCs w:val="24"/>
        </w:rPr>
        <w:t xml:space="preserve"> СЕЛЬСКОГО</w:t>
      </w:r>
      <w:r w:rsidR="004E17BF">
        <w:rPr>
          <w:rFonts w:ascii="Times New Roman" w:hAnsi="Times New Roman" w:cs="Times New Roman"/>
          <w:sz w:val="24"/>
          <w:szCs w:val="24"/>
        </w:rPr>
        <w:t xml:space="preserve"> ПОСЕЛЕНИЯ РУЗАЕВСКОГО</w:t>
      </w:r>
      <w:r w:rsidRPr="00155463">
        <w:rPr>
          <w:rFonts w:ascii="Times New Roman" w:hAnsi="Times New Roman" w:cs="Times New Roman"/>
          <w:sz w:val="24"/>
          <w:szCs w:val="24"/>
        </w:rPr>
        <w:t xml:space="preserve"> МУНИЦИПАЛЬНОГО РАЙОНА </w:t>
      </w:r>
    </w:p>
    <w:p w:rsidR="00136DE1" w:rsidRPr="00155463" w:rsidRDefault="00136DE1" w:rsidP="00471394">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РЕСПУБЛИКИ МОРДОВИЯ</w:t>
      </w:r>
    </w:p>
    <w:p w:rsidR="00136DE1" w:rsidRPr="00155463" w:rsidRDefault="00136DE1" w:rsidP="00471394">
      <w:pPr>
        <w:rPr>
          <w:sz w:val="24"/>
          <w:szCs w:val="24"/>
        </w:rPr>
      </w:pPr>
    </w:p>
    <w:p w:rsidR="00136DE1" w:rsidRPr="00C37817" w:rsidRDefault="00136DE1" w:rsidP="00C37817">
      <w:pPr>
        <w:pStyle w:val="ConsPlusNormal"/>
        <w:ind w:firstLine="539"/>
        <w:jc w:val="both"/>
        <w:rPr>
          <w:rFonts w:ascii="Times New Roman" w:hAnsi="Times New Roman" w:cs="Times New Roman"/>
          <w:sz w:val="24"/>
          <w:szCs w:val="24"/>
        </w:rPr>
      </w:pPr>
      <w:r w:rsidRPr="00C37817">
        <w:rPr>
          <w:rFonts w:ascii="Times New Roman" w:hAnsi="Times New Roman" w:cs="Times New Roman"/>
          <w:sz w:val="24"/>
          <w:szCs w:val="24"/>
        </w:rPr>
        <w:t xml:space="preserve">Руководствуясь </w:t>
      </w:r>
      <w:hyperlink r:id="rId4" w:history="1">
        <w:r w:rsidRPr="00C37817">
          <w:rPr>
            <w:rFonts w:ascii="Times New Roman" w:hAnsi="Times New Roman" w:cs="Times New Roman"/>
            <w:sz w:val="24"/>
            <w:szCs w:val="24"/>
          </w:rPr>
          <w:t>статьей 219</w:t>
        </w:r>
      </w:hyperlink>
      <w:r w:rsidRPr="00C37817">
        <w:rPr>
          <w:rFonts w:ascii="Times New Roman" w:hAnsi="Times New Roman" w:cs="Times New Roman"/>
          <w:sz w:val="24"/>
          <w:szCs w:val="24"/>
        </w:rPr>
        <w:t xml:space="preserve"> Бюджетного кодекса Российской Федерации, приказываю:</w:t>
      </w:r>
    </w:p>
    <w:p w:rsidR="00136DE1" w:rsidRPr="00C37817" w:rsidRDefault="00136DE1" w:rsidP="00C37817">
      <w:pPr>
        <w:pStyle w:val="ConsPlusNormal"/>
        <w:ind w:firstLine="539"/>
        <w:jc w:val="both"/>
        <w:rPr>
          <w:rFonts w:ascii="Times New Roman" w:hAnsi="Times New Roman" w:cs="Times New Roman"/>
          <w:sz w:val="24"/>
          <w:szCs w:val="24"/>
        </w:rPr>
      </w:pPr>
      <w:r w:rsidRPr="00C37817">
        <w:rPr>
          <w:rFonts w:ascii="Times New Roman" w:hAnsi="Times New Roman" w:cs="Times New Roman"/>
          <w:sz w:val="24"/>
          <w:szCs w:val="24"/>
        </w:rPr>
        <w:t xml:space="preserve">1. Утвердить прилагаемый </w:t>
      </w:r>
      <w:hyperlink w:anchor="P30" w:history="1">
        <w:r w:rsidRPr="00C37817">
          <w:rPr>
            <w:rFonts w:ascii="Times New Roman" w:hAnsi="Times New Roman" w:cs="Times New Roman"/>
            <w:sz w:val="24"/>
            <w:szCs w:val="24"/>
          </w:rPr>
          <w:t>Порядок</w:t>
        </w:r>
      </w:hyperlink>
      <w:r w:rsidRPr="00C37817">
        <w:rPr>
          <w:rFonts w:ascii="Times New Roman" w:hAnsi="Times New Roman" w:cs="Times New Roman"/>
          <w:sz w:val="24"/>
          <w:szCs w:val="24"/>
        </w:rPr>
        <w:t xml:space="preserve"> учета бюджетных и денежных обязательств получателей средств бюджета</w:t>
      </w:r>
      <w:r w:rsidR="004E17BF" w:rsidRPr="00C37817">
        <w:rPr>
          <w:rFonts w:ascii="Times New Roman" w:hAnsi="Times New Roman" w:cs="Times New Roman"/>
          <w:sz w:val="24"/>
          <w:szCs w:val="24"/>
        </w:rPr>
        <w:t xml:space="preserve"> </w:t>
      </w:r>
      <w:proofErr w:type="spellStart"/>
      <w:r w:rsidR="00DA6DEC" w:rsidRPr="00C37817">
        <w:rPr>
          <w:rFonts w:ascii="Times New Roman" w:hAnsi="Times New Roman" w:cs="Times New Roman"/>
          <w:sz w:val="24"/>
          <w:szCs w:val="24"/>
        </w:rPr>
        <w:t>Русско-Баймаковского</w:t>
      </w:r>
      <w:proofErr w:type="spellEnd"/>
      <w:r w:rsidR="00BE5184" w:rsidRPr="00C37817">
        <w:rPr>
          <w:rFonts w:ascii="Times New Roman" w:hAnsi="Times New Roman" w:cs="Times New Roman"/>
          <w:sz w:val="24"/>
          <w:szCs w:val="24"/>
        </w:rPr>
        <w:t xml:space="preserve"> сельского</w:t>
      </w:r>
      <w:r w:rsidR="004E17BF" w:rsidRPr="00C37817">
        <w:rPr>
          <w:rFonts w:ascii="Times New Roman" w:hAnsi="Times New Roman" w:cs="Times New Roman"/>
          <w:sz w:val="24"/>
          <w:szCs w:val="24"/>
        </w:rPr>
        <w:t xml:space="preserve"> поселения </w:t>
      </w:r>
      <w:r w:rsidRPr="00C37817">
        <w:rPr>
          <w:rFonts w:ascii="Times New Roman" w:hAnsi="Times New Roman" w:cs="Times New Roman"/>
          <w:sz w:val="24"/>
          <w:szCs w:val="24"/>
        </w:rPr>
        <w:t xml:space="preserve"> </w:t>
      </w:r>
      <w:proofErr w:type="spellStart"/>
      <w:r w:rsidR="007F35E5" w:rsidRPr="00C37817">
        <w:rPr>
          <w:rFonts w:ascii="Times New Roman" w:hAnsi="Times New Roman" w:cs="Times New Roman"/>
          <w:sz w:val="24"/>
          <w:szCs w:val="24"/>
        </w:rPr>
        <w:t>Рузаевского</w:t>
      </w:r>
      <w:proofErr w:type="spellEnd"/>
      <w:r w:rsidRPr="00C37817">
        <w:rPr>
          <w:rFonts w:ascii="Times New Roman" w:hAnsi="Times New Roman" w:cs="Times New Roman"/>
          <w:sz w:val="24"/>
          <w:szCs w:val="24"/>
        </w:rPr>
        <w:t xml:space="preserve"> муниципального района Республики Мордовия.</w:t>
      </w:r>
    </w:p>
    <w:p w:rsidR="00C37817" w:rsidRPr="00C37817" w:rsidRDefault="00136DE1" w:rsidP="00C37817">
      <w:pPr>
        <w:pStyle w:val="ConsPlusTitle"/>
        <w:ind w:firstLine="539"/>
        <w:jc w:val="both"/>
        <w:rPr>
          <w:rFonts w:ascii="Times New Roman" w:hAnsi="Times New Roman" w:cs="Times New Roman"/>
          <w:b w:val="0"/>
          <w:sz w:val="24"/>
          <w:szCs w:val="24"/>
        </w:rPr>
      </w:pPr>
      <w:r w:rsidRPr="00C37817">
        <w:rPr>
          <w:rFonts w:ascii="Times New Roman" w:hAnsi="Times New Roman" w:cs="Times New Roman"/>
          <w:b w:val="0"/>
          <w:sz w:val="24"/>
          <w:szCs w:val="24"/>
        </w:rPr>
        <w:t xml:space="preserve">2. Признать утратившим силу </w:t>
      </w:r>
      <w:r w:rsidR="0068096E" w:rsidRPr="00C37817">
        <w:rPr>
          <w:rFonts w:ascii="Times New Roman" w:hAnsi="Times New Roman" w:cs="Times New Roman"/>
          <w:b w:val="0"/>
          <w:sz w:val="24"/>
          <w:szCs w:val="24"/>
        </w:rPr>
        <w:t>распоряжения</w:t>
      </w:r>
      <w:r w:rsidR="00DB22D2" w:rsidRPr="00C37817">
        <w:rPr>
          <w:rFonts w:ascii="Times New Roman" w:hAnsi="Times New Roman" w:cs="Times New Roman"/>
          <w:b w:val="0"/>
          <w:sz w:val="24"/>
          <w:szCs w:val="24"/>
        </w:rPr>
        <w:t xml:space="preserve"> </w:t>
      </w:r>
      <w:r w:rsidR="00383637" w:rsidRPr="00C37817">
        <w:rPr>
          <w:rFonts w:ascii="Times New Roman" w:hAnsi="Times New Roman" w:cs="Times New Roman"/>
          <w:b w:val="0"/>
          <w:color w:val="000000"/>
          <w:sz w:val="24"/>
          <w:szCs w:val="24"/>
        </w:rPr>
        <w:t>А</w:t>
      </w:r>
      <w:r w:rsidRPr="00C37817">
        <w:rPr>
          <w:rFonts w:ascii="Times New Roman" w:hAnsi="Times New Roman" w:cs="Times New Roman"/>
          <w:b w:val="0"/>
          <w:color w:val="000000"/>
          <w:sz w:val="24"/>
          <w:szCs w:val="24"/>
        </w:rPr>
        <w:t>дминистрации</w:t>
      </w:r>
      <w:r w:rsidR="004E17BF" w:rsidRPr="00C37817">
        <w:rPr>
          <w:rFonts w:ascii="Times New Roman" w:hAnsi="Times New Roman" w:cs="Times New Roman"/>
          <w:b w:val="0"/>
          <w:color w:val="000000"/>
          <w:sz w:val="24"/>
          <w:szCs w:val="24"/>
        </w:rPr>
        <w:t xml:space="preserve"> </w:t>
      </w:r>
      <w:proofErr w:type="spellStart"/>
      <w:r w:rsidR="00DA6DEC" w:rsidRPr="00C37817">
        <w:rPr>
          <w:rFonts w:ascii="Times New Roman" w:hAnsi="Times New Roman" w:cs="Times New Roman"/>
          <w:b w:val="0"/>
          <w:sz w:val="24"/>
          <w:szCs w:val="24"/>
        </w:rPr>
        <w:t>Русско-Баймаковского</w:t>
      </w:r>
      <w:proofErr w:type="spellEnd"/>
      <w:r w:rsidR="00BE5184" w:rsidRPr="00C37817">
        <w:rPr>
          <w:rFonts w:ascii="Times New Roman" w:hAnsi="Times New Roman" w:cs="Times New Roman"/>
          <w:b w:val="0"/>
          <w:sz w:val="24"/>
          <w:szCs w:val="24"/>
        </w:rPr>
        <w:t xml:space="preserve"> сельского поселения  </w:t>
      </w:r>
      <w:proofErr w:type="spellStart"/>
      <w:r w:rsidR="007F35E5" w:rsidRPr="00C37817">
        <w:rPr>
          <w:rFonts w:ascii="Times New Roman" w:hAnsi="Times New Roman" w:cs="Times New Roman"/>
          <w:b w:val="0"/>
          <w:sz w:val="24"/>
          <w:szCs w:val="24"/>
        </w:rPr>
        <w:t>Рузаевского</w:t>
      </w:r>
      <w:proofErr w:type="spellEnd"/>
      <w:r w:rsidRPr="00C37817">
        <w:rPr>
          <w:rFonts w:ascii="Times New Roman" w:hAnsi="Times New Roman" w:cs="Times New Roman"/>
          <w:b w:val="0"/>
          <w:color w:val="000000"/>
          <w:sz w:val="24"/>
          <w:szCs w:val="24"/>
        </w:rPr>
        <w:t xml:space="preserve"> муниципального района Республики Мордовия от </w:t>
      </w:r>
      <w:r w:rsidR="00383637" w:rsidRPr="00C37817">
        <w:rPr>
          <w:rFonts w:ascii="Times New Roman" w:hAnsi="Times New Roman" w:cs="Times New Roman"/>
          <w:b w:val="0"/>
          <w:color w:val="000000"/>
          <w:sz w:val="24"/>
          <w:szCs w:val="24"/>
        </w:rPr>
        <w:t>27</w:t>
      </w:r>
      <w:r w:rsidRPr="00C37817">
        <w:rPr>
          <w:rFonts w:ascii="Times New Roman" w:hAnsi="Times New Roman" w:cs="Times New Roman"/>
          <w:b w:val="0"/>
          <w:color w:val="000000"/>
          <w:sz w:val="24"/>
          <w:szCs w:val="24"/>
        </w:rPr>
        <w:t>.0</w:t>
      </w:r>
      <w:r w:rsidR="00383637" w:rsidRPr="00C37817">
        <w:rPr>
          <w:rFonts w:ascii="Times New Roman" w:hAnsi="Times New Roman" w:cs="Times New Roman"/>
          <w:b w:val="0"/>
          <w:color w:val="000000"/>
          <w:sz w:val="24"/>
          <w:szCs w:val="24"/>
        </w:rPr>
        <w:t>8</w:t>
      </w:r>
      <w:r w:rsidRPr="00C37817">
        <w:rPr>
          <w:rFonts w:ascii="Times New Roman" w:hAnsi="Times New Roman" w:cs="Times New Roman"/>
          <w:b w:val="0"/>
          <w:color w:val="000000"/>
          <w:sz w:val="24"/>
          <w:szCs w:val="24"/>
        </w:rPr>
        <w:t>.2018 №</w:t>
      </w:r>
      <w:r w:rsidR="00383637" w:rsidRPr="00C37817">
        <w:rPr>
          <w:rFonts w:ascii="Times New Roman" w:hAnsi="Times New Roman" w:cs="Times New Roman"/>
          <w:b w:val="0"/>
          <w:color w:val="000000"/>
          <w:sz w:val="24"/>
          <w:szCs w:val="24"/>
        </w:rPr>
        <w:t>42</w:t>
      </w:r>
      <w:r w:rsidR="00371D23" w:rsidRPr="00C37817">
        <w:rPr>
          <w:rFonts w:ascii="Times New Roman" w:hAnsi="Times New Roman" w:cs="Times New Roman"/>
          <w:b w:val="0"/>
          <w:color w:val="000000"/>
          <w:sz w:val="24"/>
          <w:szCs w:val="24"/>
        </w:rPr>
        <w:t xml:space="preserve"> </w:t>
      </w:r>
      <w:r w:rsidRPr="00C37817">
        <w:rPr>
          <w:rFonts w:ascii="Times New Roman" w:hAnsi="Times New Roman" w:cs="Times New Roman"/>
          <w:b w:val="0"/>
          <w:color w:val="000000"/>
          <w:sz w:val="24"/>
          <w:szCs w:val="24"/>
        </w:rPr>
        <w:t>"</w:t>
      </w:r>
      <w:r w:rsidR="00CD034D" w:rsidRPr="00C37817">
        <w:rPr>
          <w:rFonts w:ascii="Times New Roman" w:hAnsi="Times New Roman" w:cs="Times New Roman"/>
          <w:b w:val="0"/>
          <w:sz w:val="24"/>
          <w:szCs w:val="24"/>
        </w:rPr>
        <w:t xml:space="preserve"> Порядок</w:t>
      </w:r>
      <w:r w:rsidRPr="00C37817">
        <w:rPr>
          <w:rFonts w:ascii="Times New Roman" w:hAnsi="Times New Roman" w:cs="Times New Roman"/>
          <w:b w:val="0"/>
          <w:sz w:val="24"/>
          <w:szCs w:val="24"/>
        </w:rPr>
        <w:t xml:space="preserve"> учета бюджетных и денежных обя</w:t>
      </w:r>
      <w:r w:rsidR="0068096E" w:rsidRPr="00C37817">
        <w:rPr>
          <w:rFonts w:ascii="Times New Roman" w:hAnsi="Times New Roman" w:cs="Times New Roman"/>
          <w:b w:val="0"/>
          <w:sz w:val="24"/>
          <w:szCs w:val="24"/>
        </w:rPr>
        <w:t>зательств</w:t>
      </w:r>
      <w:r w:rsidRPr="00C37817">
        <w:rPr>
          <w:rFonts w:ascii="Times New Roman" w:hAnsi="Times New Roman" w:cs="Times New Roman"/>
          <w:b w:val="0"/>
          <w:sz w:val="24"/>
          <w:szCs w:val="24"/>
        </w:rPr>
        <w:t xml:space="preserve"> получателей средств</w:t>
      </w:r>
      <w:r w:rsidR="0068096E" w:rsidRPr="00C37817">
        <w:rPr>
          <w:rFonts w:ascii="Times New Roman" w:hAnsi="Times New Roman" w:cs="Times New Roman"/>
          <w:b w:val="0"/>
          <w:sz w:val="24"/>
          <w:szCs w:val="24"/>
        </w:rPr>
        <w:t xml:space="preserve"> бюджета</w:t>
      </w:r>
      <w:r w:rsidRPr="00C37817">
        <w:rPr>
          <w:rFonts w:ascii="Times New Roman" w:hAnsi="Times New Roman" w:cs="Times New Roman"/>
          <w:b w:val="0"/>
          <w:sz w:val="24"/>
          <w:szCs w:val="24"/>
        </w:rPr>
        <w:t xml:space="preserve">  </w:t>
      </w:r>
      <w:proofErr w:type="spellStart"/>
      <w:r w:rsidR="00DA6DEC" w:rsidRPr="00C37817">
        <w:rPr>
          <w:rFonts w:ascii="Times New Roman" w:hAnsi="Times New Roman" w:cs="Times New Roman"/>
          <w:b w:val="0"/>
          <w:sz w:val="24"/>
          <w:szCs w:val="24"/>
        </w:rPr>
        <w:t>Русско-Баймаковского</w:t>
      </w:r>
      <w:proofErr w:type="spellEnd"/>
      <w:r w:rsidR="00A717BC" w:rsidRPr="00C37817">
        <w:rPr>
          <w:rFonts w:ascii="Times New Roman" w:hAnsi="Times New Roman" w:cs="Times New Roman"/>
          <w:b w:val="0"/>
          <w:sz w:val="24"/>
          <w:szCs w:val="24"/>
        </w:rPr>
        <w:t xml:space="preserve"> </w:t>
      </w:r>
      <w:r w:rsidR="00BE5184" w:rsidRPr="00C37817">
        <w:rPr>
          <w:rFonts w:ascii="Times New Roman" w:hAnsi="Times New Roman" w:cs="Times New Roman"/>
          <w:b w:val="0"/>
          <w:sz w:val="24"/>
          <w:szCs w:val="24"/>
        </w:rPr>
        <w:t xml:space="preserve">сельского поселения  </w:t>
      </w:r>
      <w:proofErr w:type="spellStart"/>
      <w:r w:rsidR="007F35E5" w:rsidRPr="00C37817">
        <w:rPr>
          <w:rFonts w:ascii="Times New Roman" w:hAnsi="Times New Roman" w:cs="Times New Roman"/>
          <w:b w:val="0"/>
          <w:sz w:val="24"/>
          <w:szCs w:val="24"/>
        </w:rPr>
        <w:t>Рузаевского</w:t>
      </w:r>
      <w:proofErr w:type="spellEnd"/>
      <w:r w:rsidRPr="00C37817">
        <w:rPr>
          <w:rFonts w:ascii="Times New Roman" w:hAnsi="Times New Roman" w:cs="Times New Roman"/>
          <w:b w:val="0"/>
          <w:sz w:val="24"/>
          <w:szCs w:val="24"/>
        </w:rPr>
        <w:t xml:space="preserve"> муниципального района Республики Мордовия"</w:t>
      </w:r>
      <w:r w:rsidR="00383637" w:rsidRPr="00C37817">
        <w:rPr>
          <w:rFonts w:ascii="Times New Roman" w:hAnsi="Times New Roman" w:cs="Times New Roman"/>
          <w:b w:val="0"/>
          <w:sz w:val="24"/>
          <w:szCs w:val="24"/>
        </w:rPr>
        <w:t>; р</w:t>
      </w:r>
      <w:r w:rsidR="00CD034D" w:rsidRPr="00C37817">
        <w:rPr>
          <w:rFonts w:ascii="Times New Roman" w:hAnsi="Times New Roman" w:cs="Times New Roman"/>
          <w:b w:val="0"/>
          <w:sz w:val="24"/>
          <w:szCs w:val="24"/>
        </w:rPr>
        <w:t xml:space="preserve">аспоряжение </w:t>
      </w:r>
      <w:r w:rsidR="00383637" w:rsidRPr="00C37817">
        <w:rPr>
          <w:rFonts w:ascii="Times New Roman" w:hAnsi="Times New Roman" w:cs="Times New Roman"/>
          <w:b w:val="0"/>
          <w:sz w:val="24"/>
          <w:szCs w:val="24"/>
        </w:rPr>
        <w:t xml:space="preserve"> </w:t>
      </w:r>
      <w:r w:rsidR="00383637" w:rsidRPr="00C37817">
        <w:rPr>
          <w:rFonts w:ascii="Times New Roman" w:hAnsi="Times New Roman" w:cs="Times New Roman"/>
          <w:b w:val="0"/>
          <w:color w:val="000000"/>
          <w:sz w:val="24"/>
          <w:szCs w:val="24"/>
        </w:rPr>
        <w:t xml:space="preserve">Администрации </w:t>
      </w:r>
      <w:proofErr w:type="spellStart"/>
      <w:r w:rsidR="00383637" w:rsidRPr="00C37817">
        <w:rPr>
          <w:rFonts w:ascii="Times New Roman" w:hAnsi="Times New Roman" w:cs="Times New Roman"/>
          <w:b w:val="0"/>
          <w:sz w:val="24"/>
          <w:szCs w:val="24"/>
        </w:rPr>
        <w:t>Русско-Баймаковского</w:t>
      </w:r>
      <w:proofErr w:type="spellEnd"/>
      <w:r w:rsidR="00383637" w:rsidRPr="00C37817">
        <w:rPr>
          <w:rFonts w:ascii="Times New Roman" w:hAnsi="Times New Roman" w:cs="Times New Roman"/>
          <w:b w:val="0"/>
          <w:sz w:val="24"/>
          <w:szCs w:val="24"/>
        </w:rPr>
        <w:t xml:space="preserve"> сельского поселения  </w:t>
      </w:r>
      <w:proofErr w:type="spellStart"/>
      <w:r w:rsidR="00383637" w:rsidRPr="00C37817">
        <w:rPr>
          <w:rFonts w:ascii="Times New Roman" w:hAnsi="Times New Roman" w:cs="Times New Roman"/>
          <w:b w:val="0"/>
          <w:sz w:val="24"/>
          <w:szCs w:val="24"/>
        </w:rPr>
        <w:t>Рузаевского</w:t>
      </w:r>
      <w:proofErr w:type="spellEnd"/>
      <w:r w:rsidR="00383637" w:rsidRPr="00C37817">
        <w:rPr>
          <w:rFonts w:ascii="Times New Roman" w:hAnsi="Times New Roman" w:cs="Times New Roman"/>
          <w:b w:val="0"/>
          <w:color w:val="000000"/>
          <w:sz w:val="24"/>
          <w:szCs w:val="24"/>
        </w:rPr>
        <w:t xml:space="preserve"> муниципального района Республики Мордовия от 30.12.2019 №57 </w:t>
      </w:r>
      <w:r w:rsidR="00C37817" w:rsidRPr="00C37817">
        <w:rPr>
          <w:rFonts w:ascii="Times New Roman" w:hAnsi="Times New Roman" w:cs="Times New Roman"/>
          <w:b w:val="0"/>
          <w:color w:val="000000"/>
          <w:sz w:val="24"/>
          <w:szCs w:val="24"/>
        </w:rPr>
        <w:t>«</w:t>
      </w:r>
      <w:r w:rsidR="00C37817" w:rsidRPr="00C37817">
        <w:rPr>
          <w:rFonts w:ascii="Times New Roman" w:hAnsi="Times New Roman" w:cs="Times New Roman"/>
          <w:b w:val="0"/>
          <w:sz w:val="24"/>
          <w:szCs w:val="24"/>
        </w:rPr>
        <w:t xml:space="preserve">О внесении изменений в распоряжение администрации </w:t>
      </w:r>
      <w:proofErr w:type="spellStart"/>
      <w:r w:rsidR="00C37817" w:rsidRPr="00C37817">
        <w:rPr>
          <w:rFonts w:ascii="Times New Roman" w:hAnsi="Times New Roman" w:cs="Times New Roman"/>
          <w:b w:val="0"/>
          <w:sz w:val="24"/>
          <w:szCs w:val="24"/>
        </w:rPr>
        <w:t>Русско-Баймаковского</w:t>
      </w:r>
      <w:proofErr w:type="spellEnd"/>
      <w:r w:rsidR="00C37817" w:rsidRPr="00C37817">
        <w:rPr>
          <w:rFonts w:ascii="Times New Roman" w:hAnsi="Times New Roman" w:cs="Times New Roman"/>
          <w:b w:val="0"/>
          <w:sz w:val="24"/>
          <w:szCs w:val="24"/>
        </w:rPr>
        <w:t xml:space="preserve"> сельского поселения  от 27 августа 2018 г. № 42 «Об утверждении Порядка учета бюджетных и денежных обязательств получателей средств бюджета  </w:t>
      </w:r>
      <w:proofErr w:type="spellStart"/>
      <w:r w:rsidR="00C37817" w:rsidRPr="00C37817">
        <w:rPr>
          <w:rFonts w:ascii="Times New Roman" w:hAnsi="Times New Roman" w:cs="Times New Roman"/>
          <w:b w:val="0"/>
          <w:sz w:val="24"/>
          <w:szCs w:val="24"/>
        </w:rPr>
        <w:t>Русско-Баймаковского</w:t>
      </w:r>
      <w:proofErr w:type="spellEnd"/>
      <w:r w:rsidR="00C37817" w:rsidRPr="00C37817">
        <w:rPr>
          <w:rFonts w:ascii="Times New Roman" w:hAnsi="Times New Roman" w:cs="Times New Roman"/>
          <w:b w:val="0"/>
          <w:sz w:val="24"/>
          <w:szCs w:val="24"/>
        </w:rPr>
        <w:t xml:space="preserve"> сельского поселения </w:t>
      </w:r>
      <w:proofErr w:type="spellStart"/>
      <w:r w:rsidR="00C37817" w:rsidRPr="00C37817">
        <w:rPr>
          <w:rFonts w:ascii="Times New Roman" w:hAnsi="Times New Roman" w:cs="Times New Roman"/>
          <w:b w:val="0"/>
          <w:sz w:val="24"/>
          <w:szCs w:val="24"/>
        </w:rPr>
        <w:t>Рузаевского</w:t>
      </w:r>
      <w:proofErr w:type="spellEnd"/>
      <w:r w:rsidR="00C37817" w:rsidRPr="00C37817">
        <w:rPr>
          <w:rFonts w:ascii="Times New Roman" w:hAnsi="Times New Roman" w:cs="Times New Roman"/>
          <w:b w:val="0"/>
          <w:sz w:val="24"/>
          <w:szCs w:val="24"/>
        </w:rPr>
        <w:t xml:space="preserve"> муниципального района Республики Мордовия</w:t>
      </w:r>
      <w:proofErr w:type="gramStart"/>
      <w:r w:rsidR="00C37817" w:rsidRPr="00C37817">
        <w:rPr>
          <w:rFonts w:ascii="Times New Roman" w:hAnsi="Times New Roman" w:cs="Times New Roman"/>
          <w:b w:val="0"/>
          <w:sz w:val="24"/>
          <w:szCs w:val="24"/>
        </w:rPr>
        <w:t>».</w:t>
      </w:r>
      <w:proofErr w:type="gramEnd"/>
    </w:p>
    <w:p w:rsidR="00383637" w:rsidRPr="00C37817" w:rsidRDefault="00383637" w:rsidP="00C37817">
      <w:pPr>
        <w:pStyle w:val="ConsPlusNormal"/>
        <w:ind w:firstLine="539"/>
        <w:jc w:val="both"/>
        <w:rPr>
          <w:rFonts w:ascii="Times New Roman" w:hAnsi="Times New Roman" w:cs="Times New Roman"/>
          <w:sz w:val="24"/>
          <w:szCs w:val="24"/>
        </w:rPr>
      </w:pPr>
      <w:r w:rsidRPr="00C37817">
        <w:rPr>
          <w:rFonts w:ascii="Times New Roman" w:hAnsi="Times New Roman" w:cs="Times New Roman"/>
          <w:sz w:val="24"/>
          <w:szCs w:val="24"/>
        </w:rPr>
        <w:t xml:space="preserve">3.   </w:t>
      </w:r>
      <w:proofErr w:type="gramStart"/>
      <w:r w:rsidRPr="00C37817">
        <w:rPr>
          <w:rFonts w:ascii="Times New Roman" w:hAnsi="Times New Roman" w:cs="Times New Roman"/>
          <w:sz w:val="24"/>
          <w:szCs w:val="24"/>
        </w:rPr>
        <w:t>Контроль за</w:t>
      </w:r>
      <w:proofErr w:type="gramEnd"/>
      <w:r w:rsidRPr="00C37817">
        <w:rPr>
          <w:rFonts w:ascii="Times New Roman" w:hAnsi="Times New Roman" w:cs="Times New Roman"/>
          <w:sz w:val="24"/>
          <w:szCs w:val="24"/>
        </w:rPr>
        <w:t xml:space="preserve"> исполнением настоящего Постановления оставляю за собой.</w:t>
      </w:r>
    </w:p>
    <w:p w:rsidR="00383637" w:rsidRPr="00C37817" w:rsidRDefault="00383637" w:rsidP="00C37817">
      <w:pPr>
        <w:spacing w:after="0" w:line="240" w:lineRule="auto"/>
        <w:ind w:firstLine="539"/>
        <w:jc w:val="both"/>
        <w:rPr>
          <w:rFonts w:ascii="Times New Roman" w:hAnsi="Times New Roman" w:cs="Times New Roman"/>
          <w:sz w:val="24"/>
          <w:szCs w:val="24"/>
        </w:rPr>
      </w:pPr>
      <w:r w:rsidRPr="00C37817">
        <w:rPr>
          <w:rFonts w:ascii="Times New Roman" w:hAnsi="Times New Roman" w:cs="Times New Roman"/>
          <w:sz w:val="24"/>
          <w:szCs w:val="24"/>
        </w:rPr>
        <w:t xml:space="preserve">4. </w:t>
      </w:r>
      <w:proofErr w:type="gramStart"/>
      <w:r w:rsidRPr="00C37817">
        <w:rPr>
          <w:rFonts w:ascii="Times New Roman" w:hAnsi="Times New Roman" w:cs="Times New Roman"/>
          <w:color w:val="000000"/>
          <w:sz w:val="24"/>
          <w:szCs w:val="24"/>
        </w:rPr>
        <w:t xml:space="preserve">Настоящее постановление вступает в </w:t>
      </w:r>
      <w:r w:rsidRPr="00C37817">
        <w:rPr>
          <w:rFonts w:ascii="Times New Roman" w:hAnsi="Times New Roman" w:cs="Times New Roman"/>
          <w:sz w:val="24"/>
          <w:szCs w:val="24"/>
        </w:rPr>
        <w:t xml:space="preserve">силу с момента официального опубликования в информационном бюллетене </w:t>
      </w:r>
      <w:proofErr w:type="spellStart"/>
      <w:r w:rsidRPr="00C37817">
        <w:rPr>
          <w:rFonts w:ascii="Times New Roman" w:hAnsi="Times New Roman" w:cs="Times New Roman"/>
          <w:sz w:val="24"/>
          <w:szCs w:val="24"/>
        </w:rPr>
        <w:t>Русско-Баймаковского</w:t>
      </w:r>
      <w:proofErr w:type="spellEnd"/>
      <w:r w:rsidRPr="00C37817">
        <w:rPr>
          <w:rFonts w:ascii="Times New Roman" w:hAnsi="Times New Roman" w:cs="Times New Roman"/>
          <w:sz w:val="24"/>
          <w:szCs w:val="24"/>
        </w:rPr>
        <w:t xml:space="preserve"> сельского поселения </w:t>
      </w:r>
      <w:proofErr w:type="spellStart"/>
      <w:r w:rsidRPr="00C37817">
        <w:rPr>
          <w:rFonts w:ascii="Times New Roman" w:hAnsi="Times New Roman" w:cs="Times New Roman"/>
          <w:sz w:val="24"/>
          <w:szCs w:val="24"/>
        </w:rPr>
        <w:t>Рузаевского</w:t>
      </w:r>
      <w:proofErr w:type="spellEnd"/>
      <w:r w:rsidRPr="00C37817">
        <w:rPr>
          <w:rFonts w:ascii="Times New Roman" w:hAnsi="Times New Roman" w:cs="Times New Roman"/>
          <w:sz w:val="24"/>
          <w:szCs w:val="24"/>
        </w:rPr>
        <w:t xml:space="preserve"> муниципального района Республики Мордовия и подлежит размещению на официальном сайте органов местного самоуправления</w:t>
      </w:r>
      <w:r w:rsidRPr="00C37817">
        <w:rPr>
          <w:rFonts w:ascii="Times New Roman" w:hAnsi="Times New Roman" w:cs="Times New Roman"/>
          <w:color w:val="000000"/>
          <w:sz w:val="24"/>
          <w:szCs w:val="24"/>
        </w:rPr>
        <w:t xml:space="preserve"> Рузаевского муниципального района в сети «Интернет» по адресу: www.ruzaevka-rm.ru.и распространяет действие на правоотношение, возникшие </w:t>
      </w:r>
      <w:r w:rsidRPr="00C37817">
        <w:rPr>
          <w:rFonts w:ascii="Times New Roman" w:hAnsi="Times New Roman" w:cs="Times New Roman"/>
          <w:bCs/>
          <w:color w:val="000000"/>
          <w:sz w:val="24"/>
          <w:szCs w:val="24"/>
        </w:rPr>
        <w:t>с 01 января 2022 года</w:t>
      </w:r>
      <w:r w:rsidRPr="00C37817">
        <w:rPr>
          <w:rFonts w:ascii="Times New Roman" w:hAnsi="Times New Roman" w:cs="Times New Roman"/>
          <w:color w:val="000000"/>
          <w:sz w:val="24"/>
          <w:szCs w:val="24"/>
        </w:rPr>
        <w:t>.</w:t>
      </w:r>
      <w:proofErr w:type="gramEnd"/>
    </w:p>
    <w:p w:rsidR="00383637" w:rsidRPr="00C37817" w:rsidRDefault="00383637" w:rsidP="00C37817">
      <w:pPr>
        <w:pStyle w:val="ConsPlusNormal"/>
        <w:ind w:firstLine="539"/>
        <w:jc w:val="both"/>
        <w:rPr>
          <w:rFonts w:ascii="Times New Roman" w:hAnsi="Times New Roman" w:cs="Times New Roman"/>
          <w:sz w:val="24"/>
          <w:szCs w:val="24"/>
        </w:rPr>
      </w:pPr>
    </w:p>
    <w:p w:rsidR="00C37817" w:rsidRDefault="00C37817" w:rsidP="00383637">
      <w:pPr>
        <w:pStyle w:val="ConsPlusNormal"/>
        <w:jc w:val="both"/>
        <w:rPr>
          <w:rFonts w:ascii="Times New Roman" w:hAnsi="Times New Roman" w:cs="Times New Roman"/>
          <w:sz w:val="24"/>
          <w:szCs w:val="24"/>
        </w:rPr>
      </w:pPr>
    </w:p>
    <w:p w:rsidR="00C37817" w:rsidRDefault="00C37817" w:rsidP="00383637">
      <w:pPr>
        <w:pStyle w:val="ConsPlusNormal"/>
        <w:jc w:val="both"/>
        <w:rPr>
          <w:rFonts w:ascii="Times New Roman" w:hAnsi="Times New Roman" w:cs="Times New Roman"/>
          <w:sz w:val="24"/>
          <w:szCs w:val="24"/>
        </w:rPr>
      </w:pPr>
    </w:p>
    <w:p w:rsidR="00383637" w:rsidRPr="003F6876" w:rsidRDefault="00383637" w:rsidP="00383637">
      <w:pPr>
        <w:pStyle w:val="ConsPlusNormal"/>
        <w:jc w:val="both"/>
        <w:rPr>
          <w:rFonts w:ascii="Times New Roman" w:hAnsi="Times New Roman" w:cs="Times New Roman"/>
          <w:sz w:val="24"/>
          <w:szCs w:val="24"/>
        </w:rPr>
      </w:pPr>
      <w:r w:rsidRPr="003F6876">
        <w:rPr>
          <w:rFonts w:ascii="Times New Roman" w:hAnsi="Times New Roman" w:cs="Times New Roman"/>
          <w:sz w:val="24"/>
          <w:szCs w:val="24"/>
        </w:rPr>
        <w:t xml:space="preserve">Глава </w:t>
      </w:r>
      <w:proofErr w:type="spellStart"/>
      <w:r w:rsidRPr="003F6876">
        <w:rPr>
          <w:rFonts w:ascii="Times New Roman" w:hAnsi="Times New Roman" w:cs="Times New Roman"/>
          <w:sz w:val="24"/>
          <w:szCs w:val="24"/>
        </w:rPr>
        <w:t>Русско-Баймаковского</w:t>
      </w:r>
      <w:proofErr w:type="spellEnd"/>
    </w:p>
    <w:p w:rsidR="00383637" w:rsidRPr="003F6876" w:rsidRDefault="00383637" w:rsidP="00383637">
      <w:pPr>
        <w:pStyle w:val="ConsPlusNormal"/>
        <w:jc w:val="both"/>
        <w:rPr>
          <w:rFonts w:ascii="Times New Roman" w:hAnsi="Times New Roman" w:cs="Times New Roman"/>
          <w:sz w:val="24"/>
          <w:szCs w:val="24"/>
        </w:rPr>
      </w:pPr>
      <w:r w:rsidRPr="003F6876">
        <w:rPr>
          <w:rFonts w:ascii="Times New Roman" w:hAnsi="Times New Roman" w:cs="Times New Roman"/>
          <w:sz w:val="24"/>
          <w:szCs w:val="24"/>
        </w:rPr>
        <w:t>сельского поселения Рузаевского муниципального района</w:t>
      </w:r>
    </w:p>
    <w:p w:rsidR="00DB22D2" w:rsidRDefault="00383637" w:rsidP="00383637">
      <w:pPr>
        <w:pStyle w:val="ConsPlusNormal"/>
        <w:jc w:val="both"/>
        <w:rPr>
          <w:rFonts w:ascii="Times New Roman" w:hAnsi="Times New Roman" w:cs="Times New Roman"/>
          <w:sz w:val="24"/>
          <w:szCs w:val="24"/>
        </w:rPr>
      </w:pPr>
      <w:r w:rsidRPr="003F6876">
        <w:rPr>
          <w:rFonts w:ascii="Times New Roman" w:hAnsi="Times New Roman" w:cs="Times New Roman"/>
          <w:sz w:val="24"/>
          <w:szCs w:val="24"/>
        </w:rPr>
        <w:t xml:space="preserve"> Республики Мордовия                                                                                                </w:t>
      </w:r>
      <w:proofErr w:type="spellStart"/>
      <w:r w:rsidRPr="003F6876">
        <w:rPr>
          <w:rFonts w:ascii="Times New Roman" w:hAnsi="Times New Roman" w:cs="Times New Roman"/>
          <w:sz w:val="24"/>
          <w:szCs w:val="24"/>
        </w:rPr>
        <w:t>И.Н.Низяев</w:t>
      </w:r>
      <w:proofErr w:type="spellEnd"/>
      <w:r w:rsidRPr="003F6876">
        <w:rPr>
          <w:rFonts w:ascii="Times New Roman" w:hAnsi="Times New Roman" w:cs="Times New Roman"/>
          <w:sz w:val="24"/>
          <w:szCs w:val="24"/>
        </w:rPr>
        <w:t xml:space="preserve">   </w:t>
      </w:r>
    </w:p>
    <w:p w:rsidR="00383637" w:rsidRDefault="00383637" w:rsidP="00471394">
      <w:pPr>
        <w:pStyle w:val="ConsPlusNormal"/>
        <w:jc w:val="right"/>
        <w:outlineLvl w:val="0"/>
        <w:rPr>
          <w:rFonts w:ascii="Times New Roman" w:hAnsi="Times New Roman" w:cs="Times New Roman"/>
          <w:sz w:val="24"/>
          <w:szCs w:val="24"/>
        </w:rPr>
      </w:pPr>
    </w:p>
    <w:p w:rsidR="00383637" w:rsidRDefault="00383637" w:rsidP="00471394">
      <w:pPr>
        <w:pStyle w:val="ConsPlusNormal"/>
        <w:jc w:val="right"/>
        <w:outlineLvl w:val="0"/>
        <w:rPr>
          <w:rFonts w:ascii="Times New Roman" w:hAnsi="Times New Roman" w:cs="Times New Roman"/>
          <w:sz w:val="24"/>
          <w:szCs w:val="24"/>
        </w:rPr>
      </w:pPr>
    </w:p>
    <w:p w:rsidR="00C37817" w:rsidRDefault="00C37817" w:rsidP="00471394">
      <w:pPr>
        <w:pStyle w:val="ConsPlusNormal"/>
        <w:jc w:val="right"/>
        <w:outlineLvl w:val="0"/>
        <w:rPr>
          <w:rFonts w:ascii="Times New Roman" w:hAnsi="Times New Roman" w:cs="Times New Roman"/>
          <w:sz w:val="24"/>
          <w:szCs w:val="24"/>
        </w:rPr>
      </w:pPr>
    </w:p>
    <w:p w:rsidR="00C37817" w:rsidRDefault="00C37817" w:rsidP="00471394">
      <w:pPr>
        <w:pStyle w:val="ConsPlusNormal"/>
        <w:jc w:val="right"/>
        <w:outlineLvl w:val="0"/>
        <w:rPr>
          <w:rFonts w:ascii="Times New Roman" w:hAnsi="Times New Roman" w:cs="Times New Roman"/>
          <w:sz w:val="24"/>
          <w:szCs w:val="24"/>
        </w:rPr>
      </w:pPr>
    </w:p>
    <w:p w:rsidR="00136DE1" w:rsidRPr="00155463" w:rsidRDefault="00136DE1" w:rsidP="00471394">
      <w:pPr>
        <w:pStyle w:val="ConsPlusNormal"/>
        <w:jc w:val="right"/>
        <w:outlineLvl w:val="0"/>
        <w:rPr>
          <w:rFonts w:ascii="Times New Roman" w:hAnsi="Times New Roman" w:cs="Times New Roman"/>
          <w:sz w:val="24"/>
          <w:szCs w:val="24"/>
        </w:rPr>
      </w:pPr>
      <w:r w:rsidRPr="00155463">
        <w:rPr>
          <w:rFonts w:ascii="Times New Roman" w:hAnsi="Times New Roman" w:cs="Times New Roman"/>
          <w:sz w:val="24"/>
          <w:szCs w:val="24"/>
        </w:rPr>
        <w:lastRenderedPageBreak/>
        <w:t>Утвержден</w:t>
      </w:r>
    </w:p>
    <w:p w:rsidR="00136DE1" w:rsidRPr="00155463" w:rsidRDefault="004B1CAA" w:rsidP="0047139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5B1527" w:rsidRDefault="00136DE1" w:rsidP="005B1527">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администрации </w:t>
      </w:r>
      <w:proofErr w:type="spellStart"/>
      <w:r w:rsidR="00DA6DEC">
        <w:rPr>
          <w:rFonts w:ascii="Times New Roman" w:hAnsi="Times New Roman" w:cs="Times New Roman"/>
          <w:sz w:val="24"/>
          <w:szCs w:val="24"/>
        </w:rPr>
        <w:t>Русско-Баймаковского</w:t>
      </w:r>
      <w:proofErr w:type="spellEnd"/>
    </w:p>
    <w:p w:rsidR="00136DE1" w:rsidRPr="00155463" w:rsidRDefault="005B1527" w:rsidP="005B1527">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r w:rsidR="004E17BF">
        <w:rPr>
          <w:rFonts w:ascii="Times New Roman" w:hAnsi="Times New Roman" w:cs="Times New Roman"/>
          <w:sz w:val="24"/>
          <w:szCs w:val="24"/>
        </w:rPr>
        <w:t xml:space="preserve"> Р</w:t>
      </w:r>
      <w:r w:rsidR="007F35E5">
        <w:rPr>
          <w:rFonts w:ascii="Times New Roman" w:hAnsi="Times New Roman" w:cs="Times New Roman"/>
          <w:sz w:val="24"/>
          <w:szCs w:val="24"/>
        </w:rPr>
        <w:t>узаевского</w:t>
      </w:r>
    </w:p>
    <w:p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муниципального района</w:t>
      </w:r>
    </w:p>
    <w:p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Республики Мордовия</w:t>
      </w:r>
    </w:p>
    <w:p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C37817">
        <w:rPr>
          <w:rFonts w:ascii="Times New Roman" w:hAnsi="Times New Roman" w:cs="Times New Roman"/>
          <w:sz w:val="24"/>
          <w:szCs w:val="24"/>
        </w:rPr>
        <w:t>31 января 2022 г. №5</w:t>
      </w:r>
      <w:r w:rsidR="00120587">
        <w:rPr>
          <w:rFonts w:ascii="Times New Roman" w:hAnsi="Times New Roman" w:cs="Times New Roman"/>
          <w:sz w:val="24"/>
          <w:szCs w:val="24"/>
        </w:rPr>
        <w:t xml:space="preserve">          </w:t>
      </w:r>
      <w:r w:rsidR="004E17BF">
        <w:rPr>
          <w:rFonts w:ascii="Times New Roman" w:hAnsi="Times New Roman" w:cs="Times New Roman"/>
          <w:sz w:val="24"/>
          <w:szCs w:val="24"/>
        </w:rPr>
        <w:t xml:space="preserve">   </w:t>
      </w:r>
    </w:p>
    <w:p w:rsidR="00136DE1" w:rsidRPr="00155463" w:rsidRDefault="00136DE1" w:rsidP="00471394">
      <w:pPr>
        <w:pStyle w:val="ConsPlusNormal"/>
        <w:jc w:val="both"/>
        <w:rPr>
          <w:rFonts w:ascii="Times New Roman" w:hAnsi="Times New Roman" w:cs="Times New Roman"/>
          <w:sz w:val="24"/>
          <w:szCs w:val="24"/>
        </w:rPr>
      </w:pPr>
    </w:p>
    <w:p w:rsidR="00136DE1" w:rsidRPr="00155463" w:rsidRDefault="00136DE1">
      <w:pPr>
        <w:pStyle w:val="ConsPlusNormal"/>
        <w:jc w:val="right"/>
        <w:rPr>
          <w:rFonts w:cs="Times New Roman"/>
        </w:rPr>
      </w:pPr>
    </w:p>
    <w:p w:rsidR="00136DE1" w:rsidRPr="00155463" w:rsidRDefault="00136DE1" w:rsidP="00471394">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 xml:space="preserve">ПОРЯДОК УЧЕТА БЮДЖЕТНЫХ И ДЕНЕЖНЫХ ОБЯЗАТЕЛЬСТВ ПОЛУЧАТЕЛЕЙ СРЕДСТВ БЮДЖЕТА </w:t>
      </w:r>
      <w:r w:rsidR="00DA6DEC">
        <w:rPr>
          <w:rFonts w:ascii="Times New Roman" w:hAnsi="Times New Roman" w:cs="Times New Roman"/>
          <w:sz w:val="24"/>
          <w:szCs w:val="24"/>
        </w:rPr>
        <w:t>РУССКО-БАЙМАКОВСКОГО</w:t>
      </w:r>
      <w:r w:rsidR="005B1527">
        <w:rPr>
          <w:rFonts w:ascii="Times New Roman" w:hAnsi="Times New Roman" w:cs="Times New Roman"/>
          <w:sz w:val="24"/>
          <w:szCs w:val="24"/>
        </w:rPr>
        <w:t xml:space="preserve"> СЕЛЬСКОГО ПОСЕЛЕНИЯ </w:t>
      </w:r>
      <w:r w:rsidR="004E17BF">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bookmarkStart w:id="0" w:name="P30"/>
      <w:bookmarkEnd w:id="0"/>
    </w:p>
    <w:p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 Общие положения</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 Настоящий Порядок разработан на основании </w:t>
      </w:r>
      <w:hyperlink r:id="rId5" w:history="1">
        <w:r w:rsidRPr="00155463">
          <w:rPr>
            <w:rFonts w:ascii="Times New Roman" w:hAnsi="Times New Roman" w:cs="Times New Roman"/>
            <w:sz w:val="24"/>
            <w:szCs w:val="24"/>
          </w:rPr>
          <w:t>статьи 219</w:t>
        </w:r>
      </w:hyperlink>
      <w:r w:rsidRPr="00155463">
        <w:rPr>
          <w:rFonts w:ascii="Times New Roman" w:hAnsi="Times New Roman" w:cs="Times New Roman"/>
          <w:sz w:val="24"/>
          <w:szCs w:val="24"/>
        </w:rPr>
        <w:t xml:space="preserve"> Бюджетного кодекса Российской Федерации и устанавливает процедуру исполнения бюджета</w:t>
      </w:r>
      <w:r w:rsidR="0000697B" w:rsidRPr="0000697B">
        <w:rPr>
          <w:rFonts w:ascii="Times New Roman" w:hAnsi="Times New Roman" w:cs="Times New Roman"/>
          <w:sz w:val="24"/>
          <w:szCs w:val="24"/>
        </w:rPr>
        <w:t xml:space="preserve"> </w:t>
      </w:r>
      <w:proofErr w:type="spellStart"/>
      <w:r w:rsidR="00DA6DEC">
        <w:rPr>
          <w:rFonts w:ascii="Times New Roman" w:hAnsi="Times New Roman" w:cs="Times New Roman"/>
          <w:sz w:val="24"/>
          <w:szCs w:val="24"/>
        </w:rPr>
        <w:t>Русско-Баймаковского</w:t>
      </w:r>
      <w:proofErr w:type="spellEnd"/>
      <w:r w:rsidR="005B1527">
        <w:rPr>
          <w:rFonts w:ascii="Times New Roman" w:hAnsi="Times New Roman" w:cs="Times New Roman"/>
          <w:sz w:val="24"/>
          <w:szCs w:val="24"/>
        </w:rPr>
        <w:t xml:space="preserve"> сельского поселения</w:t>
      </w:r>
      <w:r w:rsidRPr="00155463">
        <w:rPr>
          <w:rFonts w:ascii="Times New Roman" w:hAnsi="Times New Roman" w:cs="Times New Roman"/>
          <w:sz w:val="24"/>
          <w:szCs w:val="24"/>
        </w:rPr>
        <w:t xml:space="preserve"> </w:t>
      </w:r>
      <w:proofErr w:type="spellStart"/>
      <w:r w:rsidR="007F35E5">
        <w:rPr>
          <w:rFonts w:ascii="Times New Roman" w:hAnsi="Times New Roman" w:cs="Times New Roman"/>
          <w:sz w:val="24"/>
          <w:szCs w:val="24"/>
        </w:rPr>
        <w:t>Рузаевского</w:t>
      </w:r>
      <w:proofErr w:type="spellEnd"/>
      <w:r w:rsidRPr="00155463">
        <w:rPr>
          <w:rFonts w:ascii="Times New Roman" w:hAnsi="Times New Roman" w:cs="Times New Roman"/>
          <w:sz w:val="24"/>
          <w:szCs w:val="24"/>
        </w:rPr>
        <w:t xml:space="preserve"> муниципального района Республики Мордовия (далее - бюджет) по расходам в части учета органом, осуществляющим открытие и ведение лицевых счетов получателей средств бюджета (далее - орган, осуществляющий открытие и ведение лицевых счетов), бюджетных и денежных обязательств получателей средств бюджета (далее соответственно - бюджетные обязательства, денежные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 Постановка на учет бюджетных и денежных обязательств осуществляется на основании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содержащих информацию согласно приложению 1 (далее - Сведения о бюджетном обязательстве), и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содержащих информацию согласно приложению 2 (далее - Сведения о денежном обязательстве) к Порядку учета территориальными органами Федерального казначейства бюджетных и денежных обязательств получателей средств бюджета, установленному Министерством финансов Российской Федерации, сформированных получателями средств бюджета или органом, осуществляющим открытие и ведение лицевых счетов, в случаях, установленных настоящим Порядком.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 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или в случаях, предусмотренных </w:t>
      </w:r>
      <w:hyperlink w:anchor="P60" w:history="1">
        <w:r w:rsidRPr="00155463">
          <w:rPr>
            <w:rFonts w:ascii="Times New Roman" w:hAnsi="Times New Roman" w:cs="Times New Roman"/>
            <w:sz w:val="24"/>
            <w:szCs w:val="24"/>
          </w:rPr>
          <w:t>абзацами десятым</w:t>
        </w:r>
      </w:hyperlink>
      <w:r w:rsidRPr="00155463">
        <w:rPr>
          <w:rFonts w:ascii="Times New Roman" w:hAnsi="Times New Roman" w:cs="Times New Roman"/>
          <w:sz w:val="24"/>
          <w:szCs w:val="24"/>
        </w:rPr>
        <w:t xml:space="preserve"> и </w:t>
      </w:r>
      <w:hyperlink w:anchor="P61" w:history="1">
        <w:r w:rsidRPr="00155463">
          <w:rPr>
            <w:rFonts w:ascii="Times New Roman" w:hAnsi="Times New Roman" w:cs="Times New Roman"/>
            <w:sz w:val="24"/>
            <w:szCs w:val="24"/>
          </w:rPr>
          <w:t>одиннадцатым пункта 8</w:t>
        </w:r>
      </w:hyperlink>
      <w:r w:rsidRPr="00155463">
        <w:rPr>
          <w:rFonts w:ascii="Times New Roman" w:hAnsi="Times New Roman" w:cs="Times New Roman"/>
          <w:sz w:val="24"/>
          <w:szCs w:val="24"/>
        </w:rPr>
        <w:t xml:space="preserve">, </w:t>
      </w:r>
      <w:hyperlink w:anchor="P119" w:history="1">
        <w:r w:rsidRPr="00155463">
          <w:rPr>
            <w:rFonts w:ascii="Times New Roman" w:hAnsi="Times New Roman" w:cs="Times New Roman"/>
            <w:sz w:val="24"/>
            <w:szCs w:val="24"/>
          </w:rPr>
          <w:t>абзацем седьмым пункта 25</w:t>
        </w:r>
      </w:hyperlink>
      <w:r w:rsidRPr="00155463">
        <w:rPr>
          <w:rFonts w:ascii="Times New Roman" w:hAnsi="Times New Roman" w:cs="Times New Roman"/>
          <w:sz w:val="24"/>
          <w:szCs w:val="24"/>
        </w:rPr>
        <w:t xml:space="preserve"> настоящего Порядка, - органа, осуществляющего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4. </w:t>
      </w:r>
      <w:hyperlink w:anchor="P16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и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и направляются в орган, осуществляющий открытие и ведение лицевых счетов, на бумажном носителе по форме согласно приложению 1 к настоящему Порядку (код формы по </w:t>
      </w:r>
      <w:hyperlink r:id="rId6"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0506101) и приложению 2 настоящему Порядку (код формы по </w:t>
      </w:r>
      <w:hyperlink r:id="rId7"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0506102) и при наличии технической возможности - на съемном машинном носителе информации (далее - на бумажном носителе). Получатель средств бюджета обеспечивает </w:t>
      </w:r>
      <w:r w:rsidRPr="00155463">
        <w:rPr>
          <w:rFonts w:ascii="Times New Roman" w:hAnsi="Times New Roman" w:cs="Times New Roman"/>
          <w:sz w:val="24"/>
          <w:szCs w:val="24"/>
        </w:rPr>
        <w:lastRenderedPageBreak/>
        <w:t>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5.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 Порядок учета бюджетных обязательств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450" w:history="1">
        <w:r w:rsidRPr="00155463">
          <w:rPr>
            <w:rFonts w:ascii="Times New Roman" w:hAnsi="Times New Roman" w:cs="Times New Roman"/>
            <w:sz w:val="24"/>
            <w:szCs w:val="24"/>
          </w:rPr>
          <w:t>графе 2</w:t>
        </w:r>
      </w:hyperlink>
      <w:r w:rsidRPr="00155463">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3 к настоящему Порядку (далее соответственно - документы-основания, Перечень).</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7. Учет бюджетных обязательств по исполнительным документам и решениям налоговых органов осуществляется с учетом раздела III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и </w:t>
      </w:r>
      <w:hyperlink w:anchor="P459" w:history="1">
        <w:r w:rsidRPr="00155463">
          <w:rPr>
            <w:rFonts w:ascii="Times New Roman" w:hAnsi="Times New Roman" w:cs="Times New Roman"/>
            <w:sz w:val="24"/>
            <w:szCs w:val="24"/>
          </w:rPr>
          <w:t>2 графы 2</w:t>
        </w:r>
      </w:hyperlink>
      <w:r w:rsidRPr="00155463">
        <w:rPr>
          <w:rFonts w:ascii="Times New Roman" w:hAnsi="Times New Roman" w:cs="Times New Roman"/>
          <w:sz w:val="24"/>
          <w:szCs w:val="24"/>
        </w:rPr>
        <w:t xml:space="preserve"> Перечня (далее - принимаемые бюджетные обязательства), формируются: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одновременно с формированием сведений, направляемых на согласование в орган, осуществляющий открытие и ведение лицевых счетов, в соответствии с </w:t>
      </w:r>
      <w:hyperlink r:id="rId8" w:history="1">
        <w:r w:rsidRPr="00155463">
          <w:rPr>
            <w:rFonts w:ascii="Times New Roman" w:hAnsi="Times New Roman" w:cs="Times New Roman"/>
            <w:sz w:val="24"/>
            <w:szCs w:val="24"/>
          </w:rPr>
          <w:t>абзацем вторым пункта 6</w:t>
        </w:r>
      </w:hyperlink>
      <w:r w:rsidRPr="0015546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 xml:space="preserve">Сведения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(далее - принятые бюджетные обязательства), формируются: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и не содержащих сведения, составляющие государственную тайну, - не позднее трех рабочих дней со дня заключения государственного контракта (договора), указанных в названных пунктах </w:t>
      </w:r>
      <w:hyperlink w:anchor="P450" w:history="1">
        <w:r w:rsidRPr="00155463">
          <w:rPr>
            <w:rFonts w:ascii="Times New Roman" w:hAnsi="Times New Roman" w:cs="Times New Roman"/>
            <w:sz w:val="24"/>
            <w:szCs w:val="24"/>
          </w:rPr>
          <w:t>графы 2</w:t>
        </w:r>
      </w:hyperlink>
      <w:r w:rsidRPr="00155463">
        <w:rPr>
          <w:rFonts w:ascii="Times New Roman" w:hAnsi="Times New Roman" w:cs="Times New Roman"/>
          <w:sz w:val="24"/>
          <w:szCs w:val="24"/>
        </w:rPr>
        <w:t xml:space="preserve"> Перечня;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органом, осуществляющим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bookmarkStart w:id="1" w:name="P60"/>
      <w:bookmarkEnd w:id="1"/>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за исключением документов-оснований, содержащих сведения, составляющие государственную тайну, Сведения о бюджетных обязательствах по которым формируются получателем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bookmarkStart w:id="2" w:name="P61"/>
      <w:bookmarkEnd w:id="2"/>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47" w:history="1">
        <w:r w:rsidRPr="00155463">
          <w:rPr>
            <w:rFonts w:ascii="Times New Roman" w:hAnsi="Times New Roman" w:cs="Times New Roman"/>
            <w:sz w:val="24"/>
            <w:szCs w:val="24"/>
          </w:rPr>
          <w:t>пунктом 13 графы 2</w:t>
        </w:r>
      </w:hyperlink>
      <w:r w:rsidRPr="00155463">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9. Сведения о бюджетном обязательстве, возникшем на основании документа-основания, предусмотренного </w:t>
      </w:r>
      <w:hyperlink w:anchor="P475" w:history="1">
        <w:r w:rsidRPr="00155463">
          <w:rPr>
            <w:rFonts w:ascii="Times New Roman" w:hAnsi="Times New Roman" w:cs="Times New Roman"/>
            <w:sz w:val="24"/>
            <w:szCs w:val="24"/>
          </w:rPr>
          <w:t>пунктом 4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за исключением Сведений о бюджетном обязательстве, содержащих сведения, составляющие государственную тайну.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копия указанного документа-основания в орган, осуществляющий открытие и ведение лицевых счетов, не представляется.</w:t>
      </w:r>
    </w:p>
    <w:p w:rsidR="00136DE1" w:rsidRPr="00155463" w:rsidRDefault="00136DE1" w:rsidP="00DB22D2">
      <w:pPr>
        <w:pStyle w:val="ConsPlusNormal"/>
        <w:ind w:firstLine="540"/>
        <w:jc w:val="both"/>
        <w:rPr>
          <w:rFonts w:ascii="Times New Roman" w:hAnsi="Times New Roman" w:cs="Times New Roman"/>
          <w:sz w:val="24"/>
          <w:szCs w:val="24"/>
        </w:rPr>
      </w:pPr>
      <w:bookmarkStart w:id="3" w:name="P64"/>
      <w:bookmarkEnd w:id="3"/>
      <w:r w:rsidRPr="00155463">
        <w:rPr>
          <w:rFonts w:ascii="Times New Roman" w:hAnsi="Times New Roman" w:cs="Times New Roman"/>
          <w:sz w:val="24"/>
          <w:szCs w:val="24"/>
        </w:rPr>
        <w:t>11.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12.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136DE1" w:rsidRPr="00155463" w:rsidRDefault="00136DE1" w:rsidP="00DB22D2">
      <w:pPr>
        <w:pStyle w:val="ConsPlusNormal"/>
        <w:ind w:firstLine="540"/>
        <w:jc w:val="both"/>
        <w:rPr>
          <w:rFonts w:ascii="Times New Roman" w:hAnsi="Times New Roman" w:cs="Times New Roman"/>
          <w:sz w:val="24"/>
          <w:szCs w:val="24"/>
        </w:rPr>
      </w:pPr>
      <w:bookmarkStart w:id="4" w:name="P66"/>
      <w:bookmarkEnd w:id="4"/>
      <w:r w:rsidRPr="00155463">
        <w:rPr>
          <w:rFonts w:ascii="Times New Roman" w:hAnsi="Times New Roman" w:cs="Times New Roman"/>
          <w:sz w:val="24"/>
          <w:szCs w:val="24"/>
        </w:rPr>
        <w:t xml:space="preserve">13.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осуществляется органом, осуществляющим открытие и ведение лицевых счетов, по итогам проверки, проводимой в </w:t>
      </w:r>
      <w:r w:rsidRPr="00155463">
        <w:rPr>
          <w:rFonts w:ascii="Times New Roman" w:hAnsi="Times New Roman" w:cs="Times New Roman"/>
          <w:sz w:val="24"/>
          <w:szCs w:val="24"/>
        </w:rPr>
        <w:lastRenderedPageBreak/>
        <w:t>соответствии с настоящим пунктом, в течение: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w:anchor="P456" w:history="1">
        <w:r w:rsidRPr="00155463">
          <w:rPr>
            <w:rFonts w:ascii="Times New Roman" w:hAnsi="Times New Roman" w:cs="Times New Roman"/>
            <w:sz w:val="24"/>
            <w:szCs w:val="24"/>
          </w:rPr>
          <w:t>пунктах 1</w:t>
        </w:r>
      </w:hyperlink>
      <w:r w:rsidRPr="00155463">
        <w:rPr>
          <w:rFonts w:ascii="Times New Roman" w:hAnsi="Times New Roman" w:cs="Times New Roman"/>
          <w:sz w:val="24"/>
          <w:szCs w:val="24"/>
        </w:rPr>
        <w:t xml:space="preserve"> - </w:t>
      </w:r>
      <w:hyperlink w:anchor="P475" w:history="1">
        <w:r w:rsidRPr="00155463">
          <w:rPr>
            <w:rFonts w:ascii="Times New Roman" w:hAnsi="Times New Roman" w:cs="Times New Roman"/>
            <w:sz w:val="24"/>
            <w:szCs w:val="24"/>
          </w:rPr>
          <w:t>4</w:t>
        </w:r>
      </w:hyperlink>
      <w:r w:rsidRPr="00155463">
        <w:rPr>
          <w:rFonts w:ascii="Times New Roman" w:hAnsi="Times New Roman" w:cs="Times New Roman"/>
          <w:sz w:val="24"/>
          <w:szCs w:val="24"/>
        </w:rPr>
        <w:t xml:space="preserve"> и </w:t>
      </w:r>
      <w:hyperlink w:anchor="P530" w:history="1">
        <w:r w:rsidRPr="00155463">
          <w:rPr>
            <w:rFonts w:ascii="Times New Roman" w:hAnsi="Times New Roman" w:cs="Times New Roman"/>
            <w:sz w:val="24"/>
            <w:szCs w:val="24"/>
          </w:rPr>
          <w:t>10</w:t>
        </w:r>
      </w:hyperlink>
      <w:r w:rsidRPr="00155463">
        <w:rPr>
          <w:rFonts w:ascii="Times New Roman" w:hAnsi="Times New Roman" w:cs="Times New Roman"/>
          <w:sz w:val="24"/>
          <w:szCs w:val="24"/>
        </w:rPr>
        <w:t xml:space="preserve"> - </w:t>
      </w:r>
      <w:hyperlink w:anchor="P542" w:history="1">
        <w:r w:rsidRPr="00155463">
          <w:rPr>
            <w:rFonts w:ascii="Times New Roman" w:hAnsi="Times New Roman" w:cs="Times New Roman"/>
            <w:sz w:val="24"/>
            <w:szCs w:val="24"/>
          </w:rPr>
          <w:t>12</w:t>
        </w:r>
      </w:hyperlink>
      <w:r w:rsidRPr="00155463">
        <w:rPr>
          <w:rFonts w:ascii="Times New Roman" w:hAnsi="Times New Roman" w:cs="Times New Roman"/>
          <w:sz w:val="24"/>
          <w:szCs w:val="24"/>
        </w:rPr>
        <w:t xml:space="preserve"> Перечня;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Для постановки на учет бюджетного обязательства (внесения изменений в поставленные на 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на:</w:t>
      </w:r>
    </w:p>
    <w:p w:rsidR="00136DE1" w:rsidRPr="00155463" w:rsidRDefault="00136DE1" w:rsidP="00DB22D2">
      <w:pPr>
        <w:pStyle w:val="ConsPlusNormal"/>
        <w:ind w:firstLine="540"/>
        <w:jc w:val="both"/>
        <w:rPr>
          <w:rFonts w:ascii="Times New Roman" w:hAnsi="Times New Roman" w:cs="Times New Roman"/>
          <w:sz w:val="24"/>
          <w:szCs w:val="24"/>
        </w:rPr>
      </w:pPr>
      <w:bookmarkStart w:id="5" w:name="P70"/>
      <w:bookmarkEnd w:id="5"/>
      <w:r w:rsidRPr="001554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Сведений о бюджетном обязательстве, содержащих сведения, составляющие государственную тайну);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6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в соответствии с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
    <w:p w:rsidR="00136DE1" w:rsidRPr="00155463" w:rsidRDefault="00136DE1" w:rsidP="00DB22D2">
      <w:pPr>
        <w:pStyle w:val="ConsPlusNormal"/>
        <w:ind w:firstLine="540"/>
        <w:jc w:val="both"/>
        <w:rPr>
          <w:rFonts w:ascii="Times New Roman" w:hAnsi="Times New Roman" w:cs="Times New Roman"/>
          <w:sz w:val="24"/>
          <w:szCs w:val="24"/>
        </w:rPr>
      </w:pPr>
      <w:bookmarkStart w:id="6" w:name="P72"/>
      <w:bookmarkEnd w:id="6"/>
      <w:r w:rsidRPr="00155463">
        <w:rPr>
          <w:rFonts w:ascii="Times New Roman" w:hAnsi="Times New Roman" w:cs="Times New Roman"/>
          <w:sz w:val="24"/>
          <w:szCs w:val="24"/>
        </w:rPr>
        <w:t xml:space="preserve">соблюдение правил формирования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установленных настоящей главой и приложением 1 к Порядку учета территориальными органами Федерального казначейства бюджетных и денежных обязательств получателей средств бюджета, установленному Министерством финансов Российской Федерации;</w:t>
      </w:r>
    </w:p>
    <w:p w:rsidR="00136DE1" w:rsidRPr="00155463" w:rsidRDefault="00136DE1" w:rsidP="00DB22D2">
      <w:pPr>
        <w:pStyle w:val="ConsPlusNormal"/>
        <w:ind w:firstLine="540"/>
        <w:jc w:val="both"/>
        <w:rPr>
          <w:rFonts w:ascii="Times New Roman" w:hAnsi="Times New Roman" w:cs="Times New Roman"/>
          <w:sz w:val="24"/>
          <w:szCs w:val="24"/>
        </w:rPr>
      </w:pPr>
      <w:bookmarkStart w:id="7" w:name="P73"/>
      <w:bookmarkEnd w:id="7"/>
      <w:proofErr w:type="gramStart"/>
      <w:r w:rsidRPr="00155463">
        <w:rPr>
          <w:rFonts w:ascii="Times New Roman" w:hAnsi="Times New Roman" w:cs="Times New Roman"/>
          <w:sz w:val="24"/>
          <w:szCs w:val="24"/>
        </w:rPr>
        <w:t>не</w:t>
      </w:r>
      <w:r w:rsidR="00120587">
        <w:rPr>
          <w:rFonts w:ascii="Times New Roman" w:hAnsi="Times New Roman" w:cs="Times New Roman"/>
          <w:sz w:val="24"/>
          <w:szCs w:val="24"/>
        </w:rPr>
        <w:t xml:space="preserve"> </w:t>
      </w:r>
      <w:r w:rsidRPr="00155463">
        <w:rPr>
          <w:rFonts w:ascii="Times New Roman" w:hAnsi="Times New Roman" w:cs="Times New Roman"/>
          <w:sz w:val="24"/>
          <w:szCs w:val="24"/>
        </w:rPr>
        <w:t>превышение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бюджета или на лицевом счете для учета операций по переданным полномочиям получателя средств бюджета, открытых в установленном порядке (далее - соответствующий лицевой счет получателя средств бюджета), отдельно</w:t>
      </w:r>
      <w:proofErr w:type="gramEnd"/>
      <w:r w:rsidRPr="00155463">
        <w:rPr>
          <w:rFonts w:ascii="Times New Roman" w:hAnsi="Times New Roman" w:cs="Times New Roman"/>
          <w:sz w:val="24"/>
          <w:szCs w:val="24"/>
        </w:rPr>
        <w:t xml:space="preserve"> для текущего финансового года, для первого и для второго года планового периода;</w:t>
      </w:r>
    </w:p>
    <w:p w:rsidR="00136DE1" w:rsidRPr="00155463" w:rsidRDefault="00136DE1" w:rsidP="00DB22D2">
      <w:pPr>
        <w:pStyle w:val="ConsPlusNormal"/>
        <w:ind w:firstLine="540"/>
        <w:jc w:val="both"/>
        <w:rPr>
          <w:rFonts w:ascii="Times New Roman" w:hAnsi="Times New Roman" w:cs="Times New Roman"/>
          <w:sz w:val="24"/>
          <w:szCs w:val="24"/>
        </w:rPr>
      </w:pPr>
      <w:bookmarkStart w:id="8" w:name="P74"/>
      <w:bookmarkEnd w:id="8"/>
      <w:r w:rsidRPr="00155463">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указанному(</w:t>
      </w:r>
      <w:proofErr w:type="spellStart"/>
      <w:r w:rsidRPr="00155463">
        <w:rPr>
          <w:rFonts w:ascii="Times New Roman" w:hAnsi="Times New Roman" w:cs="Times New Roman"/>
          <w:sz w:val="24"/>
          <w:szCs w:val="24"/>
        </w:rPr>
        <w:t>ым</w:t>
      </w:r>
      <w:proofErr w:type="spellEnd"/>
      <w:r w:rsidRPr="00155463">
        <w:rPr>
          <w:rFonts w:ascii="Times New Roman" w:hAnsi="Times New Roman" w:cs="Times New Roman"/>
          <w:sz w:val="24"/>
          <w:szCs w:val="24"/>
        </w:rPr>
        <w:t>) в Сведениях о бюджетном обязательстве, документе-основании.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изменений в поставленные на учет бюджетные обязательства) осуществляется проверка, предусмотренная абзацем восьмым настоящего пункта.</w:t>
      </w:r>
    </w:p>
    <w:p w:rsidR="00136DE1" w:rsidRPr="00155463" w:rsidRDefault="00136DE1" w:rsidP="00DB22D2">
      <w:pPr>
        <w:pStyle w:val="ConsPlusNormal"/>
        <w:ind w:firstLine="540"/>
        <w:jc w:val="both"/>
        <w:rPr>
          <w:rFonts w:ascii="Times New Roman" w:hAnsi="Times New Roman" w:cs="Times New Roman"/>
          <w:sz w:val="24"/>
          <w:szCs w:val="24"/>
        </w:rPr>
      </w:pPr>
      <w:bookmarkStart w:id="9" w:name="P76"/>
      <w:bookmarkEnd w:id="9"/>
      <w:r w:rsidRPr="00155463">
        <w:rPr>
          <w:rFonts w:ascii="Times New Roman" w:hAnsi="Times New Roman" w:cs="Times New Roman"/>
          <w:sz w:val="24"/>
          <w:szCs w:val="24"/>
        </w:rPr>
        <w:t xml:space="preserve">14.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hyperlink w:anchor="P66" w:history="1">
        <w:r w:rsidRPr="00155463">
          <w:rPr>
            <w:rFonts w:ascii="Times New Roman" w:hAnsi="Times New Roman" w:cs="Times New Roman"/>
            <w:sz w:val="24"/>
            <w:szCs w:val="24"/>
          </w:rPr>
          <w:t>пунктом 13</w:t>
        </w:r>
      </w:hyperlink>
      <w:r w:rsidRPr="00155463">
        <w:rPr>
          <w:rFonts w:ascii="Times New Roman" w:hAnsi="Times New Roman" w:cs="Times New Roman"/>
          <w:sz w:val="24"/>
          <w:szCs w:val="24"/>
        </w:rPr>
        <w:t xml:space="preserve"> настоящего Порядка, также осуществляется проверка Сведений о бюджетном обязательстве на: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бюджетном обязательстве </w:t>
      </w:r>
      <w:hyperlink w:anchor="P168" w:history="1">
        <w:r w:rsidRPr="00155463">
          <w:rPr>
            <w:rFonts w:ascii="Times New Roman" w:hAnsi="Times New Roman" w:cs="Times New Roman"/>
            <w:sz w:val="24"/>
            <w:szCs w:val="24"/>
          </w:rPr>
          <w:t>приложению 1</w:t>
        </w:r>
      </w:hyperlink>
      <w:r w:rsidRPr="00155463">
        <w:rPr>
          <w:rFonts w:ascii="Times New Roman" w:hAnsi="Times New Roman" w:cs="Times New Roman"/>
          <w:sz w:val="24"/>
          <w:szCs w:val="24"/>
        </w:rPr>
        <w:t xml:space="preserve"> к </w:t>
      </w:r>
      <w:r w:rsidRPr="00155463">
        <w:rPr>
          <w:rFonts w:ascii="Times New Roman" w:hAnsi="Times New Roman" w:cs="Times New Roman"/>
          <w:sz w:val="24"/>
          <w:szCs w:val="24"/>
        </w:rPr>
        <w:lastRenderedPageBreak/>
        <w:t>настоящему Порядку;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136DE1" w:rsidRPr="00155463" w:rsidRDefault="00136DE1" w:rsidP="00DB22D2">
      <w:pPr>
        <w:pStyle w:val="ConsPlusNormal"/>
        <w:ind w:firstLine="540"/>
        <w:jc w:val="both"/>
        <w:rPr>
          <w:rFonts w:ascii="Times New Roman" w:hAnsi="Times New Roman" w:cs="Times New Roman"/>
          <w:sz w:val="24"/>
          <w:szCs w:val="24"/>
        </w:rPr>
      </w:pPr>
      <w:bookmarkStart w:id="10" w:name="P79"/>
      <w:bookmarkEnd w:id="10"/>
      <w:r w:rsidRPr="00155463">
        <w:rPr>
          <w:rFonts w:ascii="Times New Roman" w:hAnsi="Times New Roman" w:cs="Times New Roman"/>
          <w:sz w:val="24"/>
          <w:szCs w:val="24"/>
        </w:rPr>
        <w:t xml:space="preserve">15.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6" w:history="1">
        <w:r w:rsidRPr="00155463">
          <w:rPr>
            <w:rFonts w:ascii="Times New Roman" w:hAnsi="Times New Roman" w:cs="Times New Roman"/>
            <w:sz w:val="24"/>
            <w:szCs w:val="24"/>
          </w:rPr>
          <w:t>пунктами 13</w:t>
        </w:r>
      </w:hyperlink>
      <w:r w:rsidRPr="00155463">
        <w:rPr>
          <w:rFonts w:ascii="Times New Roman" w:hAnsi="Times New Roman" w:cs="Times New Roman"/>
          <w:sz w:val="24"/>
          <w:szCs w:val="24"/>
        </w:rPr>
        <w:t xml:space="preserve"> и </w:t>
      </w:r>
      <w:hyperlink w:anchor="P76" w:history="1">
        <w:r w:rsidRPr="00155463">
          <w:rPr>
            <w:rFonts w:ascii="Times New Roman" w:hAnsi="Times New Roman" w:cs="Times New Roman"/>
            <w:sz w:val="24"/>
            <w:szCs w:val="24"/>
          </w:rPr>
          <w:t>14</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формы по </w:t>
      </w:r>
      <w:hyperlink r:id="rId9"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0506105) (далее - Извещение о бюджетном обязательстве).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бюджетном обязательстве направляется получателю средств бюджета органом, осуществляющим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информационной системе 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w:anchor="P488" w:history="1">
        <w:r w:rsidRPr="00155463">
          <w:rPr>
            <w:rFonts w:ascii="Times New Roman" w:hAnsi="Times New Roman" w:cs="Times New Roman"/>
            <w:sz w:val="24"/>
            <w:szCs w:val="24"/>
          </w:rPr>
          <w:t>пунктах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на бумажном носителе по форме согласно </w:t>
      </w:r>
      <w:hyperlink r:id="rId10" w:history="1">
        <w:r w:rsidRPr="00155463">
          <w:rPr>
            <w:rFonts w:ascii="Times New Roman" w:hAnsi="Times New Roman" w:cs="Times New Roman"/>
            <w:sz w:val="24"/>
            <w:szCs w:val="24"/>
          </w:rPr>
          <w:t>приложению 11</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1"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16.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Если в одном муниципальном контракте (договоре) предусматривается наличие бюджетных обязательств по нескольким лицевым счетам получателя средств бюджета, то такие бюджетные обязательства учитываются раздельно с присвоением учетного номера каждому бюджетному обязательству.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17. В случае отрицательного результата проверки Сведений о бюджетном обязательстве на соответствие требованиям, предусмотренным: </w:t>
      </w:r>
      <w:hyperlink w:anchor="P70" w:history="1">
        <w:r w:rsidRPr="00155463">
          <w:rPr>
            <w:rFonts w:ascii="Times New Roman" w:hAnsi="Times New Roman" w:cs="Times New Roman"/>
            <w:sz w:val="24"/>
            <w:szCs w:val="24"/>
          </w:rPr>
          <w:t>абзацами пятым</w:t>
        </w:r>
      </w:hyperlink>
      <w:r w:rsidRPr="00155463">
        <w:rPr>
          <w:rFonts w:ascii="Times New Roman" w:hAnsi="Times New Roman" w:cs="Times New Roman"/>
          <w:sz w:val="24"/>
          <w:szCs w:val="24"/>
        </w:rPr>
        <w:t xml:space="preserve"> - </w:t>
      </w:r>
      <w:hyperlink w:anchor="P72" w:history="1">
        <w:r w:rsidRPr="00155463">
          <w:rPr>
            <w:rFonts w:ascii="Times New Roman" w:hAnsi="Times New Roman" w:cs="Times New Roman"/>
            <w:sz w:val="24"/>
            <w:szCs w:val="24"/>
          </w:rPr>
          <w:t>седьмым</w:t>
        </w:r>
      </w:hyperlink>
      <w:r w:rsidRPr="00155463">
        <w:rPr>
          <w:rFonts w:ascii="Times New Roman" w:hAnsi="Times New Roman" w:cs="Times New Roman"/>
          <w:sz w:val="24"/>
          <w:szCs w:val="24"/>
        </w:rPr>
        <w:t xml:space="preserve">, </w:t>
      </w:r>
      <w:hyperlink w:anchor="P74" w:history="1">
        <w:r w:rsidRPr="00155463">
          <w:rPr>
            <w:rFonts w:ascii="Times New Roman" w:hAnsi="Times New Roman" w:cs="Times New Roman"/>
            <w:sz w:val="24"/>
            <w:szCs w:val="24"/>
          </w:rPr>
          <w:t>девятым пункта 13</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w:anchor="P66" w:history="1">
        <w:r w:rsidRPr="00155463">
          <w:rPr>
            <w:rFonts w:ascii="Times New Roman" w:hAnsi="Times New Roman" w:cs="Times New Roman"/>
            <w:sz w:val="24"/>
            <w:szCs w:val="24"/>
          </w:rPr>
          <w:t>пункте 13</w:t>
        </w:r>
      </w:hyperlink>
      <w:r w:rsidRPr="00155463">
        <w:rPr>
          <w:rFonts w:ascii="Times New Roman" w:hAnsi="Times New Roman" w:cs="Times New Roman"/>
          <w:sz w:val="24"/>
          <w:szCs w:val="24"/>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136DE1" w:rsidRPr="00155463" w:rsidRDefault="00441686" w:rsidP="00DB22D2">
      <w:pPr>
        <w:pStyle w:val="ConsPlusNormal"/>
        <w:ind w:firstLine="540"/>
        <w:jc w:val="both"/>
        <w:rPr>
          <w:rFonts w:ascii="Times New Roman" w:hAnsi="Times New Roman" w:cs="Times New Roman"/>
          <w:sz w:val="24"/>
          <w:szCs w:val="24"/>
        </w:rPr>
      </w:pPr>
      <w:hyperlink w:anchor="P73" w:history="1">
        <w:r w:rsidR="00136DE1" w:rsidRPr="00155463">
          <w:rPr>
            <w:rFonts w:ascii="Times New Roman" w:hAnsi="Times New Roman" w:cs="Times New Roman"/>
            <w:sz w:val="24"/>
            <w:szCs w:val="24"/>
          </w:rPr>
          <w:t>абзацем восьмым пункта 13</w:t>
        </w:r>
      </w:hyperlink>
      <w:r w:rsidR="00136DE1"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w:anchor="P66" w:history="1">
        <w:r w:rsidR="00136DE1" w:rsidRPr="00155463">
          <w:rPr>
            <w:rFonts w:ascii="Times New Roman" w:hAnsi="Times New Roman" w:cs="Times New Roman"/>
            <w:sz w:val="24"/>
            <w:szCs w:val="24"/>
          </w:rPr>
          <w:t>пункте 13</w:t>
        </w:r>
      </w:hyperlink>
      <w:r w:rsidR="00136DE1" w:rsidRPr="00155463">
        <w:rPr>
          <w:rFonts w:ascii="Times New Roman" w:hAnsi="Times New Roman" w:cs="Times New Roman"/>
          <w:sz w:val="24"/>
          <w:szCs w:val="24"/>
        </w:rPr>
        <w:t xml:space="preserve">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w:t>
      </w:r>
      <w:hyperlink w:anchor="P459" w:history="1">
        <w:r w:rsidRPr="00155463">
          <w:rPr>
            <w:rFonts w:ascii="Times New Roman" w:hAnsi="Times New Roman" w:cs="Times New Roman"/>
            <w:sz w:val="24"/>
            <w:szCs w:val="24"/>
          </w:rPr>
          <w:t>2</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получателю средств бюджета - Извещение о бюджетном обязательстве с указанием информации, предусмотренной </w:t>
      </w:r>
      <w:hyperlink w:anchor="P79" w:history="1">
        <w:r w:rsidRPr="00155463">
          <w:rPr>
            <w:rFonts w:ascii="Times New Roman" w:hAnsi="Times New Roman" w:cs="Times New Roman"/>
            <w:sz w:val="24"/>
            <w:szCs w:val="24"/>
          </w:rPr>
          <w:t>пунктом 15</w:t>
        </w:r>
      </w:hyperlink>
      <w:r w:rsidRPr="00155463">
        <w:rPr>
          <w:rFonts w:ascii="Times New Roman" w:hAnsi="Times New Roman" w:cs="Times New Roman"/>
          <w:sz w:val="24"/>
          <w:szCs w:val="24"/>
        </w:rPr>
        <w:t xml:space="preserve">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получателю средств бюджета и главному распорядителю средств бюджета, в ведении которого находится получатель средств бюджета, </w:t>
      </w:r>
      <w:hyperlink r:id="rId12" w:history="1">
        <w:r w:rsidRPr="00155463">
          <w:rPr>
            <w:rFonts w:ascii="Times New Roman" w:hAnsi="Times New Roman" w:cs="Times New Roman"/>
            <w:sz w:val="24"/>
            <w:szCs w:val="24"/>
          </w:rPr>
          <w:t>Уведомление</w:t>
        </w:r>
      </w:hyperlink>
      <w:r w:rsidRPr="00155463">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по форме согласно приложению 4.2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3"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0506111).</w:t>
      </w:r>
    </w:p>
    <w:p w:rsidR="00136DE1" w:rsidRPr="00155463" w:rsidRDefault="00136DE1" w:rsidP="00DB22D2">
      <w:pPr>
        <w:pStyle w:val="ConsPlusNormal"/>
        <w:ind w:firstLine="540"/>
        <w:jc w:val="both"/>
        <w:rPr>
          <w:rFonts w:ascii="Times New Roman" w:hAnsi="Times New Roman" w:cs="Times New Roman"/>
          <w:sz w:val="24"/>
          <w:szCs w:val="24"/>
        </w:rPr>
      </w:pPr>
      <w:bookmarkStart w:id="11" w:name="P97"/>
      <w:bookmarkEnd w:id="11"/>
      <w:r w:rsidRPr="00155463">
        <w:rPr>
          <w:rFonts w:ascii="Times New Roman" w:hAnsi="Times New Roman" w:cs="Times New Roman"/>
          <w:sz w:val="24"/>
          <w:szCs w:val="24"/>
        </w:rPr>
        <w:t xml:space="preserve">18. Внесение изменений в бюджетное обязательство, возникшее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475" w:history="1">
        <w:r w:rsidRPr="00155463">
          <w:rPr>
            <w:rFonts w:ascii="Times New Roman" w:hAnsi="Times New Roman" w:cs="Times New Roman"/>
            <w:sz w:val="24"/>
            <w:szCs w:val="24"/>
          </w:rPr>
          <w:t>4</w:t>
        </w:r>
      </w:hyperlink>
      <w:r w:rsidRPr="00155463">
        <w:rPr>
          <w:rFonts w:ascii="Times New Roman" w:hAnsi="Times New Roman" w:cs="Times New Roman"/>
          <w:sz w:val="24"/>
          <w:szCs w:val="24"/>
        </w:rPr>
        <w:t xml:space="preserve">, </w:t>
      </w:r>
      <w:hyperlink w:anchor="P504" w:history="1">
        <w:r w:rsidRPr="00155463">
          <w:rPr>
            <w:rFonts w:ascii="Times New Roman" w:hAnsi="Times New Roman" w:cs="Times New Roman"/>
            <w:sz w:val="24"/>
            <w:szCs w:val="24"/>
          </w:rPr>
          <w:t>8</w:t>
        </w:r>
      </w:hyperlink>
      <w:r w:rsidRPr="00155463">
        <w:rPr>
          <w:rFonts w:ascii="Times New Roman" w:hAnsi="Times New Roman" w:cs="Times New Roman"/>
          <w:sz w:val="24"/>
          <w:szCs w:val="24"/>
        </w:rPr>
        <w:t xml:space="preserve">,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w:t>
      </w:r>
      <w:hyperlink w:anchor="P536" w:history="1">
        <w:r w:rsidRPr="00155463">
          <w:rPr>
            <w:rFonts w:ascii="Times New Roman" w:hAnsi="Times New Roman" w:cs="Times New Roman"/>
            <w:sz w:val="24"/>
            <w:szCs w:val="24"/>
          </w:rPr>
          <w:t>11</w:t>
        </w:r>
      </w:hyperlink>
      <w:r w:rsidRPr="00155463">
        <w:rPr>
          <w:rFonts w:ascii="Times New Roman" w:hAnsi="Times New Roman" w:cs="Times New Roman"/>
          <w:sz w:val="24"/>
          <w:szCs w:val="24"/>
        </w:rPr>
        <w:t xml:space="preserve"> и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в том числе на сумму не 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финансового года в соответствии с </w:t>
      </w:r>
      <w:hyperlink w:anchor="P64" w:history="1">
        <w:r w:rsidRPr="00155463">
          <w:rPr>
            <w:rFonts w:ascii="Times New Roman" w:hAnsi="Times New Roman" w:cs="Times New Roman"/>
            <w:sz w:val="24"/>
            <w:szCs w:val="24"/>
          </w:rPr>
          <w:t>пунктом 11</w:t>
        </w:r>
      </w:hyperlink>
      <w:r w:rsidRPr="00155463">
        <w:rPr>
          <w:rFonts w:ascii="Times New Roman" w:hAnsi="Times New Roman" w:cs="Times New Roman"/>
          <w:sz w:val="24"/>
          <w:szCs w:val="24"/>
        </w:rPr>
        <w:t xml:space="preserve">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Получатель средств бюджета в текущем финансовом году вносит в бюджетное обязательство, указанное в абзаце первом настоящего пункта, изменения в части графика оплаты бюджетного обязательства, а также, при необходимости, в части кодов бюджетной классификации расходов.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73" w:history="1">
        <w:r w:rsidRPr="00155463">
          <w:rPr>
            <w:rFonts w:ascii="Times New Roman" w:hAnsi="Times New Roman" w:cs="Times New Roman"/>
            <w:sz w:val="24"/>
            <w:szCs w:val="24"/>
          </w:rPr>
          <w:t>абзацем восьмым пункта 13</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направляет для сведения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не позднее следующего рабочего дня после дня совершения операций, предусмотренных настоящим пунктом.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бюджетное обязательство, указанное в </w:t>
      </w:r>
      <w:hyperlink w:anchor="P97" w:history="1">
        <w:r w:rsidRPr="00155463">
          <w:rPr>
            <w:rFonts w:ascii="Times New Roman" w:hAnsi="Times New Roman" w:cs="Times New Roman"/>
            <w:sz w:val="24"/>
            <w:szCs w:val="24"/>
          </w:rPr>
          <w:t>абзаце первом</w:t>
        </w:r>
      </w:hyperlink>
      <w:r w:rsidRPr="00155463">
        <w:rPr>
          <w:rFonts w:ascii="Times New Roman" w:hAnsi="Times New Roman" w:cs="Times New Roman"/>
          <w:sz w:val="24"/>
          <w:szCs w:val="24"/>
        </w:rPr>
        <w:t xml:space="preserve"> настоящего пункта, превышает </w:t>
      </w:r>
      <w:r w:rsidRPr="00155463">
        <w:rPr>
          <w:rFonts w:ascii="Times New Roman" w:hAnsi="Times New Roman" w:cs="Times New Roman"/>
          <w:sz w:val="24"/>
          <w:szCs w:val="24"/>
        </w:rPr>
        <w:lastRenderedPageBreak/>
        <w:t>неиспользованные лимиты бюджетных обязательств, отраженные на лицевом счете, открытом получателю бюджетных средств, орган, осуществляющий открытие и ведение лицевых счетов, направляет главному распорядителю средств бюджета и получателю средств бюджета Уведомление о превышении бюджетным обязательством неиспользованных лимитов бюджетных обязательств не позднее первого рабочего дня апреля текущего финансового года.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19. В случае ликвидации, реорганизации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III. Особенности учета бюджетных обязательств</w:t>
      </w:r>
    </w:p>
    <w:p w:rsidR="00136DE1" w:rsidRPr="00155463" w:rsidRDefault="00136DE1" w:rsidP="00DB22D2">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исполнительным документам и решениям налоговых органов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20. Сведения о бюджетном обязательстве, возникшем в соответствии с документами-основаниями, предусмотренными </w:t>
      </w:r>
      <w:hyperlink w:anchor="P536" w:history="1">
        <w:r w:rsidRPr="00155463">
          <w:rPr>
            <w:rFonts w:ascii="Times New Roman" w:hAnsi="Times New Roman" w:cs="Times New Roman"/>
            <w:sz w:val="24"/>
            <w:szCs w:val="24"/>
          </w:rPr>
          <w:t>пунктами 11</w:t>
        </w:r>
      </w:hyperlink>
      <w:r w:rsidRPr="00155463">
        <w:rPr>
          <w:rFonts w:ascii="Times New Roman" w:hAnsi="Times New Roman" w:cs="Times New Roman"/>
          <w:sz w:val="24"/>
          <w:szCs w:val="24"/>
        </w:rPr>
        <w:t xml:space="preserve"> и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21. 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22.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136DE1"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23. В случае ликвидации получателя средств бюджета либо изменения типа получателя средств</w:t>
      </w:r>
      <w:r w:rsidR="007F35E5">
        <w:rPr>
          <w:rFonts w:ascii="Times New Roman" w:hAnsi="Times New Roman" w:cs="Times New Roman"/>
          <w:sz w:val="24"/>
          <w:szCs w:val="24"/>
        </w:rPr>
        <w:t xml:space="preserve"> </w:t>
      </w:r>
      <w:r w:rsidRPr="00155463">
        <w:rPr>
          <w:rFonts w:ascii="Times New Roman" w:hAnsi="Times New Roman" w:cs="Times New Roman"/>
          <w:sz w:val="24"/>
          <w:szCs w:val="24"/>
        </w:rPr>
        <w:t xml:space="preserve">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 налогового органа, в части </w:t>
      </w:r>
      <w:r w:rsidRPr="00155463">
        <w:rPr>
          <w:rFonts w:ascii="Times New Roman" w:hAnsi="Times New Roman" w:cs="Times New Roman"/>
          <w:sz w:val="24"/>
          <w:szCs w:val="24"/>
        </w:rPr>
        <w:lastRenderedPageBreak/>
        <w:t>аннулирования неисполненного бюджетного обязательства.</w:t>
      </w:r>
    </w:p>
    <w:p w:rsidR="0000697B" w:rsidRPr="00155463" w:rsidRDefault="0000697B" w:rsidP="00DB22D2">
      <w:pPr>
        <w:pStyle w:val="ConsPlusNormal"/>
        <w:ind w:firstLine="540"/>
        <w:jc w:val="both"/>
        <w:rPr>
          <w:rFonts w:ascii="Times New Roman" w:hAnsi="Times New Roman" w:cs="Times New Roman"/>
          <w:sz w:val="24"/>
          <w:szCs w:val="24"/>
        </w:rPr>
      </w:pPr>
    </w:p>
    <w:p w:rsidR="003F060B" w:rsidRPr="00155463" w:rsidRDefault="003F060B" w:rsidP="00DB22D2">
      <w:pPr>
        <w:pStyle w:val="ConsPlusNormal"/>
        <w:jc w:val="both"/>
        <w:rPr>
          <w:rFonts w:ascii="Times New Roman" w:hAnsi="Times New Roman" w:cs="Times New Roman"/>
          <w:sz w:val="24"/>
          <w:szCs w:val="24"/>
        </w:rPr>
      </w:pPr>
    </w:p>
    <w:p w:rsidR="00136DE1" w:rsidRPr="00155463" w:rsidRDefault="00136DE1" w:rsidP="00DB22D2">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V. Порядок учета денежных обязательств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451" w:history="1">
        <w:r w:rsidRPr="00155463">
          <w:rPr>
            <w:rFonts w:ascii="Times New Roman" w:hAnsi="Times New Roman" w:cs="Times New Roman"/>
            <w:sz w:val="24"/>
            <w:szCs w:val="24"/>
          </w:rPr>
          <w:t>графе 3</w:t>
        </w:r>
      </w:hyperlink>
      <w:r w:rsidRPr="00155463">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462" w:history="1">
        <w:r w:rsidRPr="00155463">
          <w:rPr>
            <w:rFonts w:ascii="Times New Roman" w:hAnsi="Times New Roman" w:cs="Times New Roman"/>
            <w:sz w:val="24"/>
            <w:szCs w:val="24"/>
          </w:rPr>
          <w:t>пунктах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формируются: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 не позднее трех рабочих дней со дня возникновения денежного обязательства в случае: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и администраторов источников финансирования дефицита бюджета, утвержденного Администрацией (далее - Порядок санкционирования);</w:t>
      </w:r>
    </w:p>
    <w:p w:rsidR="00136DE1" w:rsidRPr="00155463" w:rsidRDefault="00136DE1" w:rsidP="00DB22D2">
      <w:pPr>
        <w:pStyle w:val="ConsPlusNormal"/>
        <w:ind w:firstLine="540"/>
        <w:jc w:val="both"/>
        <w:rPr>
          <w:rFonts w:ascii="Times New Roman" w:hAnsi="Times New Roman" w:cs="Times New Roman"/>
          <w:sz w:val="24"/>
          <w:szCs w:val="24"/>
        </w:rPr>
      </w:pPr>
      <w:bookmarkStart w:id="12" w:name="P119"/>
      <w:bookmarkEnd w:id="12"/>
      <w:r w:rsidRPr="00155463">
        <w:rPr>
          <w:rFonts w:ascii="Times New Roman" w:hAnsi="Times New Roman" w:cs="Times New Roman"/>
          <w:sz w:val="24"/>
          <w:szCs w:val="24"/>
        </w:rPr>
        <w:t>органом, осуществляющим открытие и ведение лицевых счетов,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26.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27.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rsidR="00136DE1" w:rsidRPr="00155463" w:rsidRDefault="00136DE1" w:rsidP="00DB22D2">
      <w:pPr>
        <w:pStyle w:val="ConsPlusNormal"/>
        <w:ind w:firstLine="540"/>
        <w:jc w:val="both"/>
        <w:rPr>
          <w:rFonts w:ascii="Times New Roman" w:hAnsi="Times New Roman" w:cs="Times New Roman"/>
          <w:sz w:val="24"/>
          <w:szCs w:val="24"/>
        </w:rPr>
      </w:pPr>
      <w:bookmarkStart w:id="13" w:name="P124"/>
      <w:bookmarkEnd w:id="13"/>
      <w:r w:rsidRPr="00155463">
        <w:rPr>
          <w:rFonts w:ascii="Times New Roman" w:hAnsi="Times New Roman" w:cs="Times New Roman"/>
          <w:sz w:val="24"/>
          <w:szCs w:val="24"/>
        </w:rPr>
        <w:t>28. Орган, осуществляющий открытие и ведение лицевых счетов, не позднее следующего рабочего дня со дня представления получателем средств</w:t>
      </w:r>
    </w:p>
    <w:p w:rsidR="00136DE1" w:rsidRPr="00155463" w:rsidRDefault="00136DE1" w:rsidP="00DB22D2">
      <w:pPr>
        <w:pStyle w:val="ConsPlusNormal"/>
        <w:rPr>
          <w:rFonts w:ascii="Times New Roman" w:hAnsi="Times New Roman" w:cs="Times New Roman"/>
          <w:sz w:val="24"/>
          <w:szCs w:val="24"/>
        </w:rPr>
      </w:pPr>
      <w:r w:rsidRPr="00155463">
        <w:rPr>
          <w:rFonts w:ascii="Times New Roman" w:hAnsi="Times New Roman" w:cs="Times New Roman"/>
          <w:sz w:val="24"/>
          <w:szCs w:val="24"/>
        </w:rPr>
        <w:t>бюджета Сведений о денежном обязательстве осуществляет их проверку на соответствие указанной в них информации: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составу информации, подлежащей включению в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в соответствии с приложением 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 соблюдением правил формирования Сведений о денежном обязательстве, установленных настоящей главой;</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документов-оснований, представление которых в орган, осуществляющий открытие и ведение лицевых счетов, в соответствии с Порядком санкционирования не требуется.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29.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w:anchor="P124" w:history="1">
        <w:r w:rsidRPr="00155463">
          <w:rPr>
            <w:rFonts w:ascii="Times New Roman" w:hAnsi="Times New Roman" w:cs="Times New Roman"/>
            <w:sz w:val="24"/>
            <w:szCs w:val="24"/>
          </w:rPr>
          <w:t>пунктом 28</w:t>
        </w:r>
      </w:hyperlink>
      <w:r w:rsidRPr="00155463">
        <w:rPr>
          <w:rFonts w:ascii="Times New Roman" w:hAnsi="Times New Roman" w:cs="Times New Roman"/>
          <w:sz w:val="24"/>
          <w:szCs w:val="24"/>
        </w:rPr>
        <w:t xml:space="preserve"> настоящего Порядка, также осуществляется проверка Сведений о денежном обязательстве на: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денежном обязательстве форме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согласно приложению 2 к настоящему Порядку;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30. 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в информационной системе извещение о постановке на учет (изменении) денежного обязательства, содержащее сведения о дате постановки на учет (изменения) денежного обязательства (код формы по </w:t>
      </w:r>
      <w:hyperlink r:id="rId14"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(далее - Извещение о денежном обязательстве).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денежном обязательстве направляется получателю средств бюджета органом, осуществляющим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на бумажном носителе по форме согласно </w:t>
      </w:r>
      <w:hyperlink r:id="rId15" w:history="1">
        <w:r w:rsidRPr="00155463">
          <w:rPr>
            <w:rFonts w:ascii="Times New Roman" w:hAnsi="Times New Roman" w:cs="Times New Roman"/>
            <w:sz w:val="24"/>
            <w:szCs w:val="24"/>
          </w:rPr>
          <w:t>приложению 12</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6"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 1 по 19 разряд - учетный номер соответствующего бюджетного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 20 по 22 разряд - порядковый номер денежного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31.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w:anchor="P124" w:history="1">
        <w:r w:rsidRPr="00155463">
          <w:rPr>
            <w:rFonts w:ascii="Times New Roman" w:hAnsi="Times New Roman" w:cs="Times New Roman"/>
            <w:sz w:val="24"/>
            <w:szCs w:val="24"/>
          </w:rPr>
          <w:t>пункте 28</w:t>
        </w:r>
      </w:hyperlink>
      <w:r w:rsidRPr="00155463">
        <w:rPr>
          <w:rFonts w:ascii="Times New Roman" w:hAnsi="Times New Roman" w:cs="Times New Roman"/>
          <w:sz w:val="24"/>
          <w:szCs w:val="24"/>
        </w:rPr>
        <w:t xml:space="preserve">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97" w:history="1">
        <w:r w:rsidRPr="00155463">
          <w:rPr>
            <w:rFonts w:ascii="Times New Roman" w:hAnsi="Times New Roman" w:cs="Times New Roman"/>
            <w:sz w:val="24"/>
            <w:szCs w:val="24"/>
          </w:rPr>
          <w:t>пункте 18</w:t>
        </w:r>
      </w:hyperlink>
      <w:r w:rsidRPr="00155463">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VI. Представление информации о бюджетных и денежных</w:t>
      </w:r>
    </w:p>
    <w:p w:rsidR="00136DE1" w:rsidRPr="00155463" w:rsidRDefault="00136DE1" w:rsidP="00DB22D2">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обязательствах, учтенных в органе, осуществляющем открытие</w:t>
      </w:r>
    </w:p>
    <w:p w:rsidR="00136DE1" w:rsidRPr="00155463" w:rsidRDefault="00136DE1" w:rsidP="00DB22D2">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 ведение лицевых счетов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33. Представление информации о бюджетных и денежных обязательствах осуществляется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пункта 34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34. Информация о бюджетных и денежных обязательствах предоставляется по запросам: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Администрации</w:t>
      </w:r>
      <w:r w:rsidR="00B4125A" w:rsidRPr="00B4125A">
        <w:rPr>
          <w:rFonts w:ascii="Times New Roman" w:hAnsi="Times New Roman" w:cs="Times New Roman"/>
          <w:sz w:val="24"/>
          <w:szCs w:val="24"/>
        </w:rPr>
        <w:t xml:space="preserve"> </w:t>
      </w:r>
      <w:proofErr w:type="spellStart"/>
      <w:r w:rsidR="00DA6DEC">
        <w:rPr>
          <w:rFonts w:ascii="Times New Roman" w:hAnsi="Times New Roman" w:cs="Times New Roman"/>
          <w:sz w:val="24"/>
          <w:szCs w:val="24"/>
        </w:rPr>
        <w:t>Русско-Баймаковского</w:t>
      </w:r>
      <w:proofErr w:type="spellEnd"/>
      <w:r w:rsidR="003F060B">
        <w:rPr>
          <w:rFonts w:ascii="Times New Roman" w:hAnsi="Times New Roman" w:cs="Times New Roman"/>
          <w:sz w:val="24"/>
          <w:szCs w:val="24"/>
        </w:rPr>
        <w:t xml:space="preserve"> </w:t>
      </w:r>
      <w:r w:rsidR="00B4125A">
        <w:rPr>
          <w:rFonts w:ascii="Times New Roman" w:hAnsi="Times New Roman" w:cs="Times New Roman"/>
          <w:sz w:val="24"/>
          <w:szCs w:val="24"/>
        </w:rPr>
        <w:t>сельского поселения</w:t>
      </w:r>
      <w:r w:rsidRPr="00155463">
        <w:rPr>
          <w:rFonts w:ascii="Times New Roman" w:hAnsi="Times New Roman" w:cs="Times New Roman"/>
          <w:sz w:val="24"/>
          <w:szCs w:val="24"/>
        </w:rPr>
        <w:t xml:space="preserve"> </w:t>
      </w:r>
      <w:proofErr w:type="spellStart"/>
      <w:r w:rsidR="007F35E5">
        <w:rPr>
          <w:rFonts w:ascii="Times New Roman" w:hAnsi="Times New Roman" w:cs="Times New Roman"/>
          <w:sz w:val="24"/>
          <w:szCs w:val="24"/>
        </w:rPr>
        <w:t>Рузаевского</w:t>
      </w:r>
      <w:proofErr w:type="spellEnd"/>
      <w:r w:rsidRPr="00155463">
        <w:rPr>
          <w:rFonts w:ascii="Times New Roman" w:hAnsi="Times New Roman" w:cs="Times New Roman"/>
          <w:sz w:val="24"/>
          <w:szCs w:val="24"/>
        </w:rPr>
        <w:t xml:space="preserve"> муниципального района Республики Мордовия - по всем бюджетным и денежным обязательствам;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главным распорядителям средств бюджета - в части бюджетных и денежных обязательств подведомственных им получателей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Информация о бюджетных и денежных обязательствах, содержащих сведения, составляющие государственную тайну, предоставляется на бумажном носителе с соблюдением требований законодательства Российской Федерации о защите государственной тайны.</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right"/>
        <w:outlineLvl w:val="1"/>
        <w:rPr>
          <w:rFonts w:ascii="Times New Roman" w:hAnsi="Times New Roman" w:cs="Times New Roman"/>
          <w:sz w:val="24"/>
          <w:szCs w:val="24"/>
        </w:rPr>
        <w:sectPr w:rsidR="00136DE1" w:rsidRPr="00155463" w:rsidSect="00324EF9">
          <w:pgSz w:w="11906" w:h="16838"/>
          <w:pgMar w:top="1134" w:right="850" w:bottom="1134" w:left="1701" w:header="708" w:footer="708" w:gutter="0"/>
          <w:cols w:space="708"/>
          <w:docGrid w:linePitch="360"/>
        </w:sectPr>
      </w:pPr>
    </w:p>
    <w:p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Приложение№1</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B4125A" w:rsidRDefault="00DA6DEC">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Русско-Баймаковского</w:t>
      </w:r>
      <w:proofErr w:type="spellEnd"/>
      <w:r w:rsidR="00B4125A">
        <w:rPr>
          <w:rFonts w:ascii="Times New Roman" w:hAnsi="Times New Roman" w:cs="Times New Roman"/>
          <w:sz w:val="24"/>
          <w:szCs w:val="24"/>
        </w:rPr>
        <w:t xml:space="preserve"> сельского поселения </w:t>
      </w:r>
    </w:p>
    <w:p w:rsidR="00136DE1" w:rsidRPr="00155463" w:rsidRDefault="00C2778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Рузаевского </w:t>
      </w:r>
      <w:r w:rsidR="00136DE1" w:rsidRPr="00155463">
        <w:rPr>
          <w:rFonts w:ascii="Times New Roman" w:hAnsi="Times New Roman" w:cs="Times New Roman"/>
          <w:sz w:val="24"/>
          <w:szCs w:val="24"/>
        </w:rPr>
        <w:t>муниципального района Республики Мордовия</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A674D7" w:rsidRPr="004B1CAA">
        <w:rPr>
          <w:rFonts w:ascii="Times New Roman" w:hAnsi="Times New Roman" w:cs="Times New Roman"/>
          <w:sz w:val="24"/>
          <w:szCs w:val="24"/>
        </w:rPr>
        <w:t>31</w:t>
      </w:r>
      <w:r w:rsidR="00A674D7">
        <w:rPr>
          <w:rFonts w:ascii="Times New Roman" w:hAnsi="Times New Roman" w:cs="Times New Roman"/>
          <w:sz w:val="24"/>
          <w:szCs w:val="24"/>
        </w:rPr>
        <w:t xml:space="preserve"> </w:t>
      </w:r>
      <w:r w:rsidR="00A674D7" w:rsidRPr="004B1CAA">
        <w:rPr>
          <w:rFonts w:ascii="Times New Roman" w:hAnsi="Times New Roman" w:cs="Times New Roman"/>
          <w:sz w:val="24"/>
          <w:szCs w:val="24"/>
        </w:rPr>
        <w:t xml:space="preserve"> </w:t>
      </w:r>
      <w:r w:rsidR="00A674D7">
        <w:rPr>
          <w:rFonts w:ascii="Times New Roman" w:hAnsi="Times New Roman" w:cs="Times New Roman"/>
          <w:sz w:val="24"/>
          <w:szCs w:val="24"/>
        </w:rPr>
        <w:t>января</w:t>
      </w:r>
      <w:r w:rsidR="00A674D7" w:rsidRPr="004B1CAA">
        <w:rPr>
          <w:rFonts w:ascii="Times New Roman" w:hAnsi="Times New Roman" w:cs="Times New Roman"/>
          <w:sz w:val="24"/>
          <w:szCs w:val="24"/>
        </w:rPr>
        <w:t xml:space="preserve"> 2022</w:t>
      </w:r>
      <w:r w:rsidR="0095061A">
        <w:rPr>
          <w:rFonts w:ascii="Times New Roman" w:hAnsi="Times New Roman" w:cs="Times New Roman"/>
          <w:sz w:val="24"/>
          <w:szCs w:val="24"/>
        </w:rPr>
        <w:t xml:space="preserve"> г.</w:t>
      </w:r>
      <w:r w:rsidR="005D0971">
        <w:rPr>
          <w:rFonts w:ascii="Times New Roman" w:hAnsi="Times New Roman" w:cs="Times New Roman"/>
          <w:sz w:val="24"/>
          <w:szCs w:val="24"/>
        </w:rPr>
        <w:t xml:space="preserve">  </w:t>
      </w:r>
      <w:r w:rsidRPr="00155463">
        <w:rPr>
          <w:rFonts w:ascii="Times New Roman" w:hAnsi="Times New Roman" w:cs="Times New Roman"/>
          <w:sz w:val="24"/>
          <w:szCs w:val="24"/>
        </w:rPr>
        <w:t xml:space="preserve"> №</w:t>
      </w:r>
      <w:r w:rsidR="00A674D7">
        <w:rPr>
          <w:rFonts w:ascii="Times New Roman" w:hAnsi="Times New Roman" w:cs="Times New Roman"/>
          <w:sz w:val="24"/>
          <w:szCs w:val="24"/>
        </w:rPr>
        <w:t>5</w:t>
      </w:r>
    </w:p>
    <w:p w:rsidR="00136DE1" w:rsidRPr="00155463" w:rsidRDefault="00136DE1" w:rsidP="00266A3A">
      <w:pPr>
        <w:pStyle w:val="ConsPlusNonformat"/>
        <w:jc w:val="both"/>
      </w:pPr>
      <w:bookmarkStart w:id="14" w:name="P168"/>
      <w:bookmarkEnd w:id="14"/>
      <w:r w:rsidRPr="00155463">
        <w:t xml:space="preserve">                            СВЕДЕНИЯ N _______</w:t>
      </w:r>
    </w:p>
    <w:p w:rsidR="00136DE1" w:rsidRPr="00155463" w:rsidRDefault="00136DE1" w:rsidP="00266A3A">
      <w:pPr>
        <w:pStyle w:val="ConsPlusNonformat"/>
        <w:jc w:val="both"/>
      </w:pPr>
      <w:r w:rsidRPr="00155463">
        <w:t xml:space="preserve">                         о бюджетном обязательстве</w:t>
      </w:r>
    </w:p>
    <w:p w:rsidR="00136DE1" w:rsidRPr="00155463" w:rsidRDefault="00136DE1" w:rsidP="00266A3A">
      <w:pPr>
        <w:pStyle w:val="ConsPlusNonformat"/>
        <w:jc w:val="both"/>
      </w:pPr>
      <w:r w:rsidRPr="00155463">
        <w:t xml:space="preserve">                      от "__" _______________ 20__ г.</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 Коды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Форма по </w:t>
      </w:r>
      <w:hyperlink r:id="rId17" w:history="1">
        <w:r w:rsidRPr="00155463">
          <w:t>ОКУД</w:t>
        </w:r>
      </w:hyperlink>
      <w:r w:rsidRPr="00155463">
        <w:t xml:space="preserve"> │0506101│</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Дата │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Тип бюджетного обязательства │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по ОКПО │       │</w:t>
      </w:r>
    </w:p>
    <w:p w:rsidR="00136DE1" w:rsidRPr="00155463" w:rsidRDefault="00136DE1" w:rsidP="00266A3A">
      <w:pPr>
        <w:pStyle w:val="ConsPlusNonformat"/>
        <w:jc w:val="both"/>
      </w:pPr>
      <w:r w:rsidRPr="00155463">
        <w:t>Получатель                                                                                                      ├───────┤</w:t>
      </w:r>
    </w:p>
    <w:p w:rsidR="00136DE1" w:rsidRPr="00155463" w:rsidRDefault="00136DE1" w:rsidP="00266A3A">
      <w:pPr>
        <w:pStyle w:val="ConsPlusNonformat"/>
        <w:jc w:val="both"/>
      </w:pPr>
      <w:r w:rsidRPr="00155463">
        <w:t>бюджетных средств  ______________________                                                   по Сводному реестру │       │</w:t>
      </w:r>
    </w:p>
    <w:p w:rsidR="00136DE1" w:rsidRPr="00155463" w:rsidRDefault="00136DE1" w:rsidP="00266A3A">
      <w:pPr>
        <w:pStyle w:val="ConsPlusNonformat"/>
        <w:jc w:val="both"/>
      </w:pPr>
      <w:r w:rsidRPr="00155463">
        <w:t xml:space="preserve">                   ______________________                                                                       ├───────┤</w:t>
      </w:r>
    </w:p>
    <w:p w:rsidR="00136DE1" w:rsidRPr="00155463" w:rsidRDefault="00136DE1" w:rsidP="00266A3A">
      <w:pPr>
        <w:pStyle w:val="ConsPlusNonformat"/>
        <w:jc w:val="both"/>
      </w:pPr>
      <w:r w:rsidRPr="00155463">
        <w:t xml:space="preserve">                                                                                           Номер лицевого счета │       │</w:t>
      </w:r>
    </w:p>
    <w:p w:rsidR="00136DE1" w:rsidRPr="00155463" w:rsidRDefault="00136DE1" w:rsidP="00266A3A">
      <w:pPr>
        <w:pStyle w:val="ConsPlusNonformat"/>
        <w:jc w:val="both"/>
      </w:pPr>
      <w:r w:rsidRPr="00155463">
        <w:t>Финансовый орган   ______________________                                                                       ├───────┤</w:t>
      </w:r>
    </w:p>
    <w:p w:rsidR="00136DE1" w:rsidRPr="00155463" w:rsidRDefault="00136DE1" w:rsidP="00266A3A">
      <w:pPr>
        <w:pStyle w:val="ConsPlusNonformat"/>
        <w:jc w:val="both"/>
      </w:pPr>
      <w:r w:rsidRPr="00155463">
        <w:t xml:space="preserve">                                                                                                        по ОКПО │       │</w:t>
      </w:r>
    </w:p>
    <w:p w:rsidR="00136DE1" w:rsidRPr="00155463" w:rsidRDefault="00136DE1" w:rsidP="00266A3A">
      <w:pPr>
        <w:pStyle w:val="ConsPlusNonformat"/>
        <w:jc w:val="both"/>
      </w:pPr>
      <w:r w:rsidRPr="00155463">
        <w:t>Единица измерения руб.                                                                                          ├───────┤</w:t>
      </w:r>
    </w:p>
    <w:p w:rsidR="00136DE1" w:rsidRPr="00155463" w:rsidRDefault="00136DE1" w:rsidP="00266A3A">
      <w:pPr>
        <w:pStyle w:val="ConsPlusNonformat"/>
        <w:jc w:val="both"/>
      </w:pPr>
      <w:r w:rsidRPr="00155463">
        <w:t xml:space="preserve">(с точностью до второго десятичного знака)                                                              по </w:t>
      </w:r>
      <w:hyperlink r:id="rId18" w:history="1">
        <w:r w:rsidRPr="00155463">
          <w:t>ОКЕИ</w:t>
        </w:r>
      </w:hyperlink>
      <w:r w:rsidRPr="00155463">
        <w:t xml:space="preserve"> │  383  │</w:t>
      </w:r>
    </w:p>
    <w:p w:rsidR="00136DE1" w:rsidRPr="00155463" w:rsidRDefault="00136DE1" w:rsidP="00266A3A">
      <w:pPr>
        <w:pStyle w:val="ConsPlusNonformat"/>
        <w:jc w:val="both"/>
      </w:pPr>
      <w:r w:rsidRPr="00155463">
        <w:t xml:space="preserve">                                                                                                                └───────┘</w:t>
      </w: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1. Реквизиты документа-основания для постановки</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 учет бюджетного обязательства (для внесения изменений</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поставленное на учет бюджетное обязательство)</w:t>
      </w:r>
    </w:p>
    <w:p w:rsidR="00136DE1" w:rsidRPr="00155463" w:rsidRDefault="00136DE1">
      <w:pPr>
        <w:pStyle w:val="ConsPlusNormal"/>
        <w:jc w:val="both"/>
        <w:rPr>
          <w:rFonts w:ascii="Times New Roman" w:hAnsi="Times New Roman" w:cs="Times New Roman"/>
          <w:sz w:val="24"/>
          <w:szCs w:val="24"/>
        </w:rPr>
      </w:pPr>
    </w:p>
    <w:tbl>
      <w:tblPr>
        <w:tblW w:w="1530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9"/>
        <w:gridCol w:w="1301"/>
        <w:gridCol w:w="754"/>
        <w:gridCol w:w="559"/>
        <w:gridCol w:w="899"/>
        <w:gridCol w:w="1260"/>
        <w:gridCol w:w="1620"/>
        <w:gridCol w:w="900"/>
        <w:gridCol w:w="668"/>
        <w:gridCol w:w="1061"/>
        <w:gridCol w:w="994"/>
        <w:gridCol w:w="1264"/>
        <w:gridCol w:w="1142"/>
        <w:gridCol w:w="767"/>
        <w:gridCol w:w="1612"/>
      </w:tblGrid>
      <w:tr w:rsidR="00136DE1" w:rsidRPr="00155463">
        <w:tc>
          <w:tcPr>
            <w:tcW w:w="3113" w:type="dxa"/>
            <w:gridSpan w:val="4"/>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Документ-основание</w:t>
            </w:r>
          </w:p>
        </w:tc>
        <w:tc>
          <w:tcPr>
            <w:tcW w:w="899"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 по документу-основанию</w:t>
            </w:r>
          </w:p>
        </w:tc>
        <w:tc>
          <w:tcPr>
            <w:tcW w:w="126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w:t>
            </w:r>
          </w:p>
        </w:tc>
        <w:tc>
          <w:tcPr>
            <w:tcW w:w="162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Уникальный номер реестровой записи в реестре контрактов/реестре соглашений</w:t>
            </w:r>
          </w:p>
        </w:tc>
        <w:tc>
          <w:tcPr>
            <w:tcW w:w="9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обязательства</w:t>
            </w:r>
          </w:p>
        </w:tc>
        <w:tc>
          <w:tcPr>
            <w:tcW w:w="668"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Код валюты по </w:t>
            </w:r>
            <w:hyperlink r:id="rId19" w:history="1">
              <w:r w:rsidRPr="00155463">
                <w:rPr>
                  <w:rFonts w:ascii="Times New Roman" w:hAnsi="Times New Roman" w:cs="Times New Roman"/>
                  <w:sz w:val="24"/>
                  <w:szCs w:val="24"/>
                </w:rPr>
                <w:t>ОКВ</w:t>
              </w:r>
            </w:hyperlink>
          </w:p>
        </w:tc>
        <w:tc>
          <w:tcPr>
            <w:tcW w:w="1061"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Российской Федерации</w:t>
            </w:r>
          </w:p>
        </w:tc>
        <w:tc>
          <w:tcPr>
            <w:tcW w:w="2258" w:type="dxa"/>
            <w:gridSpan w:val="2"/>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Авансовый платеж</w:t>
            </w:r>
          </w:p>
        </w:tc>
        <w:tc>
          <w:tcPr>
            <w:tcW w:w="1909" w:type="dxa"/>
            <w:gridSpan w:val="2"/>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612" w:type="dxa"/>
            <w:vMerge w:val="restart"/>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Основание для заключения договора (государственного контракта) в реестр </w:t>
            </w:r>
            <w:r w:rsidRPr="00155463">
              <w:rPr>
                <w:rFonts w:ascii="Times New Roman" w:hAnsi="Times New Roman" w:cs="Times New Roman"/>
                <w:sz w:val="24"/>
                <w:szCs w:val="24"/>
              </w:rPr>
              <w:lastRenderedPageBreak/>
              <w:t>контрактов</w:t>
            </w: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130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w:t>
            </w:r>
            <w:r w:rsidRPr="00155463">
              <w:rPr>
                <w:rFonts w:ascii="Times New Roman" w:hAnsi="Times New Roman" w:cs="Times New Roman"/>
                <w:sz w:val="24"/>
                <w:szCs w:val="24"/>
              </w:rPr>
              <w:lastRenderedPageBreak/>
              <w:t>ние</w:t>
            </w:r>
          </w:p>
        </w:tc>
        <w:tc>
          <w:tcPr>
            <w:tcW w:w="7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55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w:t>
            </w:r>
            <w:r w:rsidRPr="00155463">
              <w:rPr>
                <w:rFonts w:ascii="Times New Roman" w:hAnsi="Times New Roman" w:cs="Times New Roman"/>
                <w:sz w:val="24"/>
                <w:szCs w:val="24"/>
              </w:rPr>
              <w:lastRenderedPageBreak/>
              <w:t>а</w:t>
            </w:r>
          </w:p>
        </w:tc>
        <w:tc>
          <w:tcPr>
            <w:tcW w:w="899" w:type="dxa"/>
            <w:vMerge/>
          </w:tcPr>
          <w:p w:rsidR="00136DE1" w:rsidRPr="00155463" w:rsidRDefault="00136DE1">
            <w:pPr>
              <w:rPr>
                <w:rFonts w:ascii="Times New Roman" w:hAnsi="Times New Roman" w:cs="Times New Roman"/>
                <w:sz w:val="24"/>
                <w:szCs w:val="24"/>
              </w:rPr>
            </w:pPr>
          </w:p>
        </w:tc>
        <w:tc>
          <w:tcPr>
            <w:tcW w:w="1260" w:type="dxa"/>
            <w:vMerge/>
          </w:tcPr>
          <w:p w:rsidR="00136DE1" w:rsidRPr="00155463" w:rsidRDefault="00136DE1">
            <w:pPr>
              <w:rPr>
                <w:rFonts w:ascii="Times New Roman" w:hAnsi="Times New Roman" w:cs="Times New Roman"/>
                <w:sz w:val="24"/>
                <w:szCs w:val="24"/>
              </w:rPr>
            </w:pPr>
          </w:p>
        </w:tc>
        <w:tc>
          <w:tcPr>
            <w:tcW w:w="1620" w:type="dxa"/>
            <w:vMerge/>
          </w:tcPr>
          <w:p w:rsidR="00136DE1" w:rsidRPr="00155463" w:rsidRDefault="00136DE1">
            <w:pPr>
              <w:rPr>
                <w:rFonts w:ascii="Times New Roman" w:hAnsi="Times New Roman" w:cs="Times New Roman"/>
                <w:sz w:val="24"/>
                <w:szCs w:val="24"/>
              </w:rPr>
            </w:pPr>
          </w:p>
        </w:tc>
        <w:tc>
          <w:tcPr>
            <w:tcW w:w="900" w:type="dxa"/>
            <w:vMerge/>
          </w:tcPr>
          <w:p w:rsidR="00136DE1" w:rsidRPr="00155463" w:rsidRDefault="00136DE1">
            <w:pPr>
              <w:rPr>
                <w:rFonts w:ascii="Times New Roman" w:hAnsi="Times New Roman" w:cs="Times New Roman"/>
                <w:sz w:val="24"/>
                <w:szCs w:val="24"/>
              </w:rPr>
            </w:pPr>
          </w:p>
        </w:tc>
        <w:tc>
          <w:tcPr>
            <w:tcW w:w="668" w:type="dxa"/>
            <w:vMerge/>
          </w:tcPr>
          <w:p w:rsidR="00136DE1" w:rsidRPr="00155463" w:rsidRDefault="00136DE1">
            <w:pPr>
              <w:rPr>
                <w:rFonts w:ascii="Times New Roman" w:hAnsi="Times New Roman" w:cs="Times New Roman"/>
                <w:sz w:val="24"/>
                <w:szCs w:val="24"/>
              </w:rPr>
            </w:pPr>
          </w:p>
        </w:tc>
        <w:tc>
          <w:tcPr>
            <w:tcW w:w="1061" w:type="dxa"/>
            <w:vMerge/>
          </w:tcPr>
          <w:p w:rsidR="00136DE1" w:rsidRPr="00155463" w:rsidRDefault="00136DE1">
            <w:pPr>
              <w:rPr>
                <w:rFonts w:ascii="Times New Roman" w:hAnsi="Times New Roman" w:cs="Times New Roman"/>
                <w:sz w:val="24"/>
                <w:szCs w:val="24"/>
              </w:rPr>
            </w:pPr>
          </w:p>
        </w:tc>
        <w:tc>
          <w:tcPr>
            <w:tcW w:w="99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процент </w:t>
            </w:r>
            <w:r w:rsidRPr="00155463">
              <w:rPr>
                <w:rFonts w:ascii="Times New Roman" w:hAnsi="Times New Roman" w:cs="Times New Roman"/>
                <w:sz w:val="24"/>
                <w:szCs w:val="24"/>
              </w:rPr>
              <w:lastRenderedPageBreak/>
              <w:t>от общей суммы авансового платежа</w:t>
            </w:r>
          </w:p>
        </w:tc>
        <w:tc>
          <w:tcPr>
            <w:tcW w:w="126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 xml:space="preserve">сумма </w:t>
            </w:r>
            <w:r w:rsidRPr="00155463">
              <w:rPr>
                <w:rFonts w:ascii="Times New Roman" w:hAnsi="Times New Roman" w:cs="Times New Roman"/>
                <w:sz w:val="24"/>
                <w:szCs w:val="24"/>
              </w:rPr>
              <w:lastRenderedPageBreak/>
              <w:t>авансового платежа</w:t>
            </w:r>
          </w:p>
        </w:tc>
        <w:tc>
          <w:tcPr>
            <w:tcW w:w="114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76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612" w:type="dxa"/>
            <w:vMerge/>
            <w:tcBorders>
              <w:right w:val="nil"/>
            </w:tcBorders>
          </w:tcPr>
          <w:p w:rsidR="00136DE1" w:rsidRPr="00155463" w:rsidRDefault="00136DE1">
            <w:pPr>
              <w:rPr>
                <w:rFonts w:ascii="Times New Roman" w:hAnsi="Times New Roman" w:cs="Times New Roman"/>
                <w:sz w:val="24"/>
                <w:szCs w:val="24"/>
              </w:rPr>
            </w:pP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1</w:t>
            </w:r>
          </w:p>
        </w:tc>
        <w:tc>
          <w:tcPr>
            <w:tcW w:w="130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7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55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89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2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9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66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106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99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126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114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13</w:t>
            </w:r>
          </w:p>
        </w:tc>
        <w:tc>
          <w:tcPr>
            <w:tcW w:w="76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14</w:t>
            </w:r>
          </w:p>
        </w:tc>
        <w:tc>
          <w:tcPr>
            <w:tcW w:w="1612"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15</w:t>
            </w: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301" w:type="dxa"/>
          </w:tcPr>
          <w:p w:rsidR="00136DE1" w:rsidRPr="00155463" w:rsidRDefault="00136DE1">
            <w:pPr>
              <w:pStyle w:val="ConsPlusNormal"/>
              <w:rPr>
                <w:rFonts w:ascii="Times New Roman" w:hAnsi="Times New Roman" w:cs="Times New Roman"/>
                <w:sz w:val="24"/>
                <w:szCs w:val="24"/>
              </w:rPr>
            </w:pPr>
          </w:p>
        </w:tc>
        <w:tc>
          <w:tcPr>
            <w:tcW w:w="754" w:type="dxa"/>
          </w:tcPr>
          <w:p w:rsidR="00136DE1" w:rsidRPr="00155463" w:rsidRDefault="00136DE1">
            <w:pPr>
              <w:pStyle w:val="ConsPlusNormal"/>
              <w:rPr>
                <w:rFonts w:ascii="Times New Roman" w:hAnsi="Times New Roman" w:cs="Times New Roman"/>
                <w:sz w:val="24"/>
                <w:szCs w:val="24"/>
              </w:rPr>
            </w:pPr>
          </w:p>
        </w:tc>
        <w:tc>
          <w:tcPr>
            <w:tcW w:w="559" w:type="dxa"/>
          </w:tcPr>
          <w:p w:rsidR="00136DE1" w:rsidRPr="00155463" w:rsidRDefault="00136DE1">
            <w:pPr>
              <w:pStyle w:val="ConsPlusNormal"/>
              <w:rPr>
                <w:rFonts w:ascii="Times New Roman" w:hAnsi="Times New Roman" w:cs="Times New Roman"/>
                <w:sz w:val="24"/>
                <w:szCs w:val="24"/>
              </w:rPr>
            </w:pPr>
          </w:p>
        </w:tc>
        <w:tc>
          <w:tcPr>
            <w:tcW w:w="899"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62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668" w:type="dxa"/>
          </w:tcPr>
          <w:p w:rsidR="00136DE1" w:rsidRPr="00155463" w:rsidRDefault="00136DE1">
            <w:pPr>
              <w:pStyle w:val="ConsPlusNormal"/>
              <w:rPr>
                <w:rFonts w:ascii="Times New Roman" w:hAnsi="Times New Roman" w:cs="Times New Roman"/>
                <w:sz w:val="24"/>
                <w:szCs w:val="24"/>
              </w:rPr>
            </w:pPr>
          </w:p>
        </w:tc>
        <w:tc>
          <w:tcPr>
            <w:tcW w:w="1061" w:type="dxa"/>
          </w:tcPr>
          <w:p w:rsidR="00136DE1" w:rsidRPr="00155463" w:rsidRDefault="00136DE1">
            <w:pPr>
              <w:pStyle w:val="ConsPlusNormal"/>
              <w:rPr>
                <w:rFonts w:ascii="Times New Roman" w:hAnsi="Times New Roman" w:cs="Times New Roman"/>
                <w:sz w:val="24"/>
                <w:szCs w:val="24"/>
              </w:rPr>
            </w:pPr>
          </w:p>
        </w:tc>
        <w:tc>
          <w:tcPr>
            <w:tcW w:w="994" w:type="dxa"/>
          </w:tcPr>
          <w:p w:rsidR="00136DE1" w:rsidRPr="00155463" w:rsidRDefault="00136DE1">
            <w:pPr>
              <w:pStyle w:val="ConsPlusNormal"/>
              <w:rPr>
                <w:rFonts w:ascii="Times New Roman" w:hAnsi="Times New Roman" w:cs="Times New Roman"/>
                <w:sz w:val="24"/>
                <w:szCs w:val="24"/>
              </w:rPr>
            </w:pPr>
          </w:p>
        </w:tc>
        <w:tc>
          <w:tcPr>
            <w:tcW w:w="1264" w:type="dxa"/>
          </w:tcPr>
          <w:p w:rsidR="00136DE1" w:rsidRPr="00155463" w:rsidRDefault="00136DE1">
            <w:pPr>
              <w:pStyle w:val="ConsPlusNormal"/>
              <w:rPr>
                <w:rFonts w:ascii="Times New Roman" w:hAnsi="Times New Roman" w:cs="Times New Roman"/>
                <w:sz w:val="24"/>
                <w:szCs w:val="24"/>
              </w:rPr>
            </w:pPr>
          </w:p>
        </w:tc>
        <w:tc>
          <w:tcPr>
            <w:tcW w:w="1142" w:type="dxa"/>
          </w:tcPr>
          <w:p w:rsidR="00136DE1" w:rsidRPr="00155463" w:rsidRDefault="00136DE1">
            <w:pPr>
              <w:pStyle w:val="ConsPlusNormal"/>
              <w:rPr>
                <w:rFonts w:ascii="Times New Roman" w:hAnsi="Times New Roman" w:cs="Times New Roman"/>
                <w:sz w:val="24"/>
                <w:szCs w:val="24"/>
              </w:rPr>
            </w:pPr>
          </w:p>
        </w:tc>
        <w:tc>
          <w:tcPr>
            <w:tcW w:w="767" w:type="dxa"/>
          </w:tcPr>
          <w:p w:rsidR="00136DE1" w:rsidRPr="00155463" w:rsidRDefault="00136DE1">
            <w:pPr>
              <w:pStyle w:val="ConsPlusNormal"/>
              <w:rPr>
                <w:rFonts w:ascii="Times New Roman" w:hAnsi="Times New Roman" w:cs="Times New Roman"/>
                <w:sz w:val="24"/>
                <w:szCs w:val="24"/>
              </w:rPr>
            </w:pPr>
          </w:p>
        </w:tc>
        <w:tc>
          <w:tcPr>
            <w:tcW w:w="1612" w:type="dxa"/>
            <w:tcBorders>
              <w:right w:val="nil"/>
            </w:tcBorders>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2. Реквизиты контрагента/взыскателя</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исполнительному документу/решению налогового органа</w:t>
      </w:r>
    </w:p>
    <w:p w:rsidR="00136DE1" w:rsidRPr="00155463" w:rsidRDefault="00136DE1">
      <w:pPr>
        <w:pStyle w:val="ConsPlusNormal"/>
        <w:jc w:val="both"/>
        <w:rPr>
          <w:rFonts w:ascii="Times New Roman" w:hAnsi="Times New Roman" w:cs="Times New Roman"/>
          <w:sz w:val="24"/>
          <w:szCs w:val="24"/>
        </w:rPr>
      </w:pPr>
    </w:p>
    <w:tbl>
      <w:tblPr>
        <w:tblW w:w="14794"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60"/>
        <w:gridCol w:w="1260"/>
        <w:gridCol w:w="1080"/>
        <w:gridCol w:w="1800"/>
        <w:gridCol w:w="1541"/>
        <w:gridCol w:w="1732"/>
        <w:gridCol w:w="1639"/>
        <w:gridCol w:w="1388"/>
        <w:gridCol w:w="2194"/>
      </w:tblGrid>
      <w:tr w:rsidR="00136DE1" w:rsidRPr="00155463">
        <w:tc>
          <w:tcPr>
            <w:tcW w:w="216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юридического лица/ФИО физического лица</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ИНН</w:t>
            </w:r>
          </w:p>
        </w:tc>
        <w:tc>
          <w:tcPr>
            <w:tcW w:w="108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КПП</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Сводному реестру</w:t>
            </w:r>
          </w:p>
        </w:tc>
        <w:tc>
          <w:tcPr>
            <w:tcW w:w="154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лицевого счета</w:t>
            </w:r>
          </w:p>
        </w:tc>
        <w:tc>
          <w:tcPr>
            <w:tcW w:w="173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банковского счета</w:t>
            </w:r>
          </w:p>
        </w:tc>
        <w:tc>
          <w:tcPr>
            <w:tcW w:w="163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банка</w:t>
            </w:r>
          </w:p>
        </w:tc>
        <w:tc>
          <w:tcPr>
            <w:tcW w:w="138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БИК банка</w:t>
            </w:r>
          </w:p>
        </w:tc>
        <w:tc>
          <w:tcPr>
            <w:tcW w:w="2194"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Корреспондентский счет банка</w:t>
            </w:r>
          </w:p>
        </w:tc>
      </w:tr>
      <w:tr w:rsidR="00136DE1" w:rsidRPr="00155463">
        <w:tc>
          <w:tcPr>
            <w:tcW w:w="216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08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54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73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3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138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2194"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r>
      <w:tr w:rsidR="00136DE1" w:rsidRPr="00155463">
        <w:tblPrEx>
          <w:tblBorders>
            <w:left w:val="single" w:sz="4" w:space="0" w:color="auto"/>
            <w:right w:val="single" w:sz="4" w:space="0" w:color="auto"/>
          </w:tblBorders>
        </w:tblPrEx>
        <w:tc>
          <w:tcPr>
            <w:tcW w:w="216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08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541" w:type="dxa"/>
          </w:tcPr>
          <w:p w:rsidR="00136DE1" w:rsidRPr="00155463" w:rsidRDefault="00136DE1">
            <w:pPr>
              <w:pStyle w:val="ConsPlusNormal"/>
              <w:rPr>
                <w:rFonts w:ascii="Times New Roman" w:hAnsi="Times New Roman" w:cs="Times New Roman"/>
                <w:sz w:val="24"/>
                <w:szCs w:val="24"/>
              </w:rPr>
            </w:pPr>
          </w:p>
        </w:tc>
        <w:tc>
          <w:tcPr>
            <w:tcW w:w="1732" w:type="dxa"/>
          </w:tcPr>
          <w:p w:rsidR="00136DE1" w:rsidRPr="00155463" w:rsidRDefault="00136DE1">
            <w:pPr>
              <w:pStyle w:val="ConsPlusNormal"/>
              <w:rPr>
                <w:rFonts w:ascii="Times New Roman" w:hAnsi="Times New Roman" w:cs="Times New Roman"/>
                <w:sz w:val="24"/>
                <w:szCs w:val="24"/>
              </w:rPr>
            </w:pPr>
          </w:p>
        </w:tc>
        <w:tc>
          <w:tcPr>
            <w:tcW w:w="1639" w:type="dxa"/>
          </w:tcPr>
          <w:p w:rsidR="00136DE1" w:rsidRPr="00155463" w:rsidRDefault="00136DE1">
            <w:pPr>
              <w:pStyle w:val="ConsPlusNormal"/>
              <w:rPr>
                <w:rFonts w:ascii="Times New Roman" w:hAnsi="Times New Roman" w:cs="Times New Roman"/>
                <w:sz w:val="24"/>
                <w:szCs w:val="24"/>
              </w:rPr>
            </w:pPr>
          </w:p>
        </w:tc>
        <w:tc>
          <w:tcPr>
            <w:tcW w:w="1388" w:type="dxa"/>
          </w:tcPr>
          <w:p w:rsidR="00136DE1" w:rsidRPr="00155463" w:rsidRDefault="00136DE1">
            <w:pPr>
              <w:pStyle w:val="ConsPlusNormal"/>
              <w:rPr>
                <w:rFonts w:ascii="Times New Roman" w:hAnsi="Times New Roman" w:cs="Times New Roman"/>
                <w:sz w:val="24"/>
                <w:szCs w:val="24"/>
              </w:rPr>
            </w:pPr>
          </w:p>
        </w:tc>
        <w:tc>
          <w:tcPr>
            <w:tcW w:w="2194"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left w:val="single" w:sz="4" w:space="0" w:color="auto"/>
            <w:right w:val="single" w:sz="4" w:space="0" w:color="auto"/>
          </w:tblBorders>
        </w:tblPrEx>
        <w:tc>
          <w:tcPr>
            <w:tcW w:w="216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08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541" w:type="dxa"/>
          </w:tcPr>
          <w:p w:rsidR="00136DE1" w:rsidRPr="00155463" w:rsidRDefault="00136DE1">
            <w:pPr>
              <w:pStyle w:val="ConsPlusNormal"/>
              <w:rPr>
                <w:rFonts w:ascii="Times New Roman" w:hAnsi="Times New Roman" w:cs="Times New Roman"/>
                <w:sz w:val="24"/>
                <w:szCs w:val="24"/>
              </w:rPr>
            </w:pPr>
          </w:p>
        </w:tc>
        <w:tc>
          <w:tcPr>
            <w:tcW w:w="1732" w:type="dxa"/>
          </w:tcPr>
          <w:p w:rsidR="00136DE1" w:rsidRPr="00155463" w:rsidRDefault="00136DE1">
            <w:pPr>
              <w:pStyle w:val="ConsPlusNormal"/>
              <w:rPr>
                <w:rFonts w:ascii="Times New Roman" w:hAnsi="Times New Roman" w:cs="Times New Roman"/>
                <w:sz w:val="24"/>
                <w:szCs w:val="24"/>
              </w:rPr>
            </w:pPr>
          </w:p>
        </w:tc>
        <w:tc>
          <w:tcPr>
            <w:tcW w:w="1639" w:type="dxa"/>
          </w:tcPr>
          <w:p w:rsidR="00136DE1" w:rsidRPr="00155463" w:rsidRDefault="00136DE1">
            <w:pPr>
              <w:pStyle w:val="ConsPlusNormal"/>
              <w:rPr>
                <w:rFonts w:ascii="Times New Roman" w:hAnsi="Times New Roman" w:cs="Times New Roman"/>
                <w:sz w:val="24"/>
                <w:szCs w:val="24"/>
              </w:rPr>
            </w:pPr>
          </w:p>
        </w:tc>
        <w:tc>
          <w:tcPr>
            <w:tcW w:w="1388" w:type="dxa"/>
          </w:tcPr>
          <w:p w:rsidR="00136DE1" w:rsidRPr="00155463" w:rsidRDefault="00136DE1">
            <w:pPr>
              <w:pStyle w:val="ConsPlusNormal"/>
              <w:rPr>
                <w:rFonts w:ascii="Times New Roman" w:hAnsi="Times New Roman" w:cs="Times New Roman"/>
                <w:sz w:val="24"/>
                <w:szCs w:val="24"/>
              </w:rPr>
            </w:pPr>
          </w:p>
        </w:tc>
        <w:tc>
          <w:tcPr>
            <w:tcW w:w="2194" w:type="dxa"/>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w:t>
      </w:r>
    </w:p>
    <w:p w:rsidR="00136DE1" w:rsidRPr="00155463" w:rsidRDefault="00136DE1">
      <w:pPr>
        <w:rPr>
          <w:rFonts w:ascii="Times New Roman" w:hAnsi="Times New Roman" w:cs="Times New Roman"/>
          <w:sz w:val="24"/>
          <w:szCs w:val="24"/>
        </w:rPr>
        <w:sectPr w:rsidR="00136DE1" w:rsidRPr="00155463" w:rsidSect="00266A3A">
          <w:pgSz w:w="16838" w:h="11906" w:orient="landscape"/>
          <w:pgMar w:top="719" w:right="1134" w:bottom="851" w:left="1134" w:header="0" w:footer="0" w:gutter="0"/>
          <w:cols w:space="720"/>
        </w:sectPr>
      </w:pPr>
    </w:p>
    <w:p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2</w:t>
      </w:r>
    </w:p>
    <w:p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rsidR="00136DE1"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B4125A" w:rsidRDefault="00DA6DEC" w:rsidP="00F4728A">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Русско-Баймаковского</w:t>
      </w:r>
      <w:proofErr w:type="spellEnd"/>
      <w:r w:rsidR="00B4125A">
        <w:rPr>
          <w:rFonts w:ascii="Times New Roman" w:hAnsi="Times New Roman" w:cs="Times New Roman"/>
          <w:sz w:val="24"/>
          <w:szCs w:val="24"/>
        </w:rPr>
        <w:t xml:space="preserve"> сельского поселения </w:t>
      </w:r>
    </w:p>
    <w:p w:rsidR="00136DE1" w:rsidRPr="00155463" w:rsidRDefault="00C2778C" w:rsidP="00F4728A">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w:t>
      </w:r>
      <w:r w:rsidR="00136DE1"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A674D7">
        <w:rPr>
          <w:rFonts w:ascii="Times New Roman" w:hAnsi="Times New Roman" w:cs="Times New Roman"/>
          <w:sz w:val="24"/>
          <w:szCs w:val="24"/>
        </w:rPr>
        <w:t>31 января 2022</w:t>
      </w:r>
      <w:r w:rsidR="0095061A">
        <w:rPr>
          <w:rFonts w:ascii="Times New Roman" w:hAnsi="Times New Roman" w:cs="Times New Roman"/>
          <w:sz w:val="24"/>
          <w:szCs w:val="24"/>
        </w:rPr>
        <w:t xml:space="preserve"> г.</w:t>
      </w:r>
      <w:r w:rsidR="0057040E">
        <w:rPr>
          <w:rFonts w:ascii="Times New Roman" w:hAnsi="Times New Roman" w:cs="Times New Roman"/>
          <w:sz w:val="24"/>
          <w:szCs w:val="24"/>
        </w:rPr>
        <w:t xml:space="preserve">  </w:t>
      </w:r>
      <w:r w:rsidRPr="00155463">
        <w:rPr>
          <w:rFonts w:ascii="Times New Roman" w:hAnsi="Times New Roman" w:cs="Times New Roman"/>
          <w:sz w:val="24"/>
          <w:szCs w:val="24"/>
        </w:rPr>
        <w:t xml:space="preserve"> №</w:t>
      </w:r>
      <w:r w:rsidR="00A674D7">
        <w:rPr>
          <w:rFonts w:ascii="Times New Roman" w:hAnsi="Times New Roman" w:cs="Times New Roman"/>
          <w:sz w:val="24"/>
          <w:szCs w:val="24"/>
        </w:rPr>
        <w:t>5</w:t>
      </w:r>
    </w:p>
    <w:p w:rsidR="00136DE1" w:rsidRPr="00155463" w:rsidRDefault="00136DE1">
      <w:pPr>
        <w:pStyle w:val="ConsPlusNormal"/>
        <w:jc w:val="right"/>
        <w:rPr>
          <w:rFonts w:ascii="Times New Roman" w:hAnsi="Times New Roman" w:cs="Times New Roman"/>
          <w:sz w:val="24"/>
          <w:szCs w:val="24"/>
        </w:rPr>
      </w:pPr>
    </w:p>
    <w:p w:rsidR="00136DE1" w:rsidRPr="00155463" w:rsidRDefault="00136DE1" w:rsidP="00F4728A">
      <w:pPr>
        <w:pStyle w:val="ConsPlusNonformat"/>
        <w:jc w:val="both"/>
      </w:pPr>
      <w:r w:rsidRPr="00155463">
        <w:t xml:space="preserve">                                 Сведения</w:t>
      </w:r>
    </w:p>
    <w:p w:rsidR="00136DE1" w:rsidRPr="00155463" w:rsidRDefault="00136DE1" w:rsidP="00F4728A">
      <w:pPr>
        <w:pStyle w:val="ConsPlusNonformat"/>
        <w:jc w:val="both"/>
      </w:pPr>
      <w:r w:rsidRPr="00155463">
        <w:t xml:space="preserve">                   о денежном обязательстве N _________</w:t>
      </w:r>
    </w:p>
    <w:p w:rsidR="00136DE1" w:rsidRPr="00155463" w:rsidRDefault="00136DE1" w:rsidP="00F4728A">
      <w:pPr>
        <w:pStyle w:val="ConsPlusNonformat"/>
        <w:jc w:val="both"/>
      </w:pPr>
      <w:r w:rsidRPr="00155463">
        <w:t xml:space="preserve">                     "__" ___________________ 20__ г.</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 Коды  │</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Форма по </w:t>
      </w:r>
      <w:hyperlink r:id="rId20" w:history="1">
        <w:r w:rsidRPr="00155463">
          <w:t>ОКУД</w:t>
        </w:r>
      </w:hyperlink>
      <w:r w:rsidRPr="00155463">
        <w:t xml:space="preserve"> │0506102│</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Дата │       │</w:t>
      </w:r>
    </w:p>
    <w:p w:rsidR="00136DE1" w:rsidRPr="00155463" w:rsidRDefault="00136DE1" w:rsidP="00F4728A">
      <w:pPr>
        <w:pStyle w:val="ConsPlusNonformat"/>
        <w:jc w:val="both"/>
      </w:pPr>
      <w:r w:rsidRPr="00155463">
        <w:t>Получатель                                                                                                      ├───────┤</w:t>
      </w:r>
    </w:p>
    <w:p w:rsidR="00136DE1" w:rsidRPr="00155463" w:rsidRDefault="00136DE1" w:rsidP="00F4728A">
      <w:pPr>
        <w:pStyle w:val="ConsPlusNonformat"/>
        <w:jc w:val="both"/>
      </w:pPr>
      <w:r w:rsidRPr="00155463">
        <w:t>бюджетных средств  ______________________                                               Код по Сводному реестру │       │</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Главный распорядитель                                                                      Номер лицевого счета │       │</w:t>
      </w:r>
    </w:p>
    <w:p w:rsidR="00136DE1" w:rsidRPr="00155463" w:rsidRDefault="00136DE1" w:rsidP="00F4728A">
      <w:pPr>
        <w:pStyle w:val="ConsPlusNonformat"/>
        <w:jc w:val="both"/>
      </w:pPr>
      <w:r w:rsidRPr="00155463">
        <w:t>бюджетных средств  ______________________                                                                       ├───────┤</w:t>
      </w:r>
    </w:p>
    <w:p w:rsidR="00136DE1" w:rsidRPr="00155463" w:rsidRDefault="00136DE1" w:rsidP="00F4728A">
      <w:pPr>
        <w:pStyle w:val="ConsPlusNonformat"/>
        <w:jc w:val="both"/>
      </w:pPr>
      <w:r w:rsidRPr="00155463">
        <w:t xml:space="preserve">                   ______________________                                                           Глава по БК │       │</w:t>
      </w:r>
    </w:p>
    <w:p w:rsidR="00136DE1" w:rsidRPr="00155463" w:rsidRDefault="00136DE1" w:rsidP="00F4728A">
      <w:pPr>
        <w:pStyle w:val="ConsPlusNonformat"/>
        <w:jc w:val="both"/>
      </w:pPr>
      <w:r w:rsidRPr="00155463">
        <w:t>Финансовый орган   ______________________                                                                       ├───────┤</w:t>
      </w:r>
    </w:p>
    <w:p w:rsidR="00136DE1" w:rsidRPr="00155463" w:rsidRDefault="00136DE1" w:rsidP="00F4728A">
      <w:pPr>
        <w:pStyle w:val="ConsPlusNonformat"/>
        <w:jc w:val="both"/>
      </w:pPr>
      <w:r w:rsidRPr="00155463">
        <w:t xml:space="preserve">                                                                                                       по </w:t>
      </w:r>
      <w:hyperlink r:id="rId21" w:history="1">
        <w:r w:rsidRPr="00155463">
          <w:t>ОКТМО</w:t>
        </w:r>
      </w:hyperlink>
      <w:r w:rsidRPr="00155463">
        <w:t xml:space="preserve"> │       │</w:t>
      </w:r>
    </w:p>
    <w:p w:rsidR="00136DE1" w:rsidRPr="00155463" w:rsidRDefault="00136DE1" w:rsidP="00F4728A">
      <w:pPr>
        <w:pStyle w:val="ConsPlusNonformat"/>
        <w:jc w:val="both"/>
      </w:pPr>
      <w:r w:rsidRPr="00155463">
        <w:t xml:space="preserve">                                                                                                        по ОКПО │       │</w:t>
      </w:r>
    </w:p>
    <w:p w:rsidR="00136DE1" w:rsidRPr="00155463" w:rsidRDefault="00136DE1" w:rsidP="00F4728A">
      <w:pPr>
        <w:pStyle w:val="ConsPlusNonformat"/>
        <w:jc w:val="both"/>
      </w:pPr>
      <w:r w:rsidRPr="00155463">
        <w:t xml:space="preserve">                                                                         Учетный номер бюджетного обязательства │       │</w:t>
      </w:r>
    </w:p>
    <w:p w:rsidR="00136DE1" w:rsidRPr="00155463" w:rsidRDefault="00136DE1" w:rsidP="00F4728A">
      <w:pPr>
        <w:pStyle w:val="ConsPlusNonformat"/>
        <w:jc w:val="both"/>
      </w:pPr>
      <w:r w:rsidRPr="00155463">
        <w:t xml:space="preserve">                                                                          Учетный номер денежного обязательства │       │</w:t>
      </w:r>
    </w:p>
    <w:p w:rsidR="00136DE1" w:rsidRPr="00155463" w:rsidRDefault="00136DE1" w:rsidP="00F4728A">
      <w:pPr>
        <w:pStyle w:val="ConsPlusNonformat"/>
        <w:jc w:val="both"/>
      </w:pPr>
      <w:r w:rsidRPr="00155463">
        <w:t xml:space="preserve">                                                                                     Признак авансового платежа │       │</w:t>
      </w:r>
    </w:p>
    <w:p w:rsidR="00136DE1" w:rsidRPr="00155463" w:rsidRDefault="00136DE1" w:rsidP="00F4728A">
      <w:pPr>
        <w:pStyle w:val="ConsPlusNonformat"/>
        <w:jc w:val="both"/>
      </w:pPr>
      <w:r w:rsidRPr="00155463">
        <w:t>Периодичность: ежедневная                                                                                       │       │</w:t>
      </w:r>
    </w:p>
    <w:p w:rsidR="00136DE1" w:rsidRPr="00155463" w:rsidRDefault="00136DE1" w:rsidP="00F4728A">
      <w:pPr>
        <w:pStyle w:val="ConsPlusNonformat"/>
        <w:jc w:val="both"/>
      </w:pPr>
      <w:r w:rsidRPr="00155463">
        <w:t>Единица измерения: руб.                                                                                         ├───────┤</w:t>
      </w:r>
    </w:p>
    <w:p w:rsidR="00136DE1" w:rsidRPr="00155463" w:rsidRDefault="00136DE1" w:rsidP="00F4728A">
      <w:pPr>
        <w:pStyle w:val="ConsPlusNonformat"/>
        <w:jc w:val="both"/>
      </w:pPr>
      <w:r w:rsidRPr="00155463">
        <w:t xml:space="preserve">                   денежные единицы в                                                                   по </w:t>
      </w:r>
      <w:hyperlink r:id="rId22" w:history="1">
        <w:r w:rsidRPr="00155463">
          <w:t>ОКЕИ</w:t>
        </w:r>
      </w:hyperlink>
      <w:r w:rsidRPr="00155463">
        <w:t xml:space="preserve"> │  383  │</w:t>
      </w:r>
    </w:p>
    <w:p w:rsidR="00136DE1" w:rsidRPr="00155463" w:rsidRDefault="00136DE1" w:rsidP="00F4728A">
      <w:pPr>
        <w:pStyle w:val="ConsPlusNonformat"/>
        <w:jc w:val="both"/>
      </w:pPr>
      <w:r w:rsidRPr="00155463">
        <w:t xml:space="preserve">                   иностранной валюте                                                                           ├───────┤</w:t>
      </w:r>
    </w:p>
    <w:p w:rsidR="00136DE1" w:rsidRPr="00155463" w:rsidRDefault="00136DE1" w:rsidP="00F4728A">
      <w:pPr>
        <w:pStyle w:val="ConsPlusNonformat"/>
        <w:jc w:val="both"/>
      </w:pPr>
      <w:r w:rsidRPr="00155463">
        <w:t xml:space="preserve">                                                                                                         по </w:t>
      </w:r>
      <w:hyperlink r:id="rId23" w:history="1">
        <w:r w:rsidRPr="00155463">
          <w:t>ОКВ</w:t>
        </w:r>
      </w:hyperlink>
      <w:r w:rsidRPr="00155463">
        <w:t xml:space="preserve"> │       │</w:t>
      </w:r>
    </w:p>
    <w:p w:rsidR="00136DE1" w:rsidRPr="00155463" w:rsidRDefault="00136DE1" w:rsidP="00F4728A">
      <w:pPr>
        <w:pStyle w:val="ConsPlusNonformat"/>
        <w:jc w:val="both"/>
      </w:pPr>
      <w:r w:rsidRPr="00155463">
        <w:t xml:space="preserve">                                                                                                                └───────┘</w:t>
      </w: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1. Реквизиты документа, подтверждающего возникновение</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136DE1" w:rsidRPr="00155463" w:rsidRDefault="00136DE1">
      <w:pPr>
        <w:pStyle w:val="ConsPlusNormal"/>
        <w:jc w:val="both"/>
        <w:rPr>
          <w:rFonts w:ascii="Times New Roman" w:hAnsi="Times New Roman" w:cs="Times New Roman"/>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91"/>
        <w:gridCol w:w="2154"/>
        <w:gridCol w:w="1417"/>
        <w:gridCol w:w="1587"/>
        <w:gridCol w:w="2721"/>
      </w:tblGrid>
      <w:tr w:rsidR="00136DE1" w:rsidRPr="00155463">
        <w:tc>
          <w:tcPr>
            <w:tcW w:w="1191"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21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w:t>
            </w:r>
          </w:p>
        </w:tc>
        <w:tc>
          <w:tcPr>
            <w:tcW w:w="141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58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w:t>
            </w:r>
          </w:p>
        </w:tc>
        <w:tc>
          <w:tcPr>
            <w:tcW w:w="2721"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w:t>
            </w:r>
          </w:p>
        </w:tc>
      </w:tr>
      <w:tr w:rsidR="00136DE1" w:rsidRPr="00155463">
        <w:tc>
          <w:tcPr>
            <w:tcW w:w="1191"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1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41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58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2721"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r>
      <w:tr w:rsidR="00136DE1" w:rsidRPr="00155463">
        <w:tblPrEx>
          <w:tblBorders>
            <w:left w:val="single" w:sz="4" w:space="0" w:color="auto"/>
          </w:tblBorders>
        </w:tblPrEx>
        <w:tc>
          <w:tcPr>
            <w:tcW w:w="1191" w:type="dxa"/>
          </w:tcPr>
          <w:p w:rsidR="00136DE1" w:rsidRPr="00155463" w:rsidRDefault="00136DE1">
            <w:pPr>
              <w:pStyle w:val="ConsPlusNormal"/>
              <w:rPr>
                <w:rFonts w:ascii="Times New Roman" w:hAnsi="Times New Roman" w:cs="Times New Roman"/>
                <w:sz w:val="24"/>
                <w:szCs w:val="24"/>
              </w:rPr>
            </w:pPr>
          </w:p>
        </w:tc>
        <w:tc>
          <w:tcPr>
            <w:tcW w:w="2154" w:type="dxa"/>
          </w:tcPr>
          <w:p w:rsidR="00136DE1" w:rsidRPr="00155463" w:rsidRDefault="00136DE1">
            <w:pPr>
              <w:pStyle w:val="ConsPlusNormal"/>
              <w:rPr>
                <w:rFonts w:ascii="Times New Roman" w:hAnsi="Times New Roman" w:cs="Times New Roman"/>
                <w:sz w:val="24"/>
                <w:szCs w:val="24"/>
              </w:rPr>
            </w:pPr>
          </w:p>
        </w:tc>
        <w:tc>
          <w:tcPr>
            <w:tcW w:w="1417" w:type="dxa"/>
          </w:tcPr>
          <w:p w:rsidR="00136DE1" w:rsidRPr="00155463" w:rsidRDefault="00136DE1">
            <w:pPr>
              <w:pStyle w:val="ConsPlusNormal"/>
              <w:rPr>
                <w:rFonts w:ascii="Times New Roman" w:hAnsi="Times New Roman" w:cs="Times New Roman"/>
                <w:sz w:val="24"/>
                <w:szCs w:val="24"/>
              </w:rPr>
            </w:pPr>
          </w:p>
        </w:tc>
        <w:tc>
          <w:tcPr>
            <w:tcW w:w="1587" w:type="dxa"/>
          </w:tcPr>
          <w:p w:rsidR="00136DE1" w:rsidRPr="00155463" w:rsidRDefault="00136DE1">
            <w:pPr>
              <w:pStyle w:val="ConsPlusNormal"/>
              <w:rPr>
                <w:rFonts w:ascii="Times New Roman" w:hAnsi="Times New Roman" w:cs="Times New Roman"/>
                <w:sz w:val="24"/>
                <w:szCs w:val="24"/>
              </w:rPr>
            </w:pPr>
          </w:p>
        </w:tc>
        <w:tc>
          <w:tcPr>
            <w:tcW w:w="2721" w:type="dxa"/>
            <w:tcBorders>
              <w:right w:val="nil"/>
            </w:tcBorders>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2. Расшифровка документа, подтверждающего возникновение</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136DE1" w:rsidRPr="00155463" w:rsidRDefault="00136DE1">
      <w:pPr>
        <w:pStyle w:val="ConsPlusNormal"/>
        <w:jc w:val="both"/>
        <w:rPr>
          <w:rFonts w:ascii="Times New Roman" w:hAnsi="Times New Roman" w:cs="Times New Roman"/>
          <w:sz w:val="24"/>
          <w:szCs w:val="24"/>
        </w:rPr>
      </w:pPr>
    </w:p>
    <w:tbl>
      <w:tblPr>
        <w:tblW w:w="1494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00"/>
        <w:gridCol w:w="2340"/>
        <w:gridCol w:w="900"/>
        <w:gridCol w:w="1800"/>
        <w:gridCol w:w="1800"/>
        <w:gridCol w:w="1440"/>
        <w:gridCol w:w="1260"/>
        <w:gridCol w:w="2700"/>
      </w:tblGrid>
      <w:tr w:rsidR="00136DE1" w:rsidRPr="00155463">
        <w:tc>
          <w:tcPr>
            <w:tcW w:w="2700" w:type="dxa"/>
            <w:vMerge w:val="restart"/>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объекта по государственной программе</w:t>
            </w:r>
          </w:p>
        </w:tc>
        <w:tc>
          <w:tcPr>
            <w:tcW w:w="234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вида средств</w:t>
            </w:r>
          </w:p>
        </w:tc>
        <w:tc>
          <w:tcPr>
            <w:tcW w:w="9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БК</w:t>
            </w:r>
          </w:p>
        </w:tc>
        <w:tc>
          <w:tcPr>
            <w:tcW w:w="18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Аналитический код</w:t>
            </w:r>
          </w:p>
        </w:tc>
        <w:tc>
          <w:tcPr>
            <w:tcW w:w="18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выплаты</w:t>
            </w:r>
          </w:p>
        </w:tc>
        <w:tc>
          <w:tcPr>
            <w:tcW w:w="144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валюты</w:t>
            </w:r>
          </w:p>
        </w:tc>
        <w:tc>
          <w:tcPr>
            <w:tcW w:w="3960" w:type="dxa"/>
            <w:gridSpan w:val="2"/>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рублевом эквиваленте</w:t>
            </w:r>
          </w:p>
        </w:tc>
      </w:tr>
      <w:tr w:rsidR="00136DE1" w:rsidRPr="00155463">
        <w:trPr>
          <w:trHeight w:val="723"/>
        </w:trPr>
        <w:tc>
          <w:tcPr>
            <w:tcW w:w="2700" w:type="dxa"/>
            <w:vMerge/>
            <w:tcBorders>
              <w:left w:val="nil"/>
            </w:tcBorders>
          </w:tcPr>
          <w:p w:rsidR="00136DE1" w:rsidRPr="00155463" w:rsidRDefault="00136DE1">
            <w:pPr>
              <w:rPr>
                <w:rFonts w:ascii="Times New Roman" w:hAnsi="Times New Roman" w:cs="Times New Roman"/>
                <w:sz w:val="24"/>
                <w:szCs w:val="24"/>
              </w:rPr>
            </w:pPr>
          </w:p>
        </w:tc>
        <w:tc>
          <w:tcPr>
            <w:tcW w:w="2340" w:type="dxa"/>
            <w:vMerge/>
          </w:tcPr>
          <w:p w:rsidR="00136DE1" w:rsidRPr="00155463" w:rsidRDefault="00136DE1">
            <w:pPr>
              <w:rPr>
                <w:rFonts w:ascii="Times New Roman" w:hAnsi="Times New Roman" w:cs="Times New Roman"/>
                <w:sz w:val="24"/>
                <w:szCs w:val="24"/>
              </w:rPr>
            </w:pPr>
          </w:p>
        </w:tc>
        <w:tc>
          <w:tcPr>
            <w:tcW w:w="900" w:type="dxa"/>
            <w:vMerge/>
          </w:tcPr>
          <w:p w:rsidR="00136DE1" w:rsidRPr="00155463" w:rsidRDefault="00136DE1">
            <w:pPr>
              <w:rPr>
                <w:rFonts w:ascii="Times New Roman" w:hAnsi="Times New Roman" w:cs="Times New Roman"/>
                <w:sz w:val="24"/>
                <w:szCs w:val="24"/>
              </w:rPr>
            </w:pPr>
          </w:p>
        </w:tc>
        <w:tc>
          <w:tcPr>
            <w:tcW w:w="1800" w:type="dxa"/>
            <w:vMerge/>
          </w:tcPr>
          <w:p w:rsidR="00136DE1" w:rsidRPr="00155463" w:rsidRDefault="00136DE1">
            <w:pPr>
              <w:rPr>
                <w:rFonts w:ascii="Times New Roman" w:hAnsi="Times New Roman" w:cs="Times New Roman"/>
                <w:sz w:val="24"/>
                <w:szCs w:val="24"/>
              </w:rPr>
            </w:pPr>
          </w:p>
        </w:tc>
        <w:tc>
          <w:tcPr>
            <w:tcW w:w="1800" w:type="dxa"/>
            <w:vMerge/>
          </w:tcPr>
          <w:p w:rsidR="00136DE1" w:rsidRPr="00155463" w:rsidRDefault="00136DE1">
            <w:pPr>
              <w:rPr>
                <w:rFonts w:ascii="Times New Roman" w:hAnsi="Times New Roman" w:cs="Times New Roman"/>
                <w:sz w:val="24"/>
                <w:szCs w:val="24"/>
              </w:rPr>
            </w:pPr>
          </w:p>
        </w:tc>
        <w:tc>
          <w:tcPr>
            <w:tcW w:w="1440" w:type="dxa"/>
            <w:vMerge/>
          </w:tcPr>
          <w:p w:rsidR="00136DE1" w:rsidRPr="00155463" w:rsidRDefault="00136DE1">
            <w:pPr>
              <w:rPr>
                <w:rFonts w:ascii="Times New Roman" w:hAnsi="Times New Roman" w:cs="Times New Roman"/>
                <w:sz w:val="24"/>
                <w:szCs w:val="24"/>
              </w:rPr>
            </w:pP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всего</w:t>
            </w:r>
          </w:p>
        </w:tc>
        <w:tc>
          <w:tcPr>
            <w:tcW w:w="2700"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том числе перечислено сумм аванса</w:t>
            </w:r>
          </w:p>
        </w:tc>
      </w:tr>
      <w:tr w:rsidR="00136DE1" w:rsidRPr="00155463">
        <w:tc>
          <w:tcPr>
            <w:tcW w:w="270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3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9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4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2700"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r>
      <w:tr w:rsidR="00136DE1" w:rsidRPr="00155463">
        <w:tblPrEx>
          <w:tblBorders>
            <w:left w:val="single" w:sz="4" w:space="0" w:color="auto"/>
            <w:right w:val="single" w:sz="4" w:space="0" w:color="auto"/>
          </w:tblBorders>
        </w:tblPrEx>
        <w:tc>
          <w:tcPr>
            <w:tcW w:w="2700" w:type="dxa"/>
          </w:tcPr>
          <w:p w:rsidR="00136DE1" w:rsidRPr="00155463" w:rsidRDefault="00136DE1">
            <w:pPr>
              <w:pStyle w:val="ConsPlusNormal"/>
              <w:rPr>
                <w:rFonts w:ascii="Times New Roman" w:hAnsi="Times New Roman" w:cs="Times New Roman"/>
                <w:sz w:val="24"/>
                <w:szCs w:val="24"/>
              </w:rPr>
            </w:pPr>
          </w:p>
        </w:tc>
        <w:tc>
          <w:tcPr>
            <w:tcW w:w="234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44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left w:val="single" w:sz="4" w:space="0" w:color="auto"/>
            <w:right w:val="single" w:sz="4" w:space="0" w:color="auto"/>
          </w:tblBorders>
        </w:tblPrEx>
        <w:tc>
          <w:tcPr>
            <w:tcW w:w="2700" w:type="dxa"/>
          </w:tcPr>
          <w:p w:rsidR="00136DE1" w:rsidRPr="00155463" w:rsidRDefault="00136DE1">
            <w:pPr>
              <w:pStyle w:val="ConsPlusNormal"/>
              <w:rPr>
                <w:rFonts w:ascii="Times New Roman" w:hAnsi="Times New Roman" w:cs="Times New Roman"/>
                <w:sz w:val="24"/>
                <w:szCs w:val="24"/>
              </w:rPr>
            </w:pPr>
          </w:p>
        </w:tc>
        <w:tc>
          <w:tcPr>
            <w:tcW w:w="234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44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right w:val="single" w:sz="4" w:space="0" w:color="auto"/>
          </w:tblBorders>
        </w:tblPrEx>
        <w:tc>
          <w:tcPr>
            <w:tcW w:w="10980" w:type="dxa"/>
            <w:gridSpan w:val="6"/>
            <w:tcBorders>
              <w:left w:val="nil"/>
              <w:bottom w:val="nil"/>
            </w:tcBorders>
          </w:tcPr>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Итого:</w:t>
            </w: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Руководитель</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136DE1" w:rsidRPr="00155463" w:rsidRDefault="00136DE1">
      <w:pPr>
        <w:pStyle w:val="ConsPlusNonformat"/>
        <w:jc w:val="both"/>
        <w:rPr>
          <w:rFonts w:ascii="Times New Roman" w:hAnsi="Times New Roman" w:cs="Times New Roman"/>
          <w:sz w:val="24"/>
          <w:szCs w:val="24"/>
        </w:rPr>
      </w:pP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Главный бухгалтер</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"__" ______________ 20__ г.</w:t>
      </w:r>
    </w:p>
    <w:p w:rsidR="00136DE1" w:rsidRPr="00155463" w:rsidRDefault="00136DE1">
      <w:pPr>
        <w:pStyle w:val="ConsPlusNonformat"/>
        <w:jc w:val="both"/>
        <w:rPr>
          <w:rFonts w:ascii="Times New Roman" w:hAnsi="Times New Roman" w:cs="Times New Roman"/>
          <w:sz w:val="24"/>
          <w:szCs w:val="24"/>
        </w:rPr>
      </w:pPr>
    </w:p>
    <w:p w:rsidR="00136DE1" w:rsidRPr="00155463" w:rsidRDefault="00136DE1" w:rsidP="00124815">
      <w:pPr>
        <w:pStyle w:val="ConsPlusNonformat"/>
        <w:jc w:val="both"/>
        <w:rPr>
          <w:rFonts w:cs="Times New Roman"/>
        </w:rPr>
      </w:pPr>
    </w:p>
    <w:p w:rsidR="00136DE1" w:rsidRPr="00155463" w:rsidRDefault="00136DE1" w:rsidP="00124815">
      <w:pPr>
        <w:pStyle w:val="ConsPlusNonformat"/>
        <w:jc w:val="both"/>
      </w:pPr>
      <w:r w:rsidRPr="00155463">
        <w:t>┌─────────────────────────────────────────────────────────────────────────┐</w:t>
      </w:r>
    </w:p>
    <w:p w:rsidR="00136DE1" w:rsidRPr="00155463" w:rsidRDefault="00136DE1" w:rsidP="00124815">
      <w:pPr>
        <w:pStyle w:val="ConsPlusNonformat"/>
        <w:jc w:val="both"/>
      </w:pPr>
      <w:r w:rsidRPr="00155463">
        <w:t>│   Отметка органа, осуществляющего открытие и ведение лицевых счетов,    │</w:t>
      </w:r>
    </w:p>
    <w:p w:rsidR="00136DE1" w:rsidRPr="00155463" w:rsidRDefault="00136DE1" w:rsidP="00124815">
      <w:pPr>
        <w:pStyle w:val="ConsPlusNonformat"/>
        <w:jc w:val="both"/>
      </w:pPr>
      <w:r w:rsidRPr="00155463">
        <w:t>│             о регистрации Сведений о денежном обязательстве             │</w:t>
      </w:r>
    </w:p>
    <w:p w:rsidR="00136DE1" w:rsidRPr="00155463" w:rsidRDefault="00136DE1" w:rsidP="00124815">
      <w:pPr>
        <w:pStyle w:val="ConsPlusNonformat"/>
        <w:jc w:val="both"/>
      </w:pPr>
      <w:r w:rsidRPr="00155463">
        <w:t>│                                                                         │</w:t>
      </w:r>
    </w:p>
    <w:p w:rsidR="00136DE1" w:rsidRPr="00155463" w:rsidRDefault="00136DE1" w:rsidP="00124815">
      <w:pPr>
        <w:pStyle w:val="ConsPlusNonformat"/>
        <w:jc w:val="both"/>
      </w:pPr>
      <w:r w:rsidRPr="00155463">
        <w:t>│ Номер сведений __________________________________                       │</w:t>
      </w:r>
    </w:p>
    <w:p w:rsidR="00136DE1" w:rsidRPr="00155463" w:rsidRDefault="00136DE1" w:rsidP="00124815">
      <w:pPr>
        <w:pStyle w:val="ConsPlusNonformat"/>
        <w:jc w:val="both"/>
      </w:pPr>
      <w:r w:rsidRPr="00155463">
        <w:t>│ Ответственный                                                           │</w:t>
      </w:r>
    </w:p>
    <w:p w:rsidR="00136DE1" w:rsidRPr="00155463" w:rsidRDefault="00136DE1" w:rsidP="00124815">
      <w:pPr>
        <w:pStyle w:val="ConsPlusNonformat"/>
        <w:jc w:val="both"/>
      </w:pPr>
      <w:r w:rsidRPr="00155463">
        <w:t>│ исполнитель    ___________ _________ _________________________________  │</w:t>
      </w:r>
    </w:p>
    <w:p w:rsidR="00136DE1" w:rsidRPr="00155463" w:rsidRDefault="00136DE1" w:rsidP="00124815">
      <w:pPr>
        <w:pStyle w:val="ConsPlusNonformat"/>
        <w:jc w:val="both"/>
      </w:pPr>
      <w:r w:rsidRPr="00155463">
        <w:t>│                (должность) (подпись) (расшифровка подписи) (телефон)    │</w:t>
      </w:r>
    </w:p>
    <w:p w:rsidR="00136DE1" w:rsidRPr="00155463" w:rsidRDefault="00136DE1" w:rsidP="00124815">
      <w:pPr>
        <w:pStyle w:val="ConsPlusNonformat"/>
        <w:jc w:val="both"/>
      </w:pPr>
      <w:r w:rsidRPr="00155463">
        <w:t>│                                                                         │</w:t>
      </w:r>
    </w:p>
    <w:p w:rsidR="00136DE1" w:rsidRPr="00155463" w:rsidRDefault="00136DE1" w:rsidP="00124815">
      <w:pPr>
        <w:pStyle w:val="ConsPlusNonformat"/>
        <w:jc w:val="both"/>
      </w:pPr>
      <w:r w:rsidRPr="00155463">
        <w:t>│ "__" ______________ 20__ г.                                             │</w:t>
      </w:r>
    </w:p>
    <w:p w:rsidR="00136DE1" w:rsidRPr="00155463" w:rsidRDefault="00136DE1" w:rsidP="00124815">
      <w:pPr>
        <w:pStyle w:val="ConsPlusNonformat"/>
        <w:jc w:val="both"/>
      </w:pPr>
      <w:r w:rsidRPr="00155463">
        <w:t>└─────────────────────────────────────────────────────────────────────────┘</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____________</w:t>
      </w:r>
    </w:p>
    <w:p w:rsidR="00136DE1" w:rsidRPr="00155463" w:rsidRDefault="00136DE1" w:rsidP="0057040E">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_____________</w:t>
      </w:r>
    </w:p>
    <w:p w:rsidR="00136DE1" w:rsidRPr="00155463" w:rsidRDefault="00136DE1">
      <w:pPr>
        <w:pStyle w:val="ConsPlusNormal"/>
        <w:jc w:val="both"/>
        <w:rPr>
          <w:rFonts w:ascii="Times New Roman" w:hAnsi="Times New Roman" w:cs="Times New Roman"/>
          <w:sz w:val="24"/>
          <w:szCs w:val="24"/>
        </w:rPr>
        <w:sectPr w:rsidR="00136DE1" w:rsidRPr="00155463" w:rsidSect="00F4728A">
          <w:pgSz w:w="16838" w:h="11906" w:orient="landscape"/>
          <w:pgMar w:top="539" w:right="1134" w:bottom="851" w:left="1134" w:header="0" w:footer="0" w:gutter="0"/>
          <w:cols w:space="720"/>
        </w:sectPr>
      </w:pPr>
    </w:p>
    <w:p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3</w:t>
      </w:r>
    </w:p>
    <w:p w:rsidR="00136DE1" w:rsidRPr="00155463"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rsidR="00136DE1"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B4125A" w:rsidRDefault="00DA6DEC" w:rsidP="005B406F">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Русско-Баймаковского</w:t>
      </w:r>
      <w:proofErr w:type="spellEnd"/>
      <w:r w:rsidR="00B4125A">
        <w:rPr>
          <w:rFonts w:ascii="Times New Roman" w:hAnsi="Times New Roman" w:cs="Times New Roman"/>
          <w:sz w:val="24"/>
          <w:szCs w:val="24"/>
        </w:rPr>
        <w:t xml:space="preserve"> сельского поселения </w:t>
      </w:r>
    </w:p>
    <w:p w:rsidR="00136DE1" w:rsidRPr="00155463" w:rsidRDefault="00C2778C" w:rsidP="005B406F">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w:t>
      </w:r>
      <w:r w:rsidR="00136DE1"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57040E">
        <w:rPr>
          <w:rFonts w:ascii="Times New Roman" w:hAnsi="Times New Roman" w:cs="Times New Roman"/>
          <w:sz w:val="24"/>
          <w:szCs w:val="24"/>
        </w:rPr>
        <w:t xml:space="preserve"> </w:t>
      </w:r>
      <w:r w:rsidR="00A674D7">
        <w:rPr>
          <w:rFonts w:ascii="Times New Roman" w:hAnsi="Times New Roman" w:cs="Times New Roman"/>
          <w:sz w:val="24"/>
          <w:szCs w:val="24"/>
        </w:rPr>
        <w:t>31 января 2022</w:t>
      </w:r>
      <w:r w:rsidR="0095061A">
        <w:rPr>
          <w:rFonts w:ascii="Times New Roman" w:hAnsi="Times New Roman" w:cs="Times New Roman"/>
          <w:sz w:val="24"/>
          <w:szCs w:val="24"/>
        </w:rPr>
        <w:t xml:space="preserve"> г.</w:t>
      </w:r>
      <w:r w:rsidR="0057040E">
        <w:rPr>
          <w:rFonts w:ascii="Times New Roman" w:hAnsi="Times New Roman" w:cs="Times New Roman"/>
          <w:sz w:val="24"/>
          <w:szCs w:val="24"/>
        </w:rPr>
        <w:t xml:space="preserve"> </w:t>
      </w:r>
      <w:r w:rsidRPr="00155463">
        <w:rPr>
          <w:rFonts w:ascii="Times New Roman" w:hAnsi="Times New Roman" w:cs="Times New Roman"/>
          <w:sz w:val="24"/>
          <w:szCs w:val="24"/>
        </w:rPr>
        <w:t xml:space="preserve"> №</w:t>
      </w:r>
      <w:r w:rsidR="00A674D7">
        <w:rPr>
          <w:rFonts w:ascii="Times New Roman" w:hAnsi="Times New Roman" w:cs="Times New Roman"/>
          <w:sz w:val="24"/>
          <w:szCs w:val="24"/>
        </w:rPr>
        <w:t>5</w:t>
      </w:r>
    </w:p>
    <w:p w:rsidR="00136DE1" w:rsidRPr="00155463" w:rsidRDefault="00136DE1">
      <w:pPr>
        <w:pStyle w:val="ConsPlusNormal"/>
        <w:jc w:val="right"/>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ПЕРЕЧЕНЬ</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ДОКУМЕНТОВ, НА ОСНОВАНИИ КОТОРЫХ ВОЗНИКАЮТ БЮДЖЕТНЫЕ</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ОБЯЗАТЕЛЬСТВА ПОЛУЧАТЕЛЕЙ СРЕДСТВ БЮДЖЕТА</w:t>
      </w:r>
      <w:r w:rsidR="00235E43">
        <w:rPr>
          <w:rFonts w:ascii="Times New Roman" w:hAnsi="Times New Roman" w:cs="Times New Roman"/>
          <w:sz w:val="24"/>
          <w:szCs w:val="24"/>
        </w:rPr>
        <w:t xml:space="preserve"> </w:t>
      </w:r>
      <w:r w:rsidR="00DA6DEC">
        <w:rPr>
          <w:rFonts w:ascii="Times New Roman" w:hAnsi="Times New Roman" w:cs="Times New Roman"/>
          <w:sz w:val="24"/>
          <w:szCs w:val="24"/>
        </w:rPr>
        <w:t>РУССКО-БАЙМАКОВСКОГО</w:t>
      </w:r>
      <w:r w:rsidR="00785941" w:rsidRPr="00785941">
        <w:rPr>
          <w:rFonts w:ascii="Times New Roman" w:hAnsi="Times New Roman" w:cs="Times New Roman"/>
          <w:sz w:val="24"/>
          <w:szCs w:val="24"/>
        </w:rPr>
        <w:t xml:space="preserve"> СЕЛЬСКОГО ПОСЕЛЕНИЯ РУЗАЕВСКОГО МУНИЦИПАЛЬНОГО РАЙОНА</w:t>
      </w:r>
      <w:r w:rsidRPr="00155463">
        <w:rPr>
          <w:rFonts w:ascii="Times New Roman" w:hAnsi="Times New Roman" w:cs="Times New Roman"/>
          <w:sz w:val="24"/>
          <w:szCs w:val="24"/>
        </w:rPr>
        <w:t xml:space="preserve"> РЕСПУБЛИКИ МОРДОВИЯ, И ДОКУМЕНТОВ, ПОДТВЕРЖДАЮЩИХ</w:t>
      </w:r>
      <w:r w:rsidR="00235E43">
        <w:rPr>
          <w:rFonts w:ascii="Times New Roman" w:hAnsi="Times New Roman" w:cs="Times New Roman"/>
          <w:sz w:val="24"/>
          <w:szCs w:val="24"/>
        </w:rPr>
        <w:t xml:space="preserve"> </w:t>
      </w:r>
      <w:r w:rsidRPr="00155463">
        <w:rPr>
          <w:rFonts w:ascii="Times New Roman" w:hAnsi="Times New Roman" w:cs="Times New Roman"/>
          <w:sz w:val="24"/>
          <w:szCs w:val="24"/>
        </w:rPr>
        <w:t>ВОЗНИКНОВЕНИЕ ДЕНЕЖНЫХ ОБЯЗАТЕЛЬСТВ ПОЛУЧАТЕЛЕЙ СРЕДСТВ</w:t>
      </w:r>
      <w:r w:rsidR="00235E43">
        <w:rPr>
          <w:rFonts w:ascii="Times New Roman" w:hAnsi="Times New Roman" w:cs="Times New Roman"/>
          <w:sz w:val="24"/>
          <w:szCs w:val="24"/>
        </w:rPr>
        <w:t xml:space="preserve"> </w:t>
      </w:r>
      <w:r w:rsidRPr="00155463">
        <w:rPr>
          <w:rFonts w:ascii="Times New Roman" w:hAnsi="Times New Roman" w:cs="Times New Roman"/>
          <w:sz w:val="24"/>
          <w:szCs w:val="24"/>
        </w:rPr>
        <w:t xml:space="preserve">БЮДЖЕТА </w:t>
      </w:r>
      <w:r w:rsidR="00DA6DEC">
        <w:rPr>
          <w:rFonts w:ascii="Times New Roman" w:hAnsi="Times New Roman" w:cs="Times New Roman"/>
          <w:sz w:val="24"/>
          <w:szCs w:val="24"/>
        </w:rPr>
        <w:t>РУССКО-БАЙМАКОВСКОГО</w:t>
      </w:r>
      <w:r w:rsidR="00B4125A">
        <w:rPr>
          <w:rFonts w:ascii="Times New Roman" w:hAnsi="Times New Roman" w:cs="Times New Roman"/>
          <w:sz w:val="24"/>
          <w:szCs w:val="24"/>
        </w:rPr>
        <w:t xml:space="preserve"> СЕЛЬСКОГО ПОСЕЛЕНИЯ РУЗАЕВСКОГО</w:t>
      </w:r>
      <w:r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pPr>
        <w:pStyle w:val="ConsPlusNormal"/>
        <w:jc w:val="both"/>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4226"/>
        <w:gridCol w:w="5040"/>
      </w:tblGrid>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N</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п/п</w:t>
            </w:r>
          </w:p>
        </w:tc>
        <w:tc>
          <w:tcPr>
            <w:tcW w:w="4226" w:type="dxa"/>
          </w:tcPr>
          <w:p w:rsidR="00136DE1" w:rsidRPr="00155463" w:rsidRDefault="00136DE1" w:rsidP="00324EF9">
            <w:pPr>
              <w:pStyle w:val="ConsPlusNormal"/>
              <w:jc w:val="center"/>
              <w:rPr>
                <w:rFonts w:ascii="Times New Roman" w:hAnsi="Times New Roman" w:cs="Times New Roman"/>
                <w:sz w:val="24"/>
                <w:szCs w:val="24"/>
              </w:rPr>
            </w:pPr>
            <w:bookmarkStart w:id="15" w:name="P450"/>
            <w:bookmarkEnd w:id="15"/>
            <w:r w:rsidRPr="00155463">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5040" w:type="dxa"/>
          </w:tcPr>
          <w:p w:rsidR="00136DE1" w:rsidRPr="00155463" w:rsidRDefault="00136DE1" w:rsidP="00324EF9">
            <w:pPr>
              <w:pStyle w:val="ConsPlusNormal"/>
              <w:jc w:val="center"/>
              <w:rPr>
                <w:rFonts w:ascii="Times New Roman" w:hAnsi="Times New Roman" w:cs="Times New Roman"/>
                <w:sz w:val="24"/>
                <w:szCs w:val="24"/>
              </w:rPr>
            </w:pPr>
            <w:bookmarkStart w:id="16" w:name="P451"/>
            <w:bookmarkEnd w:id="16"/>
            <w:r w:rsidRPr="00155463">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бюджета </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4226"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50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4226" w:type="dxa"/>
          </w:tcPr>
          <w:p w:rsidR="00136DE1" w:rsidRPr="00155463" w:rsidRDefault="00136DE1">
            <w:pPr>
              <w:pStyle w:val="ConsPlusNormal"/>
              <w:rPr>
                <w:rFonts w:ascii="Times New Roman" w:hAnsi="Times New Roman" w:cs="Times New Roman"/>
                <w:sz w:val="24"/>
                <w:szCs w:val="24"/>
              </w:rPr>
            </w:pPr>
            <w:bookmarkStart w:id="17" w:name="P456"/>
            <w:bookmarkEnd w:id="17"/>
            <w:r w:rsidRPr="00155463">
              <w:rPr>
                <w:rFonts w:ascii="Times New Roman" w:hAnsi="Times New Roman" w:cs="Times New Roman"/>
                <w:sz w:val="24"/>
                <w:szCs w:val="24"/>
              </w:rPr>
              <w:t>Извещение об осуществлении закупки</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Формирование денежного обязательства не предусматривается</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4226" w:type="dxa"/>
          </w:tcPr>
          <w:p w:rsidR="00136DE1" w:rsidRPr="00155463" w:rsidRDefault="00136DE1">
            <w:pPr>
              <w:pStyle w:val="ConsPlusNormal"/>
              <w:rPr>
                <w:rFonts w:ascii="Times New Roman" w:hAnsi="Times New Roman" w:cs="Times New Roman"/>
                <w:sz w:val="24"/>
                <w:szCs w:val="24"/>
              </w:rPr>
            </w:pPr>
            <w:bookmarkStart w:id="18" w:name="P459"/>
            <w:bookmarkEnd w:id="18"/>
            <w:r w:rsidRPr="00155463">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Формирование денежного обязательства не предусматривается</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4226" w:type="dxa"/>
            <w:vMerge w:val="restart"/>
          </w:tcPr>
          <w:p w:rsidR="00136DE1" w:rsidRPr="00155463" w:rsidRDefault="00136DE1" w:rsidP="00696D42">
            <w:pPr>
              <w:pStyle w:val="ConsPlusNormal"/>
              <w:rPr>
                <w:rFonts w:ascii="Times New Roman" w:hAnsi="Times New Roman" w:cs="Times New Roman"/>
                <w:sz w:val="24"/>
                <w:szCs w:val="24"/>
              </w:rPr>
            </w:pPr>
            <w:bookmarkStart w:id="19" w:name="P462"/>
            <w:bookmarkEnd w:id="19"/>
            <w:r w:rsidRPr="00155463">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обеспечения нужд </w:t>
            </w:r>
            <w:proofErr w:type="spellStart"/>
            <w:r w:rsidR="00DA6DEC">
              <w:rPr>
                <w:rFonts w:ascii="Times New Roman" w:hAnsi="Times New Roman" w:cs="Times New Roman"/>
                <w:sz w:val="24"/>
                <w:szCs w:val="24"/>
              </w:rPr>
              <w:t>Русско-Баймаковского</w:t>
            </w:r>
            <w:proofErr w:type="spellEnd"/>
            <w:r w:rsidR="00696D42">
              <w:rPr>
                <w:rFonts w:ascii="Times New Roman" w:hAnsi="Times New Roman" w:cs="Times New Roman"/>
                <w:sz w:val="24"/>
                <w:szCs w:val="24"/>
              </w:rPr>
              <w:t xml:space="preserve"> сельского поселения </w:t>
            </w:r>
            <w:proofErr w:type="spellStart"/>
            <w:r w:rsidR="00696D42">
              <w:rPr>
                <w:rFonts w:ascii="Times New Roman" w:hAnsi="Times New Roman" w:cs="Times New Roman"/>
                <w:sz w:val="24"/>
                <w:szCs w:val="24"/>
              </w:rPr>
              <w:t>Рузаевского</w:t>
            </w:r>
            <w:proofErr w:type="spellEnd"/>
            <w:r w:rsidRPr="00155463">
              <w:rPr>
                <w:rFonts w:ascii="Times New Roman" w:hAnsi="Times New Roman" w:cs="Times New Roman"/>
                <w:sz w:val="24"/>
                <w:szCs w:val="24"/>
              </w:rPr>
              <w:t xml:space="preserve"> муниципального района Республики Мордовия,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bookmarkStart w:id="20" w:name="P475"/>
            <w:bookmarkEnd w:id="20"/>
            <w:r w:rsidRPr="00155463">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546" w:history="1">
              <w:r w:rsidRPr="00155463">
                <w:rPr>
                  <w:rFonts w:ascii="Times New Roman" w:hAnsi="Times New Roman" w:cs="Times New Roman"/>
                  <w:sz w:val="24"/>
                  <w:szCs w:val="24"/>
                </w:rPr>
                <w:t>13 пункте</w:t>
              </w:r>
            </w:hyperlink>
            <w:r w:rsidRPr="00155463">
              <w:rPr>
                <w:rFonts w:ascii="Times New Roman" w:hAnsi="Times New Roman" w:cs="Times New Roman"/>
                <w:sz w:val="24"/>
                <w:szCs w:val="24"/>
              </w:rPr>
              <w:t xml:space="preserve"> настоящего перечня</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bookmarkStart w:id="21" w:name="P488"/>
            <w:bookmarkEnd w:id="21"/>
            <w:r w:rsidRPr="00155463">
              <w:rPr>
                <w:rFonts w:ascii="Times New Roman" w:hAnsi="Times New Roman" w:cs="Times New Roman"/>
                <w:sz w:val="24"/>
                <w:szCs w:val="24"/>
              </w:rPr>
              <w:t>Соглашение о предоставлении из бюджета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Платежный документ, необходимый для оплаты денежных обязательств, и документ, </w:t>
            </w:r>
            <w:r w:rsidRPr="00155463">
              <w:rPr>
                <w:rFonts w:ascii="Times New Roman" w:hAnsi="Times New Roman" w:cs="Times New Roman"/>
                <w:sz w:val="24"/>
                <w:szCs w:val="24"/>
              </w:rPr>
              <w:lastRenderedPageBreak/>
              <w:t>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Нормативный правовой акт, предусматривающий предоставление из бюджета бюджетам муниципальных образований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Договор (соглашение) о </w:t>
            </w:r>
            <w:r w:rsidRPr="00155463">
              <w:rPr>
                <w:rFonts w:ascii="Times New Roman" w:hAnsi="Times New Roman" w:cs="Times New Roman"/>
                <w:sz w:val="24"/>
                <w:szCs w:val="24"/>
              </w:rPr>
              <w:lastRenderedPageBreak/>
              <w:t xml:space="preserve">предоставлении субсидии бюджетному или автономному учреждению </w:t>
            </w: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 xml:space="preserve">График перечисления субсидии, </w:t>
            </w:r>
            <w:r w:rsidRPr="00155463">
              <w:rPr>
                <w:rFonts w:ascii="Times New Roman" w:hAnsi="Times New Roman" w:cs="Times New Roman"/>
                <w:sz w:val="24"/>
                <w:szCs w:val="24"/>
              </w:rPr>
              <w:lastRenderedPageBreak/>
              <w:t xml:space="preserve">предусмотренный договором (соглашением) о предоставлении субсидии бюджетному или автономному учреждению </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2" w:name="P504"/>
            <w:bookmarkEnd w:id="22"/>
            <w:r w:rsidRPr="00155463">
              <w:rPr>
                <w:rFonts w:ascii="Times New Roman" w:hAnsi="Times New Roman" w:cs="Times New Roman"/>
                <w:sz w:val="24"/>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реестр платежей к оплате, сформированный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4226" w:type="dxa"/>
            <w:vMerge w:val="restart"/>
          </w:tcPr>
          <w:p w:rsidR="00136DE1" w:rsidRPr="00155463" w:rsidRDefault="00136DE1">
            <w:pPr>
              <w:pStyle w:val="ConsPlusNormal"/>
              <w:rPr>
                <w:rFonts w:ascii="Times New Roman" w:hAnsi="Times New Roman" w:cs="Times New Roman"/>
                <w:sz w:val="16"/>
                <w:szCs w:val="16"/>
              </w:rPr>
            </w:pPr>
            <w:bookmarkStart w:id="23" w:name="P522"/>
            <w:bookmarkEnd w:id="23"/>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w:t>
            </w:r>
            <w:r w:rsidRPr="00155463">
              <w:rPr>
                <w:rFonts w:ascii="Times New Roman" w:hAnsi="Times New Roman" w:cs="Times New Roman"/>
                <w:sz w:val="24"/>
                <w:szCs w:val="24"/>
              </w:rPr>
              <w:lastRenderedPageBreak/>
              <w:t>(правилами)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на перечисление субсидии юридическому лицу (при наличии)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4" w:name="P530"/>
            <w:bookmarkEnd w:id="24"/>
            <w:r w:rsidRPr="00155463">
              <w:rPr>
                <w:rFonts w:ascii="Times New Roman" w:hAnsi="Times New Roman" w:cs="Times New Roman"/>
                <w:sz w:val="24"/>
                <w:szCs w:val="24"/>
              </w:rPr>
              <w:t>Приказ об утверждении Штатного расписания с расчетом годового фонда оплаты труда</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Расчетно-платежная ведомость (ф. 0504401)</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Расчетная ведомость (ф. 0504402)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5" w:name="P536"/>
            <w:bookmarkEnd w:id="25"/>
            <w:r w:rsidRPr="00155463">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Бухгалтерская справка (ф. 0504833)</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Исполнительный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6" w:name="P542"/>
            <w:bookmarkEnd w:id="26"/>
            <w:r w:rsidRPr="00155463">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Бухгалтерская справка (ф. 0504833)</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Решение налогового органа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bookmarkStart w:id="27" w:name="P546"/>
            <w:bookmarkEnd w:id="27"/>
            <w:r w:rsidRPr="00155463">
              <w:rPr>
                <w:rFonts w:ascii="Times New Roman" w:hAnsi="Times New Roman" w:cs="Times New Roman"/>
                <w:sz w:val="24"/>
                <w:szCs w:val="24"/>
              </w:rPr>
              <w:t>13.</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8" w:name="P547"/>
            <w:bookmarkEnd w:id="28"/>
            <w:r w:rsidRPr="00155463">
              <w:rPr>
                <w:rFonts w:ascii="Times New Roman" w:hAnsi="Times New Roman" w:cs="Times New Roman"/>
                <w:sz w:val="24"/>
                <w:szCs w:val="24"/>
              </w:rPr>
              <w:t xml:space="preserve">Документ, не определенный пунктами </w:t>
            </w:r>
            <w:r w:rsidRPr="00155463">
              <w:rPr>
                <w:rFonts w:ascii="Times New Roman" w:hAnsi="Times New Roman" w:cs="Times New Roman"/>
                <w:sz w:val="24"/>
                <w:szCs w:val="24"/>
              </w:rPr>
              <w:lastRenderedPageBreak/>
              <w:t>3 - 12 настоящего перечня, в соответствии с которым возникает бюджетное обязательство получателя средств бюджета:</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договор на оказание услуг, выполнение работ, заключенный получателем средств бюджета  физическим лицом, не являющимся индивидуальным предпринимателем.</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 муниципальный контракт (договор) на оказание получателям социальных выплат банковских услуг; </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муниципальный контракт (договор) на оказание получателям социальных выплат услуг по пересылке (доставке) социальных выплат;</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(договор) на оказание финансовых услуг по предоставлению кредита для финансирования дефицита бюджета и (или) погашения долговых обязательств;</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в соответствии с которым возникает бюджетное обязательство получателя средств бюджета </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Авансовый отчет (ф. 0504505)</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Заявление на выдачу денежных средств под отчет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Заявление физического лица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Квитанция</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Служебная записка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pBdr>
          <w:top w:val="single" w:sz="6" w:space="0" w:color="auto"/>
        </w:pBdr>
        <w:spacing w:before="100" w:after="100"/>
        <w:jc w:val="both"/>
        <w:rPr>
          <w:rFonts w:ascii="Times New Roman" w:hAnsi="Times New Roman" w:cs="Times New Roman"/>
          <w:sz w:val="24"/>
          <w:szCs w:val="24"/>
        </w:rPr>
      </w:pPr>
    </w:p>
    <w:p w:rsidR="00136DE1" w:rsidRPr="00155463" w:rsidRDefault="00136DE1">
      <w:pPr>
        <w:rPr>
          <w:rFonts w:ascii="Times New Roman" w:hAnsi="Times New Roman" w:cs="Times New Roman"/>
          <w:sz w:val="24"/>
          <w:szCs w:val="24"/>
        </w:rPr>
      </w:pPr>
    </w:p>
    <w:sectPr w:rsidR="00136DE1" w:rsidRPr="00155463" w:rsidSect="005B406F">
      <w:pgSz w:w="11906" w:h="16838"/>
      <w:pgMar w:top="1134" w:right="851" w:bottom="1134" w:left="539"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F5B0A"/>
    <w:rsid w:val="000047A7"/>
    <w:rsid w:val="0000697B"/>
    <w:rsid w:val="000C0806"/>
    <w:rsid w:val="00120587"/>
    <w:rsid w:val="00124815"/>
    <w:rsid w:val="00136DE1"/>
    <w:rsid w:val="00155463"/>
    <w:rsid w:val="00174E88"/>
    <w:rsid w:val="001B7401"/>
    <w:rsid w:val="001C5AC5"/>
    <w:rsid w:val="00200D29"/>
    <w:rsid w:val="00235E43"/>
    <w:rsid w:val="00266A3A"/>
    <w:rsid w:val="00267222"/>
    <w:rsid w:val="00312E74"/>
    <w:rsid w:val="003223D6"/>
    <w:rsid w:val="00324EF9"/>
    <w:rsid w:val="00352A24"/>
    <w:rsid w:val="00371D23"/>
    <w:rsid w:val="00383637"/>
    <w:rsid w:val="003B2E72"/>
    <w:rsid w:val="003F060B"/>
    <w:rsid w:val="003F7D0F"/>
    <w:rsid w:val="00432371"/>
    <w:rsid w:val="00441686"/>
    <w:rsid w:val="00446945"/>
    <w:rsid w:val="00471394"/>
    <w:rsid w:val="004B1CAA"/>
    <w:rsid w:val="004E17BF"/>
    <w:rsid w:val="004E4A00"/>
    <w:rsid w:val="00524023"/>
    <w:rsid w:val="0057040E"/>
    <w:rsid w:val="00593132"/>
    <w:rsid w:val="005B1527"/>
    <w:rsid w:val="005B406F"/>
    <w:rsid w:val="005C4D41"/>
    <w:rsid w:val="005D0971"/>
    <w:rsid w:val="005F61DB"/>
    <w:rsid w:val="00624EF2"/>
    <w:rsid w:val="00625F94"/>
    <w:rsid w:val="00671137"/>
    <w:rsid w:val="0068096E"/>
    <w:rsid w:val="00692210"/>
    <w:rsid w:val="00696D42"/>
    <w:rsid w:val="00764A3C"/>
    <w:rsid w:val="00775D31"/>
    <w:rsid w:val="007801FF"/>
    <w:rsid w:val="00785941"/>
    <w:rsid w:val="007D1398"/>
    <w:rsid w:val="007F35E5"/>
    <w:rsid w:val="008A7F0A"/>
    <w:rsid w:val="008E63A9"/>
    <w:rsid w:val="008F44DE"/>
    <w:rsid w:val="00906C79"/>
    <w:rsid w:val="00945C4D"/>
    <w:rsid w:val="0095061A"/>
    <w:rsid w:val="009B4D79"/>
    <w:rsid w:val="009B7F50"/>
    <w:rsid w:val="009F6273"/>
    <w:rsid w:val="00A674D7"/>
    <w:rsid w:val="00A717BC"/>
    <w:rsid w:val="00AF2D61"/>
    <w:rsid w:val="00AF5AFD"/>
    <w:rsid w:val="00B21A4F"/>
    <w:rsid w:val="00B4125A"/>
    <w:rsid w:val="00B645B4"/>
    <w:rsid w:val="00B86AA0"/>
    <w:rsid w:val="00BE37B3"/>
    <w:rsid w:val="00BE5184"/>
    <w:rsid w:val="00BE6517"/>
    <w:rsid w:val="00C11BBA"/>
    <w:rsid w:val="00C2778C"/>
    <w:rsid w:val="00C37817"/>
    <w:rsid w:val="00C440AB"/>
    <w:rsid w:val="00CA1AE1"/>
    <w:rsid w:val="00CA4382"/>
    <w:rsid w:val="00CC206E"/>
    <w:rsid w:val="00CD034D"/>
    <w:rsid w:val="00CF44BA"/>
    <w:rsid w:val="00D37BAE"/>
    <w:rsid w:val="00D40D9D"/>
    <w:rsid w:val="00D561FA"/>
    <w:rsid w:val="00D63714"/>
    <w:rsid w:val="00DA6DEC"/>
    <w:rsid w:val="00DB22D2"/>
    <w:rsid w:val="00E40649"/>
    <w:rsid w:val="00E54236"/>
    <w:rsid w:val="00EA6CE5"/>
    <w:rsid w:val="00EE1DF1"/>
    <w:rsid w:val="00EF3CF1"/>
    <w:rsid w:val="00F232A6"/>
    <w:rsid w:val="00F4728A"/>
    <w:rsid w:val="00F83AE2"/>
    <w:rsid w:val="00FF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F5B0A"/>
    <w:pPr>
      <w:widowControl w:val="0"/>
      <w:autoSpaceDE w:val="0"/>
      <w:autoSpaceDN w:val="0"/>
    </w:pPr>
    <w:rPr>
      <w:rFonts w:eastAsia="Times New Roman" w:cs="Calibri"/>
      <w:b/>
      <w:bCs/>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unhideWhenUsed/>
    <w:rsid w:val="005F6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1B0B818EEEE484C0FBA38126D1BA52D84B34AAC5AC133171BU0L" TargetMode="External"/><Relationship Id="rId13" Type="http://schemas.openxmlformats.org/officeDocument/2006/relationships/hyperlink" Target="consultantplus://offline/ref=95E5D5B855E5667ABADA1304C1321E2421B9BF14EAE4484C0FBA38126D11UBL" TargetMode="External"/><Relationship Id="rId18" Type="http://schemas.openxmlformats.org/officeDocument/2006/relationships/hyperlink" Target="consultantplus://offline/ref=95E5D5B855E5667ABADA1304C1321E2421B8B511EBE8484C0FBA38126D1BA52D84B34AAC5AC03A141BU7L" TargetMode="External"/><Relationship Id="rId3" Type="http://schemas.openxmlformats.org/officeDocument/2006/relationships/webSettings" Target="webSettings.xml"/><Relationship Id="rId21" Type="http://schemas.openxmlformats.org/officeDocument/2006/relationships/hyperlink" Target="consultantplus://offline/ref=95E5D5B855E5667ABADA1304C1321E2422B5BC17EDE8484C0FBA38126D11UBL" TargetMode="External"/><Relationship Id="rId7" Type="http://schemas.openxmlformats.org/officeDocument/2006/relationships/hyperlink" Target="consultantplus://offline/ref=95E5D5B855E5667ABADA1304C1321E2421B9BF14EAE4484C0FBA38126D11UBL" TargetMode="External"/><Relationship Id="rId12" Type="http://schemas.openxmlformats.org/officeDocument/2006/relationships/hyperlink" Target="consultantplus://offline/ref=95E5D5B855E5667ABADA1304C1321E2421B8BA14EFE8484C0FBA38126D1BA52D84B34AA9521CU2L" TargetMode="External"/><Relationship Id="rId17" Type="http://schemas.openxmlformats.org/officeDocument/2006/relationships/hyperlink" Target="consultantplus://offline/ref=95E5D5B855E5667ABADA1304C1321E2421B9BF14EAE4484C0FBA38126D11UB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5E5D5B855E5667ABADA1304C1321E2421B9BF14EAE4484C0FBA38126D11UBL" TargetMode="External"/><Relationship Id="rId20" Type="http://schemas.openxmlformats.org/officeDocument/2006/relationships/hyperlink" Target="consultantplus://offline/ref=95E5D5B855E5667ABADA1304C1321E2421B9BF14EAE4484C0FBA38126D11UBL" TargetMode="External"/><Relationship Id="rId1" Type="http://schemas.openxmlformats.org/officeDocument/2006/relationships/styles" Target="styles.xml"/><Relationship Id="rId6" Type="http://schemas.openxmlformats.org/officeDocument/2006/relationships/hyperlink" Target="consultantplus://offline/ref=95E5D5B855E5667ABADA1304C1321E2421B9BF14EAE4484C0FBA38126D11UBL" TargetMode="External"/><Relationship Id="rId11" Type="http://schemas.openxmlformats.org/officeDocument/2006/relationships/hyperlink" Target="consultantplus://offline/ref=95E5D5B855E5667ABADA1304C1321E2421B9BF14EAE4484C0FBA38126D11UBL" TargetMode="External"/><Relationship Id="rId24" Type="http://schemas.openxmlformats.org/officeDocument/2006/relationships/fontTable" Target="fontTable.xml"/><Relationship Id="rId5" Type="http://schemas.openxmlformats.org/officeDocument/2006/relationships/hyperlink" Target="consultantplus://offline/ref=95E5D5B855E5667ABADA1304C1321E2420B0B811E6EE484C0FBA38126D1BA52D84B34AAF5FC913U4L" TargetMode="External"/><Relationship Id="rId15" Type="http://schemas.openxmlformats.org/officeDocument/2006/relationships/hyperlink" Target="consultantplus://offline/ref=95E5D5B855E5667ABADA1304C1321E2421B8BA14EFE8484C0FBA38126D1BA52D84B34AAC5AC032141BU1L" TargetMode="External"/><Relationship Id="rId23" Type="http://schemas.openxmlformats.org/officeDocument/2006/relationships/hyperlink" Target="consultantplus://offline/ref=95E5D5B855E5667ABADA1304C1321E2420B0BF17E8E9484C0FBA38126D11UBL" TargetMode="External"/><Relationship Id="rId10" Type="http://schemas.openxmlformats.org/officeDocument/2006/relationships/hyperlink" Target="consultantplus://offline/ref=95E5D5B855E5667ABADA1304C1321E2421B8BA14EFE8484C0FBA38126D1BA52D84B34AAC5AC0331D1BU2L" TargetMode="External"/><Relationship Id="rId19" Type="http://schemas.openxmlformats.org/officeDocument/2006/relationships/hyperlink" Target="consultantplus://offline/ref=95E5D5B855E5667ABADA1304C1321E2420B0BF17E8E9484C0FBA38126D11UBL" TargetMode="External"/><Relationship Id="rId4" Type="http://schemas.openxmlformats.org/officeDocument/2006/relationships/hyperlink" Target="consultantplus://offline/ref=8DECB31281443523EA2F87C12FD6AD603048002E6C39D01A208A08A23EEA4D0DF4D1988950ECa4U5F" TargetMode="External"/><Relationship Id="rId9" Type="http://schemas.openxmlformats.org/officeDocument/2006/relationships/hyperlink" Target="consultantplus://offline/ref=95E5D5B855E5667ABADA1304C1321E2421B9BF14EAE4484C0FBA38126D11UBL" TargetMode="External"/><Relationship Id="rId14" Type="http://schemas.openxmlformats.org/officeDocument/2006/relationships/hyperlink" Target="consultantplus://offline/ref=95E5D5B855E5667ABADA1304C1321E2421B9BF14EAE4484C0FBA38126D11UBL" TargetMode="External"/><Relationship Id="rId22" Type="http://schemas.openxmlformats.org/officeDocument/2006/relationships/hyperlink" Target="consultantplus://offline/ref=95E5D5B855E5667ABADA1304C1321E2421B8B511EBE8484C0FBA38126D1BA52D84B34AAC5AC03A141BU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9477</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УФК по Республике Млодовия</Company>
  <LinksUpToDate>false</LinksUpToDate>
  <CharactersWithSpaces>63370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Финогеева Алла Борисовна</dc:creator>
  <cp:lastModifiedBy>админ</cp:lastModifiedBy>
  <cp:revision>11</cp:revision>
  <cp:lastPrinted>2022-02-15T10:14:00Z</cp:lastPrinted>
  <dcterms:created xsi:type="dcterms:W3CDTF">2022-02-07T05:21:00Z</dcterms:created>
  <dcterms:modified xsi:type="dcterms:W3CDTF">2022-02-15T10:16:00Z</dcterms:modified>
</cp:coreProperties>
</file>