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E1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A72E1" w:rsidRPr="00310D4F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СТРЕЛЕЦКО-СЛОБОДСКОГО СЕЛЬСКОГО ПОСЕЛЕНИЯ</w:t>
      </w:r>
    </w:p>
    <w:p w:rsidR="00DA72E1" w:rsidRPr="00310D4F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DA72E1" w:rsidRPr="00310D4F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DA72E1" w:rsidRPr="00310D4F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DA72E1" w:rsidRPr="00310D4F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D4F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DA72E1" w:rsidRPr="00310D4F" w:rsidRDefault="00DA72E1" w:rsidP="00310D4F">
      <w:pPr>
        <w:pStyle w:val="NoSpacing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E1" w:rsidRDefault="00DA72E1" w:rsidP="00310D4F">
      <w:pPr>
        <w:pStyle w:val="NoSpacing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 xml:space="preserve">   от </w:t>
      </w:r>
      <w:r>
        <w:rPr>
          <w:rFonts w:ascii="Times New Roman" w:hAnsi="Times New Roman" w:cs="Times New Roman"/>
          <w:sz w:val="28"/>
          <w:szCs w:val="28"/>
        </w:rPr>
        <w:t>«27»</w:t>
      </w:r>
      <w:r w:rsidRPr="00310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10D4F">
        <w:rPr>
          <w:rFonts w:ascii="Times New Roman" w:hAnsi="Times New Roman" w:cs="Times New Roman"/>
          <w:sz w:val="28"/>
          <w:szCs w:val="28"/>
        </w:rPr>
        <w:t xml:space="preserve"> 2019 г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10D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51/147</w:t>
      </w:r>
      <w:r w:rsidRPr="00310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2E1" w:rsidRPr="008C24C3" w:rsidRDefault="00DA72E1" w:rsidP="008C24C3">
      <w:pPr>
        <w:pStyle w:val="NoSpacing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Стрелецкая Слобода</w:t>
      </w:r>
    </w:p>
    <w:p w:rsidR="00DA72E1" w:rsidRPr="00310D4F" w:rsidRDefault="00DA72E1" w:rsidP="00310D4F">
      <w:pPr>
        <w:pStyle w:val="NoSpacing"/>
        <w:ind w:left="-426" w:right="-143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A72E1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0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о порядке принятии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</w:t>
      </w:r>
      <w:r w:rsidRPr="00310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 сведений является несущественным</w:t>
      </w:r>
    </w:p>
    <w:p w:rsidR="00DA72E1" w:rsidRPr="00310D4F" w:rsidRDefault="00DA72E1" w:rsidP="00310D4F">
      <w:pPr>
        <w:pStyle w:val="NoSpacing"/>
        <w:ind w:left="-426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E1" w:rsidRPr="00B94D92" w:rsidRDefault="00DA72E1" w:rsidP="00B94D92">
      <w:pPr>
        <w:pStyle w:val="NoSpacing"/>
        <w:ind w:left="-426" w:right="-143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D92">
        <w:rPr>
          <w:rFonts w:ascii="Times New Roman" w:hAnsi="Times New Roman" w:cs="Times New Roman"/>
          <w:sz w:val="28"/>
          <w:szCs w:val="28"/>
        </w:rPr>
        <w:t>В соответствии с частью 7.3-2 счатьи 40 Федерального закона от 6 октября 2003 г. № 131-Ф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4D9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12-1 Закона Республики Мордовия от 8 июня 2007 г. № 54-3 «О противодействии коррупции в Республике Мордовия», Уставом</w:t>
      </w:r>
      <w:r>
        <w:rPr>
          <w:rFonts w:ascii="Times New Roman" w:hAnsi="Times New Roman" w:cs="Times New Roman"/>
          <w:sz w:val="28"/>
          <w:szCs w:val="28"/>
        </w:rPr>
        <w:t xml:space="preserve"> Стрелецко-Слободского сельского поселения</w:t>
      </w:r>
      <w:r w:rsidRPr="00B94D92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района,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Стрелецко-Слободского сельского поселения </w:t>
      </w:r>
      <w:r w:rsidRPr="00B94D92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D9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A72E1" w:rsidRPr="00B94D92" w:rsidRDefault="00DA72E1" w:rsidP="00B94D92">
      <w:pPr>
        <w:pStyle w:val="NoSpacing"/>
        <w:ind w:left="-426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4D92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принятия решения о 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сведении о своих доходах, расходах, об имуществе и обязательствах имущественного характера, а также сведений о д</w:t>
      </w:r>
      <w:r>
        <w:rPr>
          <w:rFonts w:ascii="Times New Roman" w:hAnsi="Times New Roman" w:cs="Times New Roman"/>
          <w:sz w:val="28"/>
          <w:szCs w:val="28"/>
        </w:rPr>
        <w:t>оходах, расходах, об имуществе и</w:t>
      </w:r>
      <w:r w:rsidRPr="00B94D92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своих супруги (супруга) и несовершен</w:t>
      </w:r>
      <w:r>
        <w:rPr>
          <w:rFonts w:ascii="Times New Roman" w:hAnsi="Times New Roman" w:cs="Times New Roman"/>
          <w:sz w:val="28"/>
          <w:szCs w:val="28"/>
        </w:rPr>
        <w:t>нолетних детей, если искажение эт</w:t>
      </w:r>
      <w:bookmarkStart w:id="0" w:name="_GoBack"/>
      <w:bookmarkEnd w:id="0"/>
      <w:r w:rsidRPr="00B94D92">
        <w:rPr>
          <w:rFonts w:ascii="Times New Roman" w:hAnsi="Times New Roman" w:cs="Times New Roman"/>
          <w:sz w:val="28"/>
          <w:szCs w:val="28"/>
        </w:rPr>
        <w:t>их сведений является несущественным.</w:t>
      </w:r>
    </w:p>
    <w:p w:rsidR="00DA72E1" w:rsidRPr="00B94D92" w:rsidRDefault="00DA72E1" w:rsidP="00B94D92">
      <w:pPr>
        <w:pStyle w:val="NoSpacing"/>
        <w:ind w:left="-426" w:right="-143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2. 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B94D92">
          <w:rPr>
            <w:rStyle w:val="Hyperlink"/>
            <w:rFonts w:ascii="Times New Roman" w:hAnsi="Times New Roman" w:cs="Times New Roman"/>
            <w:snapToGrid w:val="0"/>
            <w:sz w:val="28"/>
            <w:szCs w:val="28"/>
            <w:lang w:val="en-US"/>
          </w:rPr>
          <w:t>www</w:t>
        </w:r>
        <w:r w:rsidRPr="00B94D92">
          <w:rPr>
            <w:rStyle w:val="Hyperlink"/>
            <w:rFonts w:ascii="Times New Roman" w:hAnsi="Times New Roman" w:cs="Times New Roman"/>
            <w:snapToGrid w:val="0"/>
            <w:sz w:val="28"/>
            <w:szCs w:val="28"/>
          </w:rPr>
          <w:t>.</w:t>
        </w:r>
        <w:r w:rsidRPr="00B94D92">
          <w:rPr>
            <w:rStyle w:val="Hyperlink"/>
            <w:rFonts w:ascii="Times New Roman" w:hAnsi="Times New Roman" w:cs="Times New Roman"/>
            <w:snapToGrid w:val="0"/>
            <w:sz w:val="28"/>
            <w:szCs w:val="28"/>
            <w:lang w:val="en-US"/>
          </w:rPr>
          <w:t>ruzaevka</w:t>
        </w:r>
        <w:r w:rsidRPr="00B94D92">
          <w:rPr>
            <w:rStyle w:val="Hyperlink"/>
            <w:rFonts w:ascii="Times New Roman" w:hAnsi="Times New Roman" w:cs="Times New Roman"/>
            <w:snapToGrid w:val="0"/>
            <w:sz w:val="28"/>
            <w:szCs w:val="28"/>
          </w:rPr>
          <w:t>-</w:t>
        </w:r>
        <w:r w:rsidRPr="00B94D92">
          <w:rPr>
            <w:rStyle w:val="Hyperlink"/>
            <w:rFonts w:ascii="Times New Roman" w:hAnsi="Times New Roman" w:cs="Times New Roman"/>
            <w:snapToGrid w:val="0"/>
            <w:sz w:val="28"/>
            <w:szCs w:val="28"/>
            <w:lang w:val="en-US"/>
          </w:rPr>
          <w:t>rm</w:t>
        </w:r>
        <w:r w:rsidRPr="00B94D92">
          <w:rPr>
            <w:rStyle w:val="Hyperlink"/>
            <w:rFonts w:ascii="Times New Roman" w:hAnsi="Times New Roman" w:cs="Times New Roman"/>
            <w:snapToGrid w:val="0"/>
            <w:sz w:val="28"/>
            <w:szCs w:val="28"/>
          </w:rPr>
          <w:t>.</w:t>
        </w:r>
        <w:r w:rsidRPr="00B94D92">
          <w:rPr>
            <w:rStyle w:val="Hyperlink"/>
            <w:rFonts w:ascii="Times New Roman" w:hAnsi="Times New Roman" w:cs="Times New Roman"/>
            <w:snapToGrid w:val="0"/>
            <w:sz w:val="28"/>
            <w:szCs w:val="28"/>
            <w:lang w:val="en-US"/>
          </w:rPr>
          <w:t>ru</w:t>
        </w:r>
      </w:hyperlink>
      <w:r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DA72E1" w:rsidRPr="002C51B9" w:rsidRDefault="00DA72E1" w:rsidP="00F419C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A72E1" w:rsidRPr="002C51B9" w:rsidRDefault="00DA72E1" w:rsidP="00F419C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72E1" w:rsidRDefault="00DA72E1" w:rsidP="008C24C3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>
        <w:rPr>
          <w:sz w:val="28"/>
          <w:szCs w:val="28"/>
        </w:rPr>
        <w:t>Глава Стрелецко-Слободского</w:t>
      </w:r>
    </w:p>
    <w:p w:rsidR="00DA72E1" w:rsidRDefault="00DA72E1" w:rsidP="008C24C3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А.Ф.Сергунин</w:t>
      </w:r>
      <w:r w:rsidRPr="002C51B9">
        <w:rPr>
          <w:sz w:val="28"/>
          <w:szCs w:val="28"/>
        </w:rPr>
        <w:t xml:space="preserve">   </w:t>
      </w:r>
    </w:p>
    <w:p w:rsidR="00DA72E1" w:rsidRDefault="00DA72E1" w:rsidP="008C24C3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</w:p>
    <w:p w:rsidR="00DA72E1" w:rsidRDefault="00DA72E1" w:rsidP="008C24C3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</w:p>
    <w:p w:rsidR="00DA72E1" w:rsidRDefault="00DA72E1" w:rsidP="008C24C3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</w:p>
    <w:p w:rsidR="00DA72E1" w:rsidRDefault="00DA72E1" w:rsidP="003F629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A72E1" w:rsidRDefault="00DA72E1" w:rsidP="003F629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DA72E1" w:rsidRDefault="00DA72E1" w:rsidP="003F629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Стрелецко-Слободского сельского поселения </w:t>
      </w:r>
    </w:p>
    <w:p w:rsidR="00DA72E1" w:rsidRDefault="00DA72E1" w:rsidP="003F629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</w:p>
    <w:p w:rsidR="00DA72E1" w:rsidRDefault="00DA72E1" w:rsidP="003F629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«27» декабря 2019 г. № 51/147</w:t>
      </w:r>
    </w:p>
    <w:p w:rsidR="00DA72E1" w:rsidRDefault="00DA72E1" w:rsidP="003F629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DA72E1" w:rsidRDefault="00DA72E1" w:rsidP="003F629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bookmarkEnd w:id="1"/>
    </w:p>
    <w:p w:rsidR="00DA72E1" w:rsidRDefault="00DA72E1" w:rsidP="003F629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DA72E1" w:rsidRDefault="00DA72E1" w:rsidP="003F629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депутату, члену выборного органа местного самоуправления, выборному должностному лицу местного самоуправления,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</w:t>
      </w:r>
      <w:r>
        <w:rPr>
          <w:rFonts w:ascii="Times New Roman" w:hAnsi="Times New Roman" w:cs="Times New Roman"/>
          <w:sz w:val="28"/>
          <w:szCs w:val="28"/>
        </w:rPr>
        <w:tab/>
        <w:t>имуществе</w:t>
      </w:r>
      <w:r>
        <w:rPr>
          <w:rFonts w:ascii="Times New Roman" w:hAnsi="Times New Roman" w:cs="Times New Roman"/>
          <w:sz w:val="28"/>
          <w:szCs w:val="28"/>
        </w:rPr>
        <w:tab/>
        <w:t xml:space="preserve">и обязательствах </w:t>
      </w:r>
      <w:r>
        <w:rPr>
          <w:rFonts w:ascii="Times New Roman" w:hAnsi="Times New Roman" w:cs="Times New Roman"/>
          <w:sz w:val="28"/>
          <w:szCs w:val="28"/>
        </w:rPr>
        <w:tab/>
        <w:t>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 статьи 40 Федерального закона от 6 октября 2003 года № 131-Ф3 «Об общих принципах местного самоуправления в Российской Федерации».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Меры ответственности, указанные в пункте 1 настоящего Положения, могут быть применены в случае выявления в порядке, предусмотренном статьей 12 Закона Республики Мордовия от 8 июня 2007 г. № 54-3 «О противодействии коррупции в Республике Мордовия», фактов представления депутатом, членом выборного органа местного самоуправления, выборным должностным лицом местного самоуправления недостоверных или неполных сведений о своих доходах, расходах, об имуществе и обязательствах имущественного характера, а также сведений о доходах</w:t>
      </w:r>
      <w:r>
        <w:rPr>
          <w:rFonts w:ascii="Times New Roman" w:hAnsi="Times New Roman" w:cs="Times New Roman"/>
          <w:sz w:val="28"/>
          <w:szCs w:val="28"/>
        </w:rPr>
        <w:tab/>
        <w:t>расходах, об</w:t>
      </w:r>
      <w:r>
        <w:rPr>
          <w:rFonts w:ascii="Times New Roman" w:hAnsi="Times New Roman" w:cs="Times New Roman"/>
          <w:sz w:val="28"/>
          <w:szCs w:val="28"/>
        </w:rPr>
        <w:tab/>
        <w:t>имуществе</w:t>
      </w:r>
      <w:r>
        <w:rPr>
          <w:rFonts w:ascii="Times New Roman" w:hAnsi="Times New Roman" w:cs="Times New Roman"/>
          <w:sz w:val="28"/>
          <w:szCs w:val="28"/>
        </w:rPr>
        <w:tab/>
        <w:t>и обязательствах имущественного характера своих супруги (супруга) и несовершеннолетних детей (далее –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ab/>
        <w:t xml:space="preserve"> об имуществе и</w:t>
      </w:r>
      <w:r>
        <w:rPr>
          <w:rFonts w:ascii="Times New Roman" w:hAnsi="Times New Roman" w:cs="Times New Roman"/>
          <w:sz w:val="28"/>
          <w:szCs w:val="28"/>
        </w:rPr>
        <w:tab/>
        <w:t>обязательствах иму-щественного характера на себя и (или) членов своей семьи).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Основанием для вынесения вопроса, указанного в пункте 1 настоящего Положения, на заседание   Совета депутатов Стрелецко-Слободского сельского поселения Рузаевского муниципального района (далее - Совет депутатов) является предусмотренное частью 3 статьи 12-1 Закона Республики Мордовия от 8 июня 2007 г. № 54-3 «О противодействии коррупции в Республике Мордовия» заявление Главы Республики Мордовия о применении мер ответственности, предусмотренных частью 7.3-1 статьи 40 Федерального закона от 6 октября 2003 г. № 131- ФЗ «Об общих принципах местного самоуправления в Российской Федерации» (далее заявление о применении мер ответственности).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Совет депутатов обязан рассмотреть заявление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самоуправления, а также документы, указанные в части 4 статьи 12-1 Закона Республик Мордовия от 8 июня 2007 г. № 54-3 «О противодействии коррупции в Республике Мордовия», и принять решение о применении в отношении указанных лиц конкретных мер ответственности, предусмотренных частью 7.3-1 статьи 40 Федерального закона о 6 октября 2003 г. № 131-Ф3 «Об общих принципах местного самоуправления в Российской Федерации».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Председатель Совета депутатов, не позднее 14 рабочих дней со дня поступления заявления о применении мер ответственности созывает заседание   Совета депутатов, на котором рассматривается указанное заявление.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Решение, указанное в пункте 4 настоящего Положения, принимается не позднее срока, указанного в пункте 5 настоящее Положения.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случае, если вопрос о применении мер ответственности, указанных в пункте 4 настоящего Положения, рассматривается в отношении  Председателя Совета депутатов, заседание Совета депутатов созывает иное уполномоченное лицо.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заседании, указанном в пункте 5 настоящего Положения, вправе присутствовать лицо, в отношении которого рассматривается вопрос о применении мер ответственности.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случае, если  Председатель Совета депутатов, присутствует на заседании   Совета депутатов, на котором рассматривается вопрос о применении в отношении него мер ответственности, указанное заседание проходит под председательством иного уполномоченного лица.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Принятое мотивированное решение о применении мер ответственности в отношении депутата, члена выборного органа мecтного самоуправления, выборного должностного лица местного самоуправления оформляется решением Совета депутатов (далее - решение о применении мер ответственности).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применении мер ответственности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 подписывается в порядке, предусмотренном Уставом Рузаевского муниципального района.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Решение о применении мер ответственности в отношении  Председателя Совета депутатов, либо в отношении Главы сельского поселения подписывается лицом, председательствующим на заседании Совета депутатов, на котором данное решение было принято.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Совет депутатов письменно извещает Главу Республики Мордовия о принятом решении в течение 5 рабочих дней со дня его принятия с приложением копии решения о применении мер ответственности.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Принятое решение о применении мер ответственности объявляется лицу, в отношении которого данное решение принято, под роспись на данном заседании   Совета депутатов. В случае, если указанное лицо не присутствовало на заседании  Совета депутатов, направляется заказным письмом с уведомлением по адресу места жительства не позднее одного рабочего дня, следующего за днем проведения соответствующего заседания Совета депутатов.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 рассмотрении и принятии Советом депутатов решения о применении мер ответственности должны быть обеспечены: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заблаговременное получение лицом, в отношении которого рассматривается вопрос о применении мер ответственности, уведомления о дате и месте проведения соответствующего заседания  Совета депутатов, а также, ознакомление с заявлением о применении мер ответственности и с проектом решения о применении мер ответственности;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лицу, указанному в подпункте 1 настоящего пункта, возможности дать депутатам Совета депутатов объяснения по поводу обстоятельств, выдвигаемых в качестве основания для применения мер ответственности.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случае, если лицо, в отношении которого рассматривается вопрос о применении мер ответственности, не согласно с решением о применении мер ответственности, оно вправе в письменном виде изложить свое особое мнение.</w:t>
      </w:r>
    </w:p>
    <w:p w:rsidR="00DA72E1" w:rsidRDefault="00DA72E1" w:rsidP="003F6296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72E1" w:rsidRDefault="00DA72E1" w:rsidP="003F6296">
      <w:pPr>
        <w:pStyle w:val="1"/>
        <w:shd w:val="clear" w:color="auto" w:fill="auto"/>
        <w:spacing w:before="0" w:line="307" w:lineRule="exact"/>
        <w:ind w:left="-567" w:right="280" w:firstLine="567"/>
        <w:rPr>
          <w:sz w:val="20"/>
          <w:szCs w:val="20"/>
        </w:rPr>
      </w:pPr>
    </w:p>
    <w:p w:rsidR="00DA72E1" w:rsidRDefault="00DA72E1" w:rsidP="003F6296">
      <w:pPr>
        <w:ind w:left="-567" w:firstLine="567"/>
        <w:jc w:val="both"/>
      </w:pPr>
    </w:p>
    <w:p w:rsidR="00DA72E1" w:rsidRDefault="00DA72E1" w:rsidP="008C24C3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 w:rsidRPr="002C51B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</w:t>
      </w:r>
    </w:p>
    <w:p w:rsidR="00DA72E1" w:rsidRDefault="00DA72E1" w:rsidP="00F419C0">
      <w:pPr>
        <w:tabs>
          <w:tab w:val="left" w:pos="6804"/>
        </w:tabs>
        <w:suppressAutoHyphens/>
        <w:rPr>
          <w:sz w:val="28"/>
          <w:szCs w:val="28"/>
        </w:rPr>
      </w:pPr>
    </w:p>
    <w:p w:rsidR="00DA72E1" w:rsidRDefault="00DA72E1" w:rsidP="00310D4F">
      <w:pPr>
        <w:ind w:right="-143"/>
        <w:jc w:val="both"/>
        <w:rPr>
          <w:sz w:val="28"/>
          <w:szCs w:val="28"/>
        </w:rPr>
      </w:pPr>
    </w:p>
    <w:p w:rsidR="00DA72E1" w:rsidRPr="00514973" w:rsidRDefault="00DA72E1" w:rsidP="00514973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sectPr w:rsidR="00DA72E1" w:rsidRPr="00514973" w:rsidSect="00D6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4CD4"/>
    <w:multiLevelType w:val="multilevel"/>
    <w:tmpl w:val="282C934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52A"/>
    <w:rsid w:val="00105155"/>
    <w:rsid w:val="00125D00"/>
    <w:rsid w:val="001514D5"/>
    <w:rsid w:val="00164CA6"/>
    <w:rsid w:val="002C51B9"/>
    <w:rsid w:val="00310D4F"/>
    <w:rsid w:val="0037605E"/>
    <w:rsid w:val="003F6296"/>
    <w:rsid w:val="00431AED"/>
    <w:rsid w:val="004F2CA5"/>
    <w:rsid w:val="00514973"/>
    <w:rsid w:val="005238CB"/>
    <w:rsid w:val="006A55E5"/>
    <w:rsid w:val="007D40EA"/>
    <w:rsid w:val="0083186A"/>
    <w:rsid w:val="008C24C3"/>
    <w:rsid w:val="00AE7285"/>
    <w:rsid w:val="00B3317E"/>
    <w:rsid w:val="00B94D92"/>
    <w:rsid w:val="00CD34EB"/>
    <w:rsid w:val="00CD41CF"/>
    <w:rsid w:val="00D5552A"/>
    <w:rsid w:val="00D61314"/>
    <w:rsid w:val="00DA72E1"/>
    <w:rsid w:val="00ED7558"/>
    <w:rsid w:val="00F419C0"/>
    <w:rsid w:val="00F54DBA"/>
    <w:rsid w:val="00FB0B05"/>
    <w:rsid w:val="00FF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4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uiPriority w:val="99"/>
    <w:locked/>
    <w:rsid w:val="00B3317E"/>
    <w:rPr>
      <w:rFonts w:ascii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3317E"/>
    <w:rPr>
      <w:rFonts w:ascii="Times New Roman" w:hAnsi="Times New Roman" w:cs="Times New Roman"/>
      <w:spacing w:val="1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B3317E"/>
    <w:pPr>
      <w:widowControl w:val="0"/>
      <w:shd w:val="clear" w:color="auto" w:fill="FFFFFF"/>
      <w:spacing w:before="900" w:after="540" w:line="298" w:lineRule="exact"/>
      <w:jc w:val="center"/>
    </w:pPr>
    <w:rPr>
      <w:b/>
      <w:bCs/>
      <w:spacing w:val="12"/>
      <w:sz w:val="23"/>
      <w:szCs w:val="23"/>
      <w:lang w:eastAsia="en-US"/>
    </w:rPr>
  </w:style>
  <w:style w:type="paragraph" w:customStyle="1" w:styleId="1">
    <w:name w:val="Основной текст1"/>
    <w:basedOn w:val="Normal"/>
    <w:link w:val="a"/>
    <w:uiPriority w:val="99"/>
    <w:rsid w:val="00B3317E"/>
    <w:pPr>
      <w:widowControl w:val="0"/>
      <w:shd w:val="clear" w:color="auto" w:fill="FFFFFF"/>
      <w:spacing w:before="540" w:line="312" w:lineRule="exact"/>
      <w:jc w:val="both"/>
    </w:pPr>
    <w:rPr>
      <w:spacing w:val="16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rsid w:val="0051497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149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310D4F"/>
    <w:rPr>
      <w:rFonts w:cs="Calibri"/>
      <w:lang w:eastAsia="en-US"/>
    </w:rPr>
  </w:style>
  <w:style w:type="paragraph" w:customStyle="1" w:styleId="10">
    <w:name w:val="Знак1 Знак Знак Знак Знак Знак Знак Знак Знак Знак"/>
    <w:basedOn w:val="Normal"/>
    <w:next w:val="Normal"/>
    <w:uiPriority w:val="99"/>
    <w:semiHidden/>
    <w:rsid w:val="00310D4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10D4F"/>
    <w:pPr>
      <w:ind w:firstLine="851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0D4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1344</Words>
  <Characters>7665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1</dc:creator>
  <cp:keywords/>
  <dc:description/>
  <cp:lastModifiedBy>1</cp:lastModifiedBy>
  <cp:revision>2</cp:revision>
  <cp:lastPrinted>2019-12-26T07:24:00Z</cp:lastPrinted>
  <dcterms:created xsi:type="dcterms:W3CDTF">2020-01-15T07:10:00Z</dcterms:created>
  <dcterms:modified xsi:type="dcterms:W3CDTF">2020-01-15T07:10:00Z</dcterms:modified>
</cp:coreProperties>
</file>