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E4" w:rsidRDefault="00A272E4">
      <w:pPr>
        <w:jc w:val="center"/>
        <w:rPr>
          <w:color w:val="000000"/>
          <w:sz w:val="28"/>
          <w:szCs w:val="28"/>
        </w:rPr>
      </w:pPr>
      <w:r>
        <w:rPr>
          <w:color w:val="000000"/>
          <w:sz w:val="28"/>
          <w:szCs w:val="28"/>
        </w:rPr>
        <w:t>АДМИНИСТРАЦИЯ  ТРУСКЛЯЙСКОГО</w:t>
      </w:r>
    </w:p>
    <w:p w:rsidR="00A272E4" w:rsidRDefault="00A272E4">
      <w:pPr>
        <w:jc w:val="center"/>
        <w:rPr>
          <w:color w:val="000000"/>
          <w:sz w:val="28"/>
          <w:szCs w:val="28"/>
        </w:rPr>
      </w:pPr>
      <w:r>
        <w:rPr>
          <w:color w:val="000000"/>
          <w:sz w:val="28"/>
          <w:szCs w:val="28"/>
        </w:rPr>
        <w:t xml:space="preserve"> СЕЛЬСКОГО ПОСЕЛЕНИЯ</w:t>
      </w:r>
    </w:p>
    <w:p w:rsidR="00A272E4" w:rsidRDefault="00A272E4">
      <w:pPr>
        <w:jc w:val="center"/>
        <w:rPr>
          <w:color w:val="000000"/>
          <w:sz w:val="28"/>
          <w:szCs w:val="28"/>
        </w:rPr>
      </w:pPr>
      <w:r>
        <w:rPr>
          <w:color w:val="000000"/>
          <w:sz w:val="28"/>
          <w:szCs w:val="28"/>
        </w:rPr>
        <w:t>РУЗАЕВСКОГО МУНИЦИПАЛЬНОГО РАЙОНА</w:t>
      </w:r>
    </w:p>
    <w:p w:rsidR="00A272E4" w:rsidRDefault="00A272E4">
      <w:pPr>
        <w:jc w:val="center"/>
        <w:rPr>
          <w:color w:val="000000"/>
          <w:sz w:val="28"/>
          <w:szCs w:val="28"/>
        </w:rPr>
      </w:pPr>
      <w:r>
        <w:rPr>
          <w:color w:val="000000"/>
          <w:sz w:val="28"/>
          <w:szCs w:val="28"/>
        </w:rPr>
        <w:t>РЕСПУБЛИКИ МОРДОВИЯ</w:t>
      </w:r>
    </w:p>
    <w:p w:rsidR="00A272E4" w:rsidRDefault="00A272E4">
      <w:pPr>
        <w:jc w:val="center"/>
        <w:rPr>
          <w:b/>
          <w:bCs/>
          <w:color w:val="000000"/>
          <w:sz w:val="32"/>
          <w:szCs w:val="32"/>
        </w:rPr>
      </w:pPr>
      <w:r>
        <w:rPr>
          <w:color w:val="000000"/>
          <w:sz w:val="28"/>
          <w:szCs w:val="28"/>
        </w:rPr>
        <w:t> </w:t>
      </w:r>
    </w:p>
    <w:p w:rsidR="00A272E4" w:rsidRDefault="00A272E4">
      <w:pPr>
        <w:jc w:val="center"/>
        <w:rPr>
          <w:color w:val="000000"/>
          <w:sz w:val="28"/>
          <w:szCs w:val="28"/>
        </w:rPr>
      </w:pPr>
      <w:r>
        <w:rPr>
          <w:b/>
          <w:bCs/>
          <w:color w:val="000000"/>
          <w:sz w:val="32"/>
          <w:szCs w:val="32"/>
        </w:rPr>
        <w:t>П О С Т А Н О В Л Е Н И</w:t>
      </w:r>
      <w:r w:rsidR="006C7F28">
        <w:rPr>
          <w:b/>
          <w:bCs/>
          <w:color w:val="000000"/>
          <w:sz w:val="32"/>
          <w:szCs w:val="32"/>
        </w:rPr>
        <w:t>Е</w:t>
      </w:r>
    </w:p>
    <w:p w:rsidR="00A272E4" w:rsidRDefault="00A272E4">
      <w:pPr>
        <w:jc w:val="center"/>
        <w:rPr>
          <w:color w:val="000000"/>
          <w:sz w:val="28"/>
          <w:szCs w:val="28"/>
        </w:rPr>
      </w:pPr>
      <w:r>
        <w:rPr>
          <w:color w:val="000000"/>
          <w:sz w:val="28"/>
          <w:szCs w:val="28"/>
        </w:rPr>
        <w:t> </w:t>
      </w:r>
    </w:p>
    <w:p w:rsidR="00A272E4" w:rsidRDefault="00A272E4">
      <w:pPr>
        <w:jc w:val="center"/>
        <w:rPr>
          <w:color w:val="000000"/>
          <w:sz w:val="28"/>
          <w:szCs w:val="28"/>
        </w:rPr>
      </w:pPr>
      <w:r>
        <w:rPr>
          <w:color w:val="000000"/>
          <w:sz w:val="28"/>
          <w:szCs w:val="28"/>
        </w:rPr>
        <w:t> </w:t>
      </w:r>
    </w:p>
    <w:p w:rsidR="00A272E4" w:rsidRDefault="006C7F28">
      <w:pPr>
        <w:jc w:val="center"/>
        <w:rPr>
          <w:color w:val="000000"/>
          <w:sz w:val="28"/>
          <w:szCs w:val="28"/>
        </w:rPr>
      </w:pPr>
      <w:r>
        <w:rPr>
          <w:color w:val="000000"/>
          <w:sz w:val="28"/>
          <w:szCs w:val="28"/>
        </w:rPr>
        <w:t>«</w:t>
      </w:r>
      <w:r w:rsidR="005D167F">
        <w:rPr>
          <w:color w:val="000000"/>
          <w:sz w:val="28"/>
          <w:szCs w:val="28"/>
        </w:rPr>
        <w:t>2</w:t>
      </w:r>
      <w:r>
        <w:rPr>
          <w:color w:val="000000"/>
          <w:sz w:val="28"/>
          <w:szCs w:val="28"/>
        </w:rPr>
        <w:t>0</w:t>
      </w:r>
      <w:r w:rsidR="00A272E4">
        <w:rPr>
          <w:color w:val="000000"/>
          <w:sz w:val="28"/>
          <w:szCs w:val="28"/>
        </w:rPr>
        <w:t xml:space="preserve">» </w:t>
      </w:r>
      <w:r w:rsidR="005D167F">
        <w:rPr>
          <w:color w:val="000000"/>
          <w:sz w:val="28"/>
          <w:szCs w:val="28"/>
        </w:rPr>
        <w:t>февраля</w:t>
      </w:r>
      <w:r w:rsidR="00A272E4">
        <w:rPr>
          <w:color w:val="000000"/>
          <w:sz w:val="28"/>
          <w:szCs w:val="28"/>
        </w:rPr>
        <w:t xml:space="preserve"> 201</w:t>
      </w:r>
      <w:r w:rsidR="005D167F">
        <w:rPr>
          <w:color w:val="000000"/>
          <w:sz w:val="28"/>
          <w:szCs w:val="28"/>
        </w:rPr>
        <w:t>7</w:t>
      </w:r>
      <w:r w:rsidR="00A272E4">
        <w:rPr>
          <w:color w:val="000000"/>
          <w:sz w:val="28"/>
          <w:szCs w:val="28"/>
        </w:rPr>
        <w:t xml:space="preserve">                                                                                   № </w:t>
      </w:r>
      <w:r w:rsidR="005D167F">
        <w:rPr>
          <w:color w:val="000000"/>
          <w:sz w:val="28"/>
          <w:szCs w:val="28"/>
        </w:rPr>
        <w:t>11</w:t>
      </w:r>
    </w:p>
    <w:p w:rsidR="00A272E4" w:rsidRDefault="00A272E4">
      <w:pPr>
        <w:jc w:val="center"/>
        <w:rPr>
          <w:color w:val="000000"/>
          <w:sz w:val="28"/>
          <w:szCs w:val="28"/>
        </w:rPr>
      </w:pPr>
      <w:r>
        <w:rPr>
          <w:color w:val="000000"/>
          <w:sz w:val="28"/>
          <w:szCs w:val="28"/>
        </w:rPr>
        <w:t> </w:t>
      </w:r>
    </w:p>
    <w:p w:rsidR="00A272E4" w:rsidRDefault="00A272E4">
      <w:pPr>
        <w:jc w:val="center"/>
        <w:rPr>
          <w:color w:val="000000"/>
          <w:sz w:val="28"/>
          <w:szCs w:val="28"/>
        </w:rPr>
      </w:pPr>
      <w:r>
        <w:rPr>
          <w:color w:val="000000"/>
          <w:sz w:val="28"/>
          <w:szCs w:val="28"/>
        </w:rPr>
        <w:t>с. Трускляй</w:t>
      </w:r>
    </w:p>
    <w:p w:rsidR="00A272E4" w:rsidRDefault="00A272E4">
      <w:pPr>
        <w:jc w:val="both"/>
        <w:rPr>
          <w:color w:val="000000"/>
          <w:sz w:val="28"/>
          <w:szCs w:val="28"/>
        </w:rPr>
      </w:pPr>
      <w:r>
        <w:rPr>
          <w:color w:val="000000"/>
          <w:sz w:val="28"/>
          <w:szCs w:val="28"/>
        </w:rPr>
        <w:t> </w:t>
      </w:r>
    </w:p>
    <w:p w:rsidR="00A272E4" w:rsidRPr="006C7F28" w:rsidRDefault="005D167F" w:rsidP="006C7F28">
      <w:pPr>
        <w:jc w:val="center"/>
        <w:rPr>
          <w:b/>
          <w:color w:val="000000"/>
          <w:sz w:val="28"/>
          <w:szCs w:val="28"/>
        </w:rPr>
      </w:pPr>
      <w:r>
        <w:rPr>
          <w:b/>
          <w:bCs/>
          <w:color w:val="000000"/>
          <w:kern w:val="36"/>
          <w:sz w:val="28"/>
          <w:szCs w:val="28"/>
        </w:rPr>
        <w:t>О внесении изменений и дополнений в постановление Главы администрации Трускляйского сельского поселения от 30.06.2016 г. №33</w:t>
      </w:r>
      <w:r w:rsidR="006C7F28" w:rsidRPr="006C7F28">
        <w:rPr>
          <w:b/>
          <w:bCs/>
          <w:color w:val="000000"/>
          <w:kern w:val="36"/>
          <w:sz w:val="28"/>
          <w:szCs w:val="28"/>
        </w:rPr>
        <w:t>«Об утверждении</w:t>
      </w:r>
      <w:r w:rsidR="00A272E4" w:rsidRPr="006C7F28">
        <w:rPr>
          <w:b/>
          <w:color w:val="000000"/>
          <w:sz w:val="28"/>
          <w:szCs w:val="28"/>
        </w:rPr>
        <w:t> </w:t>
      </w:r>
      <w:r w:rsidR="006C7F28" w:rsidRPr="006C7F28">
        <w:rPr>
          <w:b/>
          <w:color w:val="000000"/>
          <w:sz w:val="28"/>
          <w:szCs w:val="28"/>
        </w:rPr>
        <w:t>Административного регламента по предоставлению муниципальной услуги по предоставлению муниципальной услуги «Присвоение, изменение и аннулирование адресов».</w:t>
      </w:r>
    </w:p>
    <w:p w:rsidR="00A272E4" w:rsidRDefault="00A272E4">
      <w:pPr>
        <w:jc w:val="both"/>
        <w:rPr>
          <w:color w:val="000000"/>
          <w:sz w:val="28"/>
          <w:szCs w:val="28"/>
        </w:rPr>
      </w:pPr>
      <w:r>
        <w:rPr>
          <w:color w:val="000000"/>
          <w:sz w:val="28"/>
          <w:szCs w:val="28"/>
        </w:rPr>
        <w:t> </w:t>
      </w:r>
    </w:p>
    <w:p w:rsidR="00A272E4" w:rsidRPr="005D167F" w:rsidRDefault="00A272E4">
      <w:pPr>
        <w:jc w:val="both"/>
        <w:rPr>
          <w:color w:val="000000"/>
        </w:rPr>
      </w:pPr>
      <w:r w:rsidRPr="005D167F">
        <w:rPr>
          <w:color w:val="000000"/>
        </w:rPr>
        <w:t>         В целях совершенствования порядка работы с документами по предоставлению муниципальной услуги по предоставлению муниципальной услуги «Присвоение, изменение и аннулирование адресов», в соответствии с Жилищным кодексом РФ, </w:t>
      </w:r>
      <w:r w:rsidRPr="005D167F">
        <w:rPr>
          <w:color w:val="000000"/>
          <w:shd w:val="clear" w:color="auto" w:fill="FFFFFF"/>
        </w:rPr>
        <w:t>Постановлением  Правительства РФ от 19 ноября 2014 г. № 1221 «Об утверждении Правил присвоения,  изменения и аннулирования адресов</w:t>
      </w:r>
      <w:r w:rsidRPr="005D167F">
        <w:rPr>
          <w:color w:val="000000"/>
        </w:rPr>
        <w:t> Федеральным законом от 27 июля 2010 г. № 210-ФЗ «Об организации предоставления государственных и муниципальных услуг», Федеральным законом от 06 октября 2003г. № 131-ФЗ «Об общих принципах организации местного самоуправления в Российской Федерации»,</w:t>
      </w:r>
      <w:r w:rsidR="005D167F" w:rsidRPr="005D167F">
        <w:rPr>
          <w:color w:val="000000"/>
        </w:rPr>
        <w:t>на основании протеста Рузаевского межрайонного прокурора от 31.01.2017 г. №7-1-2017/422</w:t>
      </w:r>
    </w:p>
    <w:p w:rsidR="00A272E4" w:rsidRPr="005D167F" w:rsidRDefault="00A272E4">
      <w:pPr>
        <w:jc w:val="both"/>
        <w:rPr>
          <w:color w:val="000000"/>
        </w:rPr>
      </w:pPr>
      <w:r w:rsidRPr="005D167F">
        <w:rPr>
          <w:color w:val="000000"/>
        </w:rPr>
        <w:t> </w:t>
      </w:r>
    </w:p>
    <w:p w:rsidR="00A272E4" w:rsidRPr="005D167F" w:rsidRDefault="00A272E4">
      <w:pPr>
        <w:jc w:val="center"/>
        <w:rPr>
          <w:color w:val="000000"/>
        </w:rPr>
      </w:pPr>
      <w:r w:rsidRPr="005D167F">
        <w:rPr>
          <w:color w:val="000000"/>
        </w:rPr>
        <w:t>Администрация  Трускляйского сельского поселения</w:t>
      </w:r>
    </w:p>
    <w:p w:rsidR="00A272E4" w:rsidRPr="005D167F" w:rsidRDefault="00A272E4">
      <w:pPr>
        <w:jc w:val="center"/>
        <w:rPr>
          <w:color w:val="000000"/>
        </w:rPr>
      </w:pPr>
      <w:r w:rsidRPr="005D167F">
        <w:rPr>
          <w:color w:val="000000"/>
        </w:rPr>
        <w:t>Рузаевского муниципального района</w:t>
      </w:r>
    </w:p>
    <w:p w:rsidR="00A272E4" w:rsidRPr="005D167F" w:rsidRDefault="00A272E4">
      <w:pPr>
        <w:jc w:val="center"/>
        <w:rPr>
          <w:color w:val="000000"/>
        </w:rPr>
      </w:pPr>
      <w:r w:rsidRPr="005D167F">
        <w:rPr>
          <w:color w:val="000000"/>
        </w:rPr>
        <w:t>ПОСТАНОВЛЯЕТ:</w:t>
      </w:r>
    </w:p>
    <w:p w:rsidR="00A272E4" w:rsidRPr="005D167F" w:rsidRDefault="00A272E4">
      <w:pPr>
        <w:jc w:val="both"/>
        <w:rPr>
          <w:color w:val="000000"/>
        </w:rPr>
      </w:pPr>
      <w:r w:rsidRPr="005D167F">
        <w:rPr>
          <w:color w:val="000000"/>
        </w:rPr>
        <w:t> </w:t>
      </w:r>
    </w:p>
    <w:p w:rsidR="00A272E4" w:rsidRDefault="005D167F" w:rsidP="005D167F">
      <w:pPr>
        <w:numPr>
          <w:ilvl w:val="0"/>
          <w:numId w:val="1"/>
        </w:numPr>
        <w:jc w:val="both"/>
        <w:rPr>
          <w:color w:val="000000"/>
        </w:rPr>
      </w:pPr>
      <w:r w:rsidRPr="005D167F">
        <w:rPr>
          <w:color w:val="000000"/>
        </w:rPr>
        <w:t>Внести в</w:t>
      </w:r>
      <w:r w:rsidR="00A272E4" w:rsidRPr="005D167F">
        <w:rPr>
          <w:color w:val="000000"/>
        </w:rPr>
        <w:t xml:space="preserve"> Административный регламент администрации Трускляйского  сельского поселения по предоставлению муниципальной услуги по предоставлению муниципальной услуги «Присвоение, изменение и аннулирование адресов</w:t>
      </w:r>
      <w:r w:rsidR="006C7F28" w:rsidRPr="005D167F">
        <w:rPr>
          <w:color w:val="000000"/>
        </w:rPr>
        <w:t>»</w:t>
      </w:r>
      <w:r>
        <w:rPr>
          <w:color w:val="000000"/>
        </w:rPr>
        <w:t xml:space="preserve"> следующие изменения:</w:t>
      </w:r>
    </w:p>
    <w:p w:rsidR="005D167F" w:rsidRDefault="005D167F" w:rsidP="005D167F">
      <w:pPr>
        <w:ind w:left="390"/>
        <w:jc w:val="both"/>
        <w:rPr>
          <w:color w:val="000000"/>
        </w:rPr>
      </w:pPr>
      <w:r>
        <w:rPr>
          <w:color w:val="000000"/>
        </w:rPr>
        <w:t xml:space="preserve">- </w:t>
      </w:r>
      <w:r w:rsidRPr="005D167F">
        <w:rPr>
          <w:b/>
          <w:color w:val="000000"/>
        </w:rPr>
        <w:t>пункт 2.4.1 изложить в следующей редакции:</w:t>
      </w:r>
      <w:r>
        <w:rPr>
          <w:color w:val="000000"/>
        </w:rPr>
        <w:t xml:space="preserve"> </w:t>
      </w:r>
    </w:p>
    <w:p w:rsidR="005D167F" w:rsidRDefault="005D167F" w:rsidP="005D167F">
      <w:pPr>
        <w:ind w:left="390"/>
        <w:jc w:val="both"/>
      </w:pPr>
      <w: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5D167F" w:rsidRDefault="005D167F" w:rsidP="005D167F">
      <w:pPr>
        <w:ind w:left="390"/>
        <w:jc w:val="both"/>
        <w:rPr>
          <w:b/>
        </w:rPr>
      </w:pPr>
      <w:r w:rsidRPr="00713220">
        <w:rPr>
          <w:b/>
        </w:rPr>
        <w:t>-</w:t>
      </w:r>
      <w:r w:rsidR="00713220" w:rsidRPr="00713220">
        <w:rPr>
          <w:b/>
        </w:rPr>
        <w:t xml:space="preserve"> пункт 4.5 дополнить 6 абзаце</w:t>
      </w:r>
      <w:r w:rsidR="00713220">
        <w:rPr>
          <w:b/>
        </w:rPr>
        <w:t>м:</w:t>
      </w:r>
    </w:p>
    <w:p w:rsidR="00713220" w:rsidRDefault="00713220" w:rsidP="005D167F">
      <w:pPr>
        <w:ind w:left="390"/>
        <w:jc w:val="both"/>
      </w:pPr>
      <w: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713220" w:rsidRPr="00713220" w:rsidRDefault="00713220" w:rsidP="005D167F">
      <w:pPr>
        <w:ind w:left="390"/>
        <w:jc w:val="both"/>
        <w:rPr>
          <w:b/>
        </w:rPr>
      </w:pPr>
      <w:r w:rsidRPr="00713220">
        <w:rPr>
          <w:b/>
        </w:rPr>
        <w:t xml:space="preserve">- пункт 2.10 изложить в следующей редакции: </w:t>
      </w:r>
    </w:p>
    <w:p w:rsidR="00713220" w:rsidRPr="00713220" w:rsidRDefault="00713220" w:rsidP="005D167F">
      <w:pPr>
        <w:ind w:left="390"/>
        <w:jc w:val="both"/>
        <w:rPr>
          <w:b/>
          <w:color w:val="000000"/>
        </w:rPr>
      </w:pPr>
      <w:r>
        <w:t xml:space="preserve">Исчерпывающий перечень оснований для отказа в приеме документов, необходимых для предоставления муниципальной услуги отсутствует. </w:t>
      </w:r>
    </w:p>
    <w:p w:rsidR="00A272E4" w:rsidRPr="005D167F" w:rsidRDefault="00A272E4">
      <w:pPr>
        <w:jc w:val="both"/>
        <w:rPr>
          <w:color w:val="000000"/>
        </w:rPr>
      </w:pPr>
      <w:r w:rsidRPr="005D167F">
        <w:rPr>
          <w:color w:val="000000"/>
        </w:rPr>
        <w:lastRenderedPageBreak/>
        <w:t>      2. Контроль за исполнением настоящего постановления возложить на заместителя Главы Трускляйского  сельского поселения.</w:t>
      </w:r>
    </w:p>
    <w:p w:rsidR="00A272E4" w:rsidRPr="005D167F" w:rsidRDefault="00A272E4">
      <w:pPr>
        <w:jc w:val="both"/>
        <w:rPr>
          <w:color w:val="000000"/>
        </w:rPr>
      </w:pPr>
      <w:r w:rsidRPr="005D167F">
        <w:rPr>
          <w:color w:val="000000"/>
        </w:rPr>
        <w:t xml:space="preserve">      3. Настоящее постановление вступает в силу со дня его официального опубликования на информационном стенде и подлежит размещению на официальном сайте органов местного самоуправления в сети «Интернет» по адресу: </w:t>
      </w:r>
      <w:proofErr w:type="spellStart"/>
      <w:r w:rsidRPr="005D167F">
        <w:rPr>
          <w:color w:val="000000"/>
        </w:rPr>
        <w:t>www.ruzaevka-rm.ru</w:t>
      </w:r>
      <w:proofErr w:type="spellEnd"/>
      <w:r w:rsidRPr="005D167F">
        <w:rPr>
          <w:color w:val="000000"/>
        </w:rPr>
        <w:t>. </w:t>
      </w:r>
    </w:p>
    <w:p w:rsidR="00A272E4" w:rsidRDefault="00A272E4">
      <w:pPr>
        <w:jc w:val="both"/>
        <w:rPr>
          <w:color w:val="000000"/>
        </w:rPr>
      </w:pPr>
    </w:p>
    <w:p w:rsidR="00713220" w:rsidRDefault="00713220">
      <w:pPr>
        <w:jc w:val="both"/>
        <w:rPr>
          <w:color w:val="000000"/>
        </w:rPr>
      </w:pPr>
    </w:p>
    <w:p w:rsidR="00713220" w:rsidRPr="005D167F" w:rsidRDefault="00713220">
      <w:pPr>
        <w:jc w:val="both"/>
        <w:rPr>
          <w:color w:val="000000"/>
        </w:rPr>
      </w:pPr>
    </w:p>
    <w:p w:rsidR="00A272E4" w:rsidRPr="005D167F" w:rsidRDefault="00713220">
      <w:pPr>
        <w:tabs>
          <w:tab w:val="left" w:pos="5850"/>
        </w:tabs>
        <w:jc w:val="both"/>
        <w:rPr>
          <w:color w:val="000000"/>
        </w:rPr>
      </w:pPr>
      <w:r>
        <w:rPr>
          <w:color w:val="000000"/>
        </w:rPr>
        <w:t>Г</w:t>
      </w:r>
      <w:r w:rsidR="00A272E4" w:rsidRPr="005D167F">
        <w:rPr>
          <w:color w:val="000000"/>
        </w:rPr>
        <w:t>лав</w:t>
      </w:r>
      <w:r>
        <w:rPr>
          <w:color w:val="000000"/>
        </w:rPr>
        <w:t xml:space="preserve">а администрации </w:t>
      </w:r>
      <w:r w:rsidR="00A272E4" w:rsidRPr="005D167F">
        <w:rPr>
          <w:color w:val="000000"/>
        </w:rPr>
        <w:t xml:space="preserve">Трускляйского  </w:t>
      </w:r>
    </w:p>
    <w:p w:rsidR="00A272E4" w:rsidRPr="005D167F" w:rsidRDefault="00A272E4">
      <w:pPr>
        <w:tabs>
          <w:tab w:val="left" w:pos="5850"/>
        </w:tabs>
        <w:jc w:val="both"/>
        <w:rPr>
          <w:color w:val="000000"/>
        </w:rPr>
      </w:pPr>
      <w:r w:rsidRPr="005D167F">
        <w:rPr>
          <w:color w:val="000000"/>
        </w:rPr>
        <w:t xml:space="preserve">сельского поселения:                                                             Е.С. </w:t>
      </w:r>
      <w:proofErr w:type="spellStart"/>
      <w:r w:rsidRPr="005D167F">
        <w:rPr>
          <w:color w:val="000000"/>
        </w:rPr>
        <w:t>Чиркаева</w:t>
      </w:r>
      <w:proofErr w:type="spellEnd"/>
    </w:p>
    <w:p w:rsidR="00A272E4" w:rsidRDefault="00A272E4">
      <w:pPr>
        <w:jc w:val="both"/>
        <w:rPr>
          <w:rFonts w:ascii="Arial" w:hAnsi="Arial" w:cs="Arial"/>
          <w:color w:val="000000"/>
          <w:sz w:val="20"/>
          <w:szCs w:val="20"/>
        </w:rPr>
      </w:pPr>
      <w:r>
        <w:rPr>
          <w:color w:val="000000"/>
          <w:sz w:val="28"/>
          <w:szCs w:val="28"/>
        </w:rPr>
        <w:t> </w:t>
      </w:r>
    </w:p>
    <w:p w:rsidR="00A272E4" w:rsidRDefault="00A272E4">
      <w:pPr>
        <w:jc w:val="both"/>
        <w:rPr>
          <w:rFonts w:ascii="Arial" w:hAnsi="Arial" w:cs="Arial"/>
          <w:color w:val="000000"/>
          <w:sz w:val="20"/>
          <w:szCs w:val="20"/>
        </w:rPr>
      </w:pPr>
    </w:p>
    <w:p w:rsidR="005D167F" w:rsidRDefault="005D167F">
      <w:pPr>
        <w:jc w:val="right"/>
        <w:rPr>
          <w:color w:val="000000"/>
          <w:sz w:val="28"/>
          <w:szCs w:val="28"/>
        </w:rPr>
      </w:pPr>
    </w:p>
    <w:p w:rsidR="005D167F" w:rsidRDefault="005D167F">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713220" w:rsidRDefault="00713220">
      <w:pPr>
        <w:jc w:val="right"/>
        <w:rPr>
          <w:color w:val="000000"/>
          <w:sz w:val="28"/>
          <w:szCs w:val="28"/>
        </w:rPr>
      </w:pPr>
    </w:p>
    <w:p w:rsidR="00A272E4" w:rsidRDefault="00A272E4">
      <w:pPr>
        <w:jc w:val="right"/>
        <w:rPr>
          <w:color w:val="000000"/>
          <w:sz w:val="28"/>
          <w:szCs w:val="28"/>
        </w:rPr>
      </w:pPr>
      <w:r>
        <w:rPr>
          <w:color w:val="000000"/>
          <w:sz w:val="28"/>
          <w:szCs w:val="28"/>
        </w:rPr>
        <w:lastRenderedPageBreak/>
        <w:t>   Утвержден</w:t>
      </w:r>
    </w:p>
    <w:p w:rsidR="00A272E4" w:rsidRDefault="00A272E4">
      <w:pPr>
        <w:jc w:val="both"/>
        <w:rPr>
          <w:color w:val="000000"/>
          <w:sz w:val="28"/>
          <w:szCs w:val="28"/>
        </w:rPr>
      </w:pPr>
      <w:r>
        <w:rPr>
          <w:color w:val="000000"/>
          <w:sz w:val="28"/>
          <w:szCs w:val="28"/>
        </w:rPr>
        <w:t>                                                                              постановлением администрации</w:t>
      </w:r>
    </w:p>
    <w:p w:rsidR="00A272E4" w:rsidRDefault="00A272E4">
      <w:pPr>
        <w:jc w:val="right"/>
        <w:rPr>
          <w:b/>
          <w:bCs/>
          <w:color w:val="000000"/>
          <w:sz w:val="28"/>
          <w:szCs w:val="28"/>
        </w:rPr>
      </w:pPr>
      <w:r>
        <w:rPr>
          <w:color w:val="000000"/>
          <w:sz w:val="28"/>
          <w:szCs w:val="28"/>
        </w:rPr>
        <w:t xml:space="preserve">                                                                        Трускляйского  сельского поселения № </w:t>
      </w:r>
      <w:r w:rsidR="005D167F">
        <w:rPr>
          <w:color w:val="000000"/>
          <w:sz w:val="28"/>
          <w:szCs w:val="28"/>
        </w:rPr>
        <w:t>11</w:t>
      </w:r>
      <w:r w:rsidR="006C7F28">
        <w:rPr>
          <w:color w:val="000000"/>
          <w:sz w:val="28"/>
          <w:szCs w:val="28"/>
        </w:rPr>
        <w:t xml:space="preserve"> </w:t>
      </w:r>
      <w:r>
        <w:rPr>
          <w:color w:val="000000"/>
          <w:sz w:val="28"/>
          <w:szCs w:val="28"/>
        </w:rPr>
        <w:t xml:space="preserve">от </w:t>
      </w:r>
      <w:r w:rsidR="005D167F">
        <w:rPr>
          <w:color w:val="000000"/>
          <w:sz w:val="28"/>
          <w:szCs w:val="28"/>
        </w:rPr>
        <w:t>2</w:t>
      </w:r>
      <w:r w:rsidR="006C7F28">
        <w:rPr>
          <w:color w:val="000000"/>
          <w:sz w:val="28"/>
          <w:szCs w:val="28"/>
        </w:rPr>
        <w:t xml:space="preserve">0 </w:t>
      </w:r>
      <w:r w:rsidR="005D167F">
        <w:rPr>
          <w:color w:val="000000"/>
          <w:sz w:val="28"/>
          <w:szCs w:val="28"/>
        </w:rPr>
        <w:t>февраля</w:t>
      </w:r>
      <w:r>
        <w:rPr>
          <w:color w:val="000000"/>
          <w:sz w:val="28"/>
          <w:szCs w:val="28"/>
        </w:rPr>
        <w:t xml:space="preserve"> 2016 г</w:t>
      </w:r>
    </w:p>
    <w:p w:rsidR="00A272E4" w:rsidRDefault="00A272E4">
      <w:pPr>
        <w:spacing w:before="280" w:after="280"/>
        <w:rPr>
          <w:b/>
          <w:bCs/>
          <w:color w:val="000000"/>
          <w:sz w:val="28"/>
          <w:szCs w:val="28"/>
        </w:rPr>
      </w:pPr>
      <w:r>
        <w:rPr>
          <w:b/>
          <w:bCs/>
          <w:color w:val="000000"/>
          <w:sz w:val="28"/>
          <w:szCs w:val="28"/>
        </w:rPr>
        <w:t> </w:t>
      </w:r>
    </w:p>
    <w:p w:rsidR="00A272E4" w:rsidRPr="00713220" w:rsidRDefault="00A272E4" w:rsidP="00713220">
      <w:pPr>
        <w:pStyle w:val="ab"/>
        <w:jc w:val="center"/>
        <w:rPr>
          <w:b/>
        </w:rPr>
      </w:pPr>
      <w:r w:rsidRPr="00713220">
        <w:rPr>
          <w:b/>
        </w:rPr>
        <w:t>Административный регламент</w:t>
      </w:r>
    </w:p>
    <w:p w:rsidR="00A272E4" w:rsidRPr="00713220" w:rsidRDefault="00A272E4" w:rsidP="00713220">
      <w:pPr>
        <w:pStyle w:val="ab"/>
        <w:jc w:val="center"/>
        <w:rPr>
          <w:b/>
        </w:rPr>
      </w:pPr>
      <w:r w:rsidRPr="00713220">
        <w:rPr>
          <w:b/>
        </w:rPr>
        <w:t>по предоставлению муниципальной услуги</w:t>
      </w:r>
    </w:p>
    <w:p w:rsidR="00A272E4" w:rsidRPr="00713220" w:rsidRDefault="00A272E4" w:rsidP="00713220">
      <w:pPr>
        <w:pStyle w:val="ab"/>
        <w:jc w:val="center"/>
        <w:rPr>
          <w:b/>
        </w:rPr>
      </w:pPr>
      <w:r w:rsidRPr="00713220">
        <w:rPr>
          <w:b/>
        </w:rPr>
        <w:t>«Присвоение, изменение и аннулирование адресов»</w:t>
      </w:r>
    </w:p>
    <w:p w:rsidR="00A272E4" w:rsidRDefault="00A272E4">
      <w:pPr>
        <w:spacing w:before="280" w:after="280"/>
        <w:ind w:left="142" w:hanging="142"/>
        <w:jc w:val="center"/>
        <w:rPr>
          <w:color w:val="000000"/>
        </w:rPr>
      </w:pPr>
      <w:r>
        <w:rPr>
          <w:b/>
          <w:bCs/>
          <w:color w:val="000000"/>
          <w:sz w:val="28"/>
          <w:szCs w:val="28"/>
        </w:rPr>
        <w:t>1. Общие положения</w:t>
      </w:r>
    </w:p>
    <w:p w:rsidR="00A272E4" w:rsidRDefault="00A272E4" w:rsidP="00713220">
      <w:pPr>
        <w:ind w:firstLine="284"/>
        <w:jc w:val="both"/>
        <w:rPr>
          <w:color w:val="000000"/>
        </w:rPr>
      </w:pPr>
      <w:r>
        <w:rPr>
          <w:color w:val="000000"/>
        </w:rPr>
        <w:t>1.1. Наименование муниципальной услуги «Присвоение,</w:t>
      </w:r>
      <w:r>
        <w:rPr>
          <w:b/>
          <w:bCs/>
          <w:color w:val="000000"/>
        </w:rPr>
        <w:t> </w:t>
      </w:r>
      <w:r>
        <w:rPr>
          <w:color w:val="000000"/>
        </w:rPr>
        <w:t>изменение и аннулирование адресов».</w:t>
      </w:r>
    </w:p>
    <w:p w:rsidR="00A272E4" w:rsidRDefault="00A272E4" w:rsidP="00713220">
      <w:pPr>
        <w:ind w:firstLine="284"/>
        <w:jc w:val="both"/>
        <w:rPr>
          <w:color w:val="000000"/>
        </w:rPr>
      </w:pPr>
      <w:r>
        <w:rPr>
          <w:color w:val="000000"/>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272E4" w:rsidRDefault="00A272E4" w:rsidP="00713220">
      <w:pPr>
        <w:ind w:firstLine="284"/>
        <w:jc w:val="both"/>
        <w:rPr>
          <w:color w:val="000000"/>
        </w:rPr>
      </w:pPr>
      <w:r>
        <w:rPr>
          <w:color w:val="000000"/>
        </w:rPr>
        <w:t>1.2.1. Муниципальную услугу предоставляет администрация Трускляйского</w:t>
      </w:r>
      <w:r>
        <w:rPr>
          <w:color w:val="000000"/>
          <w:sz w:val="28"/>
          <w:szCs w:val="28"/>
        </w:rPr>
        <w:t xml:space="preserve"> </w:t>
      </w:r>
      <w:r>
        <w:rPr>
          <w:color w:val="000000"/>
        </w:rPr>
        <w:t xml:space="preserve"> сельского поселения Рузаевского муниципального района (далее - администрация).</w:t>
      </w:r>
    </w:p>
    <w:p w:rsidR="00A272E4" w:rsidRDefault="00A272E4" w:rsidP="00713220">
      <w:pPr>
        <w:spacing w:before="280" w:after="280"/>
        <w:ind w:firstLine="284"/>
        <w:jc w:val="both"/>
        <w:rPr>
          <w:color w:val="000000"/>
        </w:rPr>
      </w:pPr>
      <w:r>
        <w:rPr>
          <w:color w:val="000000"/>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Pr>
          <w:color w:val="000000"/>
          <w:shd w:val="clear" w:color="auto" w:fill="FFFFFF"/>
        </w:rPr>
        <w:t>элементам  планировочной  структуры и элементам улично-дорожной сети (далее – объекты адресации)</w:t>
      </w:r>
      <w:r>
        <w:rPr>
          <w:color w:val="000000"/>
        </w:rPr>
        <w:t> на территории Трускляйского сельского поселения Рузаевского муниципального района.</w:t>
      </w:r>
    </w:p>
    <w:p w:rsidR="00A272E4" w:rsidRDefault="00A272E4" w:rsidP="00713220">
      <w:pPr>
        <w:spacing w:before="280" w:after="280"/>
        <w:ind w:firstLine="284"/>
        <w:jc w:val="both"/>
        <w:rPr>
          <w:color w:val="000000"/>
        </w:rPr>
      </w:pPr>
      <w:r>
        <w:rPr>
          <w:color w:val="000000"/>
        </w:rPr>
        <w:t>1.2.2. Структурным подразделением, ответственным за предоставление муниципальной  услуги, является Администрация Трускляйского сельского поселения Рузаевского муниципального района</w:t>
      </w:r>
    </w:p>
    <w:p w:rsidR="00A272E4" w:rsidRDefault="00A272E4" w:rsidP="00713220">
      <w:pPr>
        <w:ind w:firstLine="284"/>
        <w:jc w:val="both"/>
        <w:rPr>
          <w:color w:val="000000"/>
        </w:rPr>
      </w:pPr>
      <w:r>
        <w:rPr>
          <w:color w:val="000000"/>
        </w:rPr>
        <w:t>         1.3. Сведения о месте нахождения и графике работы администрации, МКУ «МФЦ» заинтересованное лицо может получить по телефону, электронной почте, а также из информации, размещенной на Интернет сайте администрации или МКУ «МФЦ», Едином портале государственных и муниципальных услуг (функций) и Республиканском портале государственных и муниципальных услуг (функций).</w:t>
      </w:r>
    </w:p>
    <w:p w:rsidR="00A272E4" w:rsidRDefault="00A272E4" w:rsidP="00713220">
      <w:pPr>
        <w:pStyle w:val="a8"/>
        <w:spacing w:before="0" w:after="0"/>
        <w:ind w:firstLine="284"/>
        <w:jc w:val="both"/>
        <w:rPr>
          <w:color w:val="000000"/>
        </w:rPr>
      </w:pPr>
      <w:r>
        <w:rPr>
          <w:color w:val="000000"/>
        </w:rPr>
        <w:t>         431470, РМ, Рузаевский район, с. Трускляй, ул. Ленина, д. 1в; тел./факс (8 83451) 5-23-32</w:t>
      </w:r>
    </w:p>
    <w:p w:rsidR="00A272E4" w:rsidRDefault="00A272E4" w:rsidP="00713220">
      <w:pPr>
        <w:pStyle w:val="a6"/>
        <w:spacing w:after="0"/>
        <w:ind w:firstLine="284"/>
        <w:jc w:val="both"/>
        <w:rPr>
          <w:color w:val="000000"/>
        </w:rPr>
      </w:pPr>
      <w:r>
        <w:rPr>
          <w:color w:val="000000"/>
        </w:rPr>
        <w:t>            Адрес официального сайта Администрации: </w:t>
      </w:r>
      <w:hyperlink r:id="rId5" w:history="1">
        <w:r>
          <w:rPr>
            <w:rStyle w:val="a3"/>
          </w:rPr>
          <w:t>www.</w:t>
        </w:r>
        <w:r>
          <w:rPr>
            <w:rStyle w:val="a3"/>
            <w:lang w:val="en-US"/>
          </w:rPr>
          <w:t>ruzaevka</w:t>
        </w:r>
        <w:r>
          <w:rPr>
            <w:rStyle w:val="a3"/>
          </w:rPr>
          <w:t>-</w:t>
        </w:r>
        <w:r>
          <w:rPr>
            <w:rStyle w:val="a3"/>
            <w:lang w:val="en-US"/>
          </w:rPr>
          <w:t>rm</w:t>
        </w:r>
        <w:r>
          <w:rPr>
            <w:rStyle w:val="a3"/>
          </w:rPr>
          <w:t>.</w:t>
        </w:r>
        <w:proofErr w:type="spellStart"/>
        <w:r>
          <w:rPr>
            <w:rStyle w:val="a3"/>
          </w:rPr>
          <w:t>ru</w:t>
        </w:r>
        <w:proofErr w:type="spellEnd"/>
      </w:hyperlink>
    </w:p>
    <w:p w:rsidR="00A272E4" w:rsidRDefault="00A272E4" w:rsidP="00713220">
      <w:pPr>
        <w:pStyle w:val="a6"/>
        <w:ind w:firstLine="284"/>
        <w:jc w:val="both"/>
        <w:rPr>
          <w:color w:val="000000"/>
        </w:rPr>
      </w:pPr>
      <w:r>
        <w:rPr>
          <w:color w:val="000000"/>
        </w:rPr>
        <w:t>            Адрес электронной почты Администрации: </w:t>
      </w:r>
      <w:hyperlink r:id="rId6" w:history="1">
        <w:r>
          <w:rPr>
            <w:rStyle w:val="a3"/>
            <w:lang w:val="en-US"/>
          </w:rPr>
          <w:t>Truskljai</w:t>
        </w:r>
        <w:r>
          <w:rPr>
            <w:rStyle w:val="a3"/>
          </w:rPr>
          <w:t>-926@</w:t>
        </w:r>
        <w:r>
          <w:rPr>
            <w:rStyle w:val="a3"/>
            <w:lang w:val="en-US"/>
          </w:rPr>
          <w:t>yandex</w:t>
        </w:r>
        <w:r>
          <w:rPr>
            <w:rStyle w:val="a3"/>
          </w:rPr>
          <w:t>.</w:t>
        </w:r>
        <w:r>
          <w:rPr>
            <w:rStyle w:val="a3"/>
            <w:lang w:val="en-US"/>
          </w:rPr>
          <w:t>ru</w:t>
        </w:r>
      </w:hyperlink>
    </w:p>
    <w:p w:rsidR="00A272E4" w:rsidRDefault="00A272E4" w:rsidP="00713220">
      <w:pPr>
        <w:pStyle w:val="a6"/>
        <w:spacing w:after="0"/>
        <w:ind w:firstLine="284"/>
        <w:jc w:val="both"/>
        <w:rPr>
          <w:color w:val="000000"/>
        </w:rPr>
      </w:pPr>
      <w:r>
        <w:rPr>
          <w:color w:val="000000"/>
        </w:rPr>
        <w:t>            График работы:</w:t>
      </w:r>
    </w:p>
    <w:p w:rsidR="00A272E4" w:rsidRDefault="00A272E4" w:rsidP="00713220">
      <w:pPr>
        <w:pStyle w:val="a6"/>
        <w:spacing w:after="0"/>
        <w:ind w:firstLine="284"/>
        <w:jc w:val="both"/>
        <w:rPr>
          <w:color w:val="000000"/>
        </w:rPr>
      </w:pPr>
      <w:r>
        <w:rPr>
          <w:color w:val="000000"/>
        </w:rPr>
        <w:t>            понедельник - пятница, с 8.00 - 17.00 ч., перерыв на обед с 12.00 до 13.00 часов;    выходные дни - суббота, воскресенье.</w:t>
      </w:r>
    </w:p>
    <w:p w:rsidR="00A272E4" w:rsidRDefault="00A272E4" w:rsidP="00713220">
      <w:pPr>
        <w:pStyle w:val="a6"/>
        <w:spacing w:after="0"/>
        <w:ind w:firstLine="284"/>
        <w:jc w:val="both"/>
        <w:rPr>
          <w:color w:val="000000"/>
        </w:rPr>
      </w:pPr>
      <w:r>
        <w:rPr>
          <w:color w:val="000000"/>
        </w:rPr>
        <w:t>            Адрес местонахождения МКУ "МФЦ": 431440, г. Рузаевка, ул. Революции 1905г., д.5,– директор МКУ «МФЦ»,– справочная служба МКУ «МФЦ».</w:t>
      </w:r>
    </w:p>
    <w:p w:rsidR="00A272E4" w:rsidRDefault="00A272E4" w:rsidP="00713220">
      <w:pPr>
        <w:pStyle w:val="a6"/>
        <w:spacing w:after="0"/>
        <w:ind w:firstLine="284"/>
        <w:jc w:val="both"/>
        <w:rPr>
          <w:color w:val="000000"/>
        </w:rPr>
      </w:pPr>
      <w:r>
        <w:rPr>
          <w:color w:val="000000"/>
        </w:rPr>
        <w:t xml:space="preserve">            Адрес электронной почты МКУ «МФЦ»: </w:t>
      </w:r>
      <w:proofErr w:type="spellStart"/>
      <w:r>
        <w:rPr>
          <w:color w:val="000000"/>
        </w:rPr>
        <w:t>mfc</w:t>
      </w:r>
      <w:proofErr w:type="spellEnd"/>
      <w:r>
        <w:rPr>
          <w:color w:val="000000"/>
        </w:rPr>
        <w:t>-</w:t>
      </w:r>
      <w:proofErr w:type="spellStart"/>
      <w:r>
        <w:rPr>
          <w:color w:val="000000"/>
          <w:lang w:val="en-US"/>
        </w:rPr>
        <w:t>ruz</w:t>
      </w:r>
      <w:proofErr w:type="spellEnd"/>
      <w:r>
        <w:rPr>
          <w:color w:val="000000"/>
        </w:rPr>
        <w:t> @</w:t>
      </w:r>
      <w:r>
        <w:rPr>
          <w:color w:val="000000"/>
          <w:lang w:val="en-US"/>
        </w:rPr>
        <w:t>mail</w:t>
      </w:r>
      <w:r>
        <w:rPr>
          <w:color w:val="000000"/>
        </w:rPr>
        <w:t>.</w:t>
      </w:r>
      <w:proofErr w:type="spellStart"/>
      <w:r>
        <w:rPr>
          <w:color w:val="000000"/>
        </w:rPr>
        <w:t>ru</w:t>
      </w:r>
      <w:proofErr w:type="spellEnd"/>
    </w:p>
    <w:p w:rsidR="00A272E4" w:rsidRDefault="00A272E4" w:rsidP="00713220">
      <w:pPr>
        <w:pStyle w:val="a6"/>
        <w:spacing w:after="0"/>
        <w:ind w:firstLine="284"/>
        <w:jc w:val="both"/>
        <w:rPr>
          <w:color w:val="000000"/>
        </w:rPr>
      </w:pPr>
      <w:r>
        <w:rPr>
          <w:color w:val="000000"/>
        </w:rPr>
        <w:t>            Телефоны: (8 83451) 6-15-35 .</w:t>
      </w:r>
    </w:p>
    <w:p w:rsidR="00A272E4" w:rsidRDefault="00A272E4" w:rsidP="00713220">
      <w:pPr>
        <w:pStyle w:val="a6"/>
        <w:spacing w:after="0"/>
        <w:ind w:firstLine="284"/>
        <w:jc w:val="both"/>
        <w:rPr>
          <w:color w:val="000000"/>
        </w:rPr>
      </w:pPr>
      <w:r>
        <w:rPr>
          <w:color w:val="000000"/>
        </w:rPr>
        <w:t>            График работы:</w:t>
      </w:r>
    </w:p>
    <w:p w:rsidR="00A272E4" w:rsidRDefault="00A272E4" w:rsidP="00713220">
      <w:pPr>
        <w:pStyle w:val="a6"/>
        <w:spacing w:after="0"/>
        <w:ind w:firstLine="284"/>
        <w:jc w:val="both"/>
        <w:rPr>
          <w:color w:val="000000"/>
        </w:rPr>
      </w:pPr>
      <w:r>
        <w:rPr>
          <w:color w:val="000000"/>
        </w:rPr>
        <w:t>            понедельник - пятница с 8.30 ч. до 19.00 ч., суббота с 9.00 ч. до 17.00 ч., без перерыва на обед; выходной день - воскресенье.</w:t>
      </w:r>
    </w:p>
    <w:p w:rsidR="00A272E4" w:rsidRDefault="00A272E4" w:rsidP="00713220">
      <w:pPr>
        <w:spacing w:before="280" w:after="280"/>
        <w:ind w:firstLine="284"/>
        <w:jc w:val="both"/>
        <w:rPr>
          <w:color w:val="000000"/>
        </w:rPr>
      </w:pPr>
      <w:r>
        <w:rPr>
          <w:color w:val="000000"/>
        </w:rPr>
        <w:lastRenderedPageBreak/>
        <w:t>1.4. Единый портал государственных и муниципальных услуг (функций) (</w:t>
      </w:r>
      <w:proofErr w:type="spellStart"/>
      <w:r>
        <w:rPr>
          <w:color w:val="000000"/>
        </w:rPr>
        <w:t>www.gosuslugi.ru</w:t>
      </w:r>
      <w:proofErr w:type="spellEnd"/>
      <w:r>
        <w:rPr>
          <w:color w:val="000000"/>
        </w:rPr>
        <w:t>) (далее – Единый портал), а равно как и Республиканский Портал государственных и муниципальных услуг (функций)» (http://gosuslugi.e-mordovia.ru) (далее – Республиканский портал)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w:t>
      </w:r>
      <w:r>
        <w:rPr>
          <w:color w:val="000000"/>
          <w:shd w:val="clear" w:color="auto" w:fill="FFFFFF"/>
        </w:rPr>
        <w:t>муниципальных услуг в электронной форме</w:t>
      </w:r>
    </w:p>
    <w:p w:rsidR="00A272E4" w:rsidRDefault="00A272E4" w:rsidP="00713220">
      <w:pPr>
        <w:spacing w:before="280" w:after="280"/>
        <w:ind w:firstLine="284"/>
        <w:jc w:val="both"/>
        <w:rPr>
          <w:color w:val="000000"/>
        </w:rPr>
      </w:pPr>
      <w:r>
        <w:rPr>
          <w:color w:val="000000"/>
        </w:rPr>
        <w:t xml:space="preserve">1.5. Муниципальная услуга может быть предоставлена при обращении в </w:t>
      </w:r>
      <w:r>
        <w:rPr>
          <w:color w:val="000000"/>
          <w:shd w:val="clear" w:color="auto" w:fill="FFFFFF"/>
        </w:rPr>
        <w:t>Муниципальное казенное учреждение Рузаевского муниципального</w:t>
      </w:r>
      <w:r>
        <w:rPr>
          <w:rStyle w:val="apple-converted-space"/>
          <w:b/>
          <w:bCs/>
          <w:color w:val="000000"/>
          <w:shd w:val="clear" w:color="auto" w:fill="FFFFFF"/>
        </w:rPr>
        <w:t> </w:t>
      </w:r>
      <w:r>
        <w:rPr>
          <w:color w:val="000000"/>
          <w:shd w:val="clear" w:color="auto" w:fill="FFFFFF"/>
        </w:rPr>
        <w:t xml:space="preserve">района «Многофункциональный центр предоставления государственных и муниципальных услуг в </w:t>
      </w:r>
      <w:proofErr w:type="spellStart"/>
      <w:r>
        <w:rPr>
          <w:color w:val="000000"/>
          <w:shd w:val="clear" w:color="auto" w:fill="FFFFFF"/>
        </w:rPr>
        <w:t>Рузаевском</w:t>
      </w:r>
      <w:proofErr w:type="spellEnd"/>
      <w:r>
        <w:rPr>
          <w:color w:val="000000"/>
          <w:shd w:val="clear" w:color="auto" w:fill="FFFFFF"/>
        </w:rPr>
        <w:t xml:space="preserve"> муниципальном районе</w:t>
      </w:r>
      <w:r>
        <w:rPr>
          <w:color w:val="000000"/>
        </w:rPr>
        <w:t xml:space="preserve">  (МКУ «МФЦ»). Заявители представляют документы в МКУ «МФЦ» путем личной подачи документов. </w:t>
      </w:r>
    </w:p>
    <w:p w:rsidR="00A272E4" w:rsidRDefault="00A272E4" w:rsidP="00713220">
      <w:pPr>
        <w:spacing w:before="280" w:after="280"/>
        <w:ind w:firstLine="284"/>
        <w:jc w:val="both"/>
        <w:rPr>
          <w:color w:val="000000"/>
        </w:rPr>
      </w:pPr>
      <w:r>
        <w:rPr>
          <w:color w:val="000000"/>
        </w:rPr>
        <w:t>Информация о местах нахождения и графике работы, справочных телефонах и адресах электронной почты МКУ « МФЦ» приведена в Приложении № </w:t>
      </w:r>
      <w:r>
        <w:rPr>
          <w:color w:val="000000"/>
          <w:u w:val="single"/>
        </w:rPr>
        <w:t>3</w:t>
      </w:r>
    </w:p>
    <w:p w:rsidR="00A272E4" w:rsidRDefault="00A272E4" w:rsidP="00713220">
      <w:pPr>
        <w:spacing w:before="280" w:after="280"/>
        <w:ind w:firstLine="284"/>
        <w:jc w:val="both"/>
        <w:rPr>
          <w:color w:val="000000"/>
        </w:rPr>
      </w:pPr>
      <w:r>
        <w:rPr>
          <w:color w:val="00000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p>
    <w:p w:rsidR="00A272E4" w:rsidRDefault="00A272E4" w:rsidP="00713220">
      <w:pPr>
        <w:ind w:firstLine="284"/>
        <w:jc w:val="both"/>
        <w:rPr>
          <w:color w:val="000000"/>
        </w:rPr>
      </w:pPr>
      <w:r>
        <w:rPr>
          <w:color w:val="000000"/>
        </w:rPr>
        <w:t>1.6. Порядок информирования заявителя о предоставляемой муниципальной услуге.</w:t>
      </w:r>
    </w:p>
    <w:p w:rsidR="00A272E4" w:rsidRDefault="00A272E4" w:rsidP="00713220">
      <w:pPr>
        <w:spacing w:before="280" w:after="280" w:line="100" w:lineRule="atLeast"/>
        <w:ind w:firstLine="284"/>
        <w:jc w:val="both"/>
        <w:rPr>
          <w:color w:val="000000"/>
        </w:rPr>
      </w:pPr>
      <w:r>
        <w:rPr>
          <w:color w:val="000000"/>
        </w:rPr>
        <w:t>1.6.1. Информация о предоставлении муниципальной услуги является открытой и общедоступной, предоставляется бесплатно.</w:t>
      </w:r>
    </w:p>
    <w:p w:rsidR="00A272E4" w:rsidRDefault="00A272E4" w:rsidP="00713220">
      <w:pPr>
        <w:spacing w:before="280" w:after="280" w:line="100" w:lineRule="atLeast"/>
        <w:ind w:firstLine="284"/>
        <w:jc w:val="both"/>
        <w:rPr>
          <w:color w:val="000000"/>
        </w:rPr>
      </w:pPr>
      <w:r>
        <w:rPr>
          <w:color w:val="000000"/>
        </w:rPr>
        <w:t>Основными требованиями к информированию о предоставлении муниципальной услуги являются:</w:t>
      </w:r>
    </w:p>
    <w:p w:rsidR="00A272E4" w:rsidRDefault="00A272E4" w:rsidP="00713220">
      <w:pPr>
        <w:spacing w:before="280" w:after="280" w:line="100" w:lineRule="atLeast"/>
        <w:ind w:firstLine="284"/>
        <w:jc w:val="both"/>
        <w:rPr>
          <w:color w:val="000000"/>
        </w:rPr>
      </w:pPr>
      <w:r>
        <w:rPr>
          <w:color w:val="000000"/>
        </w:rPr>
        <w:t>- общедоступность информации;</w:t>
      </w:r>
    </w:p>
    <w:p w:rsidR="00A272E4" w:rsidRDefault="00A272E4" w:rsidP="00713220">
      <w:pPr>
        <w:spacing w:before="280" w:after="280" w:line="100" w:lineRule="atLeast"/>
        <w:ind w:firstLine="284"/>
        <w:jc w:val="both"/>
        <w:rPr>
          <w:color w:val="000000"/>
        </w:rPr>
      </w:pPr>
      <w:r>
        <w:rPr>
          <w:color w:val="000000"/>
        </w:rPr>
        <w:t>- достоверность и полнота информации;</w:t>
      </w:r>
    </w:p>
    <w:p w:rsidR="00A272E4" w:rsidRDefault="00A272E4" w:rsidP="00713220">
      <w:pPr>
        <w:spacing w:before="280" w:after="280" w:line="100" w:lineRule="atLeast"/>
        <w:ind w:firstLine="284"/>
        <w:jc w:val="both"/>
        <w:rPr>
          <w:color w:val="000000"/>
        </w:rPr>
      </w:pPr>
      <w:r>
        <w:rPr>
          <w:color w:val="000000"/>
        </w:rPr>
        <w:t>- четкое изложение информации;</w:t>
      </w:r>
    </w:p>
    <w:p w:rsidR="00A272E4" w:rsidRDefault="00A272E4" w:rsidP="00713220">
      <w:pPr>
        <w:spacing w:before="280" w:after="280" w:line="100" w:lineRule="atLeast"/>
        <w:ind w:firstLine="284"/>
        <w:jc w:val="both"/>
        <w:rPr>
          <w:color w:val="000000"/>
        </w:rPr>
      </w:pPr>
      <w:r>
        <w:rPr>
          <w:color w:val="000000"/>
        </w:rPr>
        <w:t>1.6.2. Сведения о местонахождении и графике работы администрации.</w:t>
      </w:r>
    </w:p>
    <w:p w:rsidR="00A272E4" w:rsidRDefault="00A272E4" w:rsidP="00713220">
      <w:pPr>
        <w:spacing w:before="280" w:after="280"/>
        <w:ind w:firstLine="284"/>
        <w:jc w:val="both"/>
        <w:rPr>
          <w:color w:val="000000"/>
        </w:rPr>
      </w:pPr>
      <w:r>
        <w:rPr>
          <w:color w:val="000000"/>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A272E4" w:rsidRDefault="00A272E4" w:rsidP="00713220">
      <w:pPr>
        <w:spacing w:before="280" w:after="280"/>
        <w:ind w:firstLine="284"/>
        <w:jc w:val="both"/>
        <w:rPr>
          <w:color w:val="000000"/>
        </w:rPr>
      </w:pPr>
      <w:r>
        <w:rPr>
          <w:color w:val="000000"/>
        </w:rPr>
        <w:t>1.6.4. Консультации предоставляются по следующим вопросам:</w:t>
      </w:r>
    </w:p>
    <w:p w:rsidR="00A272E4" w:rsidRDefault="00A272E4" w:rsidP="00713220">
      <w:pPr>
        <w:spacing w:before="280" w:after="280"/>
        <w:ind w:firstLine="284"/>
        <w:jc w:val="both"/>
        <w:rPr>
          <w:color w:val="000000"/>
        </w:rPr>
      </w:pPr>
      <w:r>
        <w:rPr>
          <w:color w:val="000000"/>
        </w:rPr>
        <w:t>- комплектности (достаточности) и правильности оформления документов, необходимых для получения муниципальной услуги;</w:t>
      </w:r>
    </w:p>
    <w:p w:rsidR="00A272E4" w:rsidRDefault="00A272E4" w:rsidP="00713220">
      <w:pPr>
        <w:spacing w:before="280" w:after="280"/>
        <w:ind w:firstLine="284"/>
        <w:jc w:val="both"/>
        <w:rPr>
          <w:color w:val="000000"/>
        </w:rPr>
      </w:pPr>
      <w:r>
        <w:rPr>
          <w:color w:val="000000"/>
        </w:rPr>
        <w:t>- дней и времени приема, порядка и сроков сдачи и выдачи документов;</w:t>
      </w:r>
    </w:p>
    <w:p w:rsidR="00A272E4" w:rsidRDefault="00A272E4" w:rsidP="00713220">
      <w:pPr>
        <w:spacing w:before="280" w:after="280"/>
        <w:ind w:firstLine="284"/>
        <w:jc w:val="both"/>
        <w:rPr>
          <w:color w:val="000000"/>
        </w:rPr>
      </w:pPr>
      <w:r>
        <w:rPr>
          <w:color w:val="000000"/>
        </w:rPr>
        <w:t>- иным вопросам, возникающим у заявителя.</w:t>
      </w:r>
    </w:p>
    <w:p w:rsidR="00A272E4" w:rsidRDefault="00A272E4" w:rsidP="00713220">
      <w:pPr>
        <w:spacing w:before="280" w:after="280"/>
        <w:ind w:firstLine="284"/>
        <w:jc w:val="both"/>
        <w:rPr>
          <w:color w:val="000000"/>
        </w:rPr>
      </w:pPr>
      <w:r>
        <w:rPr>
          <w:color w:val="000000"/>
        </w:rPr>
        <w:lastRenderedPageBreak/>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A272E4" w:rsidRDefault="00A272E4" w:rsidP="00713220">
      <w:pPr>
        <w:spacing w:before="280" w:after="280"/>
        <w:ind w:firstLine="284"/>
        <w:jc w:val="both"/>
        <w:rPr>
          <w:color w:val="000000"/>
        </w:rPr>
      </w:pPr>
      <w:r>
        <w:rPr>
          <w:color w:val="000000"/>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A272E4" w:rsidRDefault="00A272E4" w:rsidP="00713220">
      <w:pPr>
        <w:spacing w:before="280" w:after="280"/>
        <w:ind w:firstLine="284"/>
        <w:jc w:val="both"/>
        <w:rPr>
          <w:color w:val="000000"/>
        </w:rPr>
      </w:pPr>
      <w:r>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A272E4" w:rsidRDefault="00A272E4" w:rsidP="00713220">
      <w:pPr>
        <w:spacing w:before="280" w:after="280"/>
        <w:ind w:firstLine="284"/>
        <w:jc w:val="both"/>
        <w:rPr>
          <w:color w:val="000000"/>
        </w:rPr>
      </w:pPr>
      <w:r>
        <w:rPr>
          <w:color w:val="000000"/>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A272E4" w:rsidRDefault="00A272E4" w:rsidP="00713220">
      <w:pPr>
        <w:spacing w:before="280" w:after="280"/>
        <w:ind w:firstLine="284"/>
        <w:jc w:val="both"/>
        <w:rPr>
          <w:color w:val="000000"/>
        </w:rPr>
      </w:pPr>
      <w:r>
        <w:rPr>
          <w:color w:val="000000"/>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272E4" w:rsidRDefault="00A272E4" w:rsidP="00713220">
      <w:pPr>
        <w:spacing w:before="280" w:after="280"/>
        <w:ind w:firstLine="284"/>
        <w:jc w:val="both"/>
        <w:rPr>
          <w:color w:val="000000"/>
        </w:rPr>
      </w:pPr>
      <w:r>
        <w:rPr>
          <w:color w:val="000000"/>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A272E4" w:rsidRDefault="00A272E4" w:rsidP="00713220">
      <w:pPr>
        <w:spacing w:before="280" w:after="280"/>
        <w:ind w:firstLine="284"/>
        <w:jc w:val="both"/>
        <w:rPr>
          <w:color w:val="000000"/>
        </w:rPr>
      </w:pPr>
      <w:r>
        <w:rPr>
          <w:color w:val="000000"/>
        </w:rPr>
        <w:t>На информационном стенде размещается следующая информация:</w:t>
      </w:r>
    </w:p>
    <w:p w:rsidR="00A272E4" w:rsidRDefault="00A272E4" w:rsidP="00713220">
      <w:pPr>
        <w:spacing w:before="280" w:after="280"/>
        <w:ind w:firstLine="284"/>
        <w:jc w:val="both"/>
        <w:rPr>
          <w:color w:val="000000"/>
        </w:rPr>
      </w:pPr>
      <w:r>
        <w:rPr>
          <w:color w:val="000000"/>
        </w:rPr>
        <w:t>- текст регламента с приложениями (полная версия на Интернет-сайте и извлечения  на информационных стендах);</w:t>
      </w:r>
    </w:p>
    <w:p w:rsidR="00A272E4" w:rsidRDefault="00A272E4" w:rsidP="00713220">
      <w:pPr>
        <w:spacing w:before="280" w:after="280"/>
        <w:ind w:firstLine="284"/>
        <w:jc w:val="both"/>
        <w:rPr>
          <w:color w:val="000000"/>
        </w:rPr>
      </w:pPr>
      <w:r>
        <w:rPr>
          <w:color w:val="000000"/>
        </w:rPr>
        <w:t>- процедура предоставления в текстовом виде и виде блок-схемы (Приложение № 2 к настоящему регламенту);</w:t>
      </w:r>
    </w:p>
    <w:p w:rsidR="00A272E4" w:rsidRDefault="00A272E4" w:rsidP="00713220">
      <w:pPr>
        <w:spacing w:before="280" w:after="280"/>
        <w:ind w:firstLine="284"/>
        <w:jc w:val="both"/>
        <w:rPr>
          <w:color w:val="000000"/>
        </w:rPr>
      </w:pPr>
      <w:r>
        <w:rPr>
          <w:color w:val="000000"/>
        </w:rPr>
        <w:t>- почтовый адрес;</w:t>
      </w:r>
    </w:p>
    <w:p w:rsidR="00A272E4" w:rsidRDefault="00A272E4" w:rsidP="00713220">
      <w:pPr>
        <w:spacing w:before="280" w:after="280"/>
        <w:ind w:firstLine="284"/>
        <w:jc w:val="both"/>
        <w:rPr>
          <w:color w:val="000000"/>
        </w:rPr>
      </w:pPr>
      <w:r>
        <w:rPr>
          <w:color w:val="000000"/>
        </w:rPr>
        <w:t>- контактные телефоны, график работы, фамилия, имя, отчество и должность специалиста, осуществляющего прием и консультирование;</w:t>
      </w:r>
    </w:p>
    <w:p w:rsidR="00A272E4" w:rsidRDefault="00A272E4" w:rsidP="00713220">
      <w:pPr>
        <w:spacing w:before="280" w:after="280"/>
        <w:ind w:firstLine="284"/>
        <w:jc w:val="both"/>
        <w:rPr>
          <w:color w:val="000000"/>
        </w:rPr>
      </w:pPr>
      <w:r>
        <w:rPr>
          <w:color w:val="000000"/>
        </w:rPr>
        <w:t>- режим работы;</w:t>
      </w:r>
    </w:p>
    <w:p w:rsidR="00A272E4" w:rsidRDefault="00A272E4" w:rsidP="00713220">
      <w:pPr>
        <w:spacing w:before="280" w:after="280"/>
        <w:ind w:firstLine="284"/>
        <w:jc w:val="both"/>
        <w:rPr>
          <w:color w:val="000000"/>
        </w:rPr>
      </w:pPr>
      <w:r>
        <w:rPr>
          <w:color w:val="000000"/>
        </w:rPr>
        <w:t>- перечень документов, необходимых для исполнения муниципальной услуги, и требования, предъявляемые к этим документам;</w:t>
      </w:r>
    </w:p>
    <w:p w:rsidR="00A272E4" w:rsidRDefault="00A272E4" w:rsidP="00713220">
      <w:pPr>
        <w:spacing w:before="280" w:after="280"/>
        <w:ind w:firstLine="284"/>
        <w:jc w:val="both"/>
        <w:rPr>
          <w:color w:val="000000"/>
        </w:rPr>
      </w:pPr>
      <w:r>
        <w:rPr>
          <w:color w:val="000000"/>
        </w:rPr>
        <w:t>- формы документов, необходимых для предоставления муниципальной услуги, и требования к ним.</w:t>
      </w:r>
    </w:p>
    <w:p w:rsidR="00A272E4" w:rsidRDefault="00A272E4" w:rsidP="00713220">
      <w:pPr>
        <w:spacing w:before="280" w:after="280"/>
        <w:ind w:firstLine="284"/>
        <w:jc w:val="both"/>
        <w:rPr>
          <w:color w:val="000000"/>
        </w:rPr>
      </w:pPr>
      <w:r>
        <w:rPr>
          <w:color w:val="000000"/>
        </w:rPr>
        <w:t>1.6.9. Информирование заявителей в электронной форме осуществляется путем размещения информации на ПГУ.</w:t>
      </w:r>
    </w:p>
    <w:p w:rsidR="00A272E4" w:rsidRDefault="00A272E4" w:rsidP="00713220">
      <w:pPr>
        <w:spacing w:before="280" w:after="280"/>
        <w:ind w:firstLine="284"/>
        <w:jc w:val="both"/>
        <w:rPr>
          <w:color w:val="000000"/>
        </w:rPr>
      </w:pPr>
      <w:r>
        <w:rPr>
          <w:color w:val="000000"/>
        </w:rPr>
        <w:lastRenderedPageBreak/>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A272E4" w:rsidRDefault="00A272E4" w:rsidP="00713220">
      <w:pPr>
        <w:spacing w:before="280" w:after="280"/>
        <w:ind w:firstLine="284"/>
        <w:jc w:val="both"/>
        <w:rPr>
          <w:color w:val="000000"/>
        </w:rPr>
      </w:pPr>
      <w:r>
        <w:rPr>
          <w:color w:val="000000"/>
        </w:rPr>
        <w:t>1.7.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Pr>
          <w:color w:val="000000"/>
          <w:shd w:val="clear" w:color="auto" w:fill="FFFFFF"/>
        </w:rPr>
        <w:t>элементам  планировочной  структуры и элементам улично-дорожной сети</w:t>
      </w:r>
      <w:r>
        <w:rPr>
          <w:color w:val="000000"/>
        </w:rPr>
        <w:t>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A272E4" w:rsidRDefault="00A272E4" w:rsidP="00713220">
      <w:pPr>
        <w:spacing w:before="280" w:after="280"/>
        <w:ind w:firstLine="284"/>
        <w:jc w:val="both"/>
        <w:rPr>
          <w:color w:val="000000"/>
        </w:rPr>
      </w:pPr>
      <w:r>
        <w:rPr>
          <w:color w:val="000000"/>
        </w:rPr>
        <w:t>- право хозяйственного ведения;</w:t>
      </w:r>
    </w:p>
    <w:p w:rsidR="00A272E4" w:rsidRDefault="00A272E4" w:rsidP="00713220">
      <w:pPr>
        <w:spacing w:before="280" w:after="280"/>
        <w:ind w:firstLine="284"/>
        <w:jc w:val="both"/>
        <w:rPr>
          <w:color w:val="000000"/>
        </w:rPr>
      </w:pPr>
      <w:r>
        <w:rPr>
          <w:color w:val="000000"/>
        </w:rPr>
        <w:t>- право оперативного управления;</w:t>
      </w:r>
    </w:p>
    <w:p w:rsidR="00A272E4" w:rsidRDefault="00A272E4" w:rsidP="00713220">
      <w:pPr>
        <w:spacing w:before="280" w:after="280"/>
        <w:ind w:firstLine="284"/>
        <w:jc w:val="both"/>
        <w:rPr>
          <w:color w:val="000000"/>
        </w:rPr>
      </w:pPr>
      <w:r>
        <w:rPr>
          <w:color w:val="000000"/>
        </w:rPr>
        <w:t>- право пожизненно наследуемого владения;</w:t>
      </w:r>
    </w:p>
    <w:p w:rsidR="00A272E4" w:rsidRDefault="00A272E4" w:rsidP="00713220">
      <w:pPr>
        <w:spacing w:before="280" w:after="280"/>
        <w:ind w:firstLine="284"/>
        <w:jc w:val="both"/>
        <w:rPr>
          <w:color w:val="000000"/>
        </w:rPr>
      </w:pPr>
      <w:r>
        <w:rPr>
          <w:color w:val="000000"/>
        </w:rPr>
        <w:t>- право постоянного (бессрочного) пользования.</w:t>
      </w:r>
    </w:p>
    <w:p w:rsidR="00A272E4" w:rsidRDefault="00A272E4" w:rsidP="00713220">
      <w:pPr>
        <w:spacing w:before="280" w:after="280"/>
        <w:ind w:firstLine="284"/>
        <w:jc w:val="both"/>
        <w:rPr>
          <w:b/>
          <w:bCs/>
          <w:color w:val="000000"/>
        </w:rPr>
      </w:pPr>
      <w:r>
        <w:rPr>
          <w:color w:val="000000"/>
        </w:rPr>
        <w:t>С заявлением вправе обратиться </w:t>
      </w:r>
      <w:hyperlink r:id="rId7" w:history="1">
        <w:r>
          <w:rPr>
            <w:rStyle w:val="a3"/>
          </w:rPr>
          <w:t>представитель</w:t>
        </w:r>
      </w:hyperlink>
      <w:r>
        <w:rPr>
          <w:color w:val="000000"/>
        </w:rPr>
        <w:t>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272E4" w:rsidRDefault="00A272E4" w:rsidP="00713220">
      <w:pPr>
        <w:spacing w:before="280" w:after="280"/>
        <w:ind w:firstLine="284"/>
        <w:jc w:val="center"/>
        <w:rPr>
          <w:color w:val="000000"/>
        </w:rPr>
      </w:pPr>
      <w:r>
        <w:rPr>
          <w:b/>
          <w:bCs/>
          <w:color w:val="000000"/>
        </w:rPr>
        <w:t>2. Стандарт предоставления муниципальной услуги</w:t>
      </w:r>
    </w:p>
    <w:p w:rsidR="00A272E4" w:rsidRDefault="00A272E4" w:rsidP="00713220">
      <w:pPr>
        <w:ind w:firstLine="284"/>
        <w:jc w:val="both"/>
        <w:rPr>
          <w:color w:val="000000"/>
        </w:rPr>
      </w:pPr>
      <w:r>
        <w:rPr>
          <w:color w:val="000000"/>
        </w:rPr>
        <w:t>2.1. Наименование муниципальной услуги: «Присвоение, изменение и аннулирование адресов».</w:t>
      </w:r>
    </w:p>
    <w:p w:rsidR="00A272E4" w:rsidRDefault="00A272E4" w:rsidP="00713220">
      <w:pPr>
        <w:ind w:firstLine="284"/>
        <w:jc w:val="both"/>
        <w:rPr>
          <w:color w:val="000000"/>
        </w:rPr>
      </w:pPr>
      <w:r>
        <w:rPr>
          <w:color w:val="000000"/>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272E4" w:rsidRDefault="00A272E4" w:rsidP="00713220">
      <w:pPr>
        <w:ind w:firstLine="284"/>
        <w:jc w:val="both"/>
        <w:rPr>
          <w:color w:val="000000"/>
        </w:rPr>
      </w:pPr>
      <w:r>
        <w:rPr>
          <w:color w:val="000000"/>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A272E4" w:rsidRDefault="00A272E4" w:rsidP="00713220">
      <w:pPr>
        <w:spacing w:before="280" w:after="280"/>
        <w:ind w:firstLine="284"/>
        <w:jc w:val="both"/>
        <w:rPr>
          <w:color w:val="000000"/>
        </w:rPr>
      </w:pPr>
      <w:r>
        <w:rPr>
          <w:color w:val="000000"/>
        </w:rPr>
        <w:t>2.3. Результатом предоставления муниципальной услуги является выдача заявителю постановления о присвоении, изменении, аннулировании</w:t>
      </w:r>
      <w:r>
        <w:rPr>
          <w:color w:val="00B050"/>
        </w:rPr>
        <w:t> </w:t>
      </w:r>
      <w:r>
        <w:rPr>
          <w:b/>
          <w:bCs/>
          <w:color w:val="000000"/>
        </w:rPr>
        <w:t> </w:t>
      </w:r>
      <w:r>
        <w:rPr>
          <w:color w:val="000000"/>
        </w:rPr>
        <w:t>адреса объекту</w:t>
      </w:r>
      <w:r>
        <w:rPr>
          <w:color w:val="FF0000"/>
        </w:rPr>
        <w:t> </w:t>
      </w:r>
      <w:r>
        <w:rPr>
          <w:color w:val="000000"/>
        </w:rPr>
        <w:t>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A272E4" w:rsidRDefault="00A272E4" w:rsidP="00713220">
      <w:pPr>
        <w:ind w:firstLine="284"/>
        <w:jc w:val="both"/>
        <w:rPr>
          <w:color w:val="000000"/>
        </w:rPr>
      </w:pPr>
      <w:r>
        <w:rPr>
          <w:color w:val="000000"/>
        </w:rPr>
        <w:t>2.3.1</w:t>
      </w:r>
      <w:r>
        <w:rPr>
          <w:b/>
          <w:bCs/>
          <w:color w:val="000000"/>
        </w:rPr>
        <w:t> </w:t>
      </w:r>
      <w:r>
        <w:rPr>
          <w:color w:val="000000"/>
        </w:rPr>
        <w:t>Присвоение объекту адресации адреса осуществляется:</w:t>
      </w:r>
    </w:p>
    <w:p w:rsidR="00A272E4" w:rsidRDefault="00A272E4" w:rsidP="00713220">
      <w:pPr>
        <w:ind w:firstLine="284"/>
        <w:jc w:val="both"/>
        <w:rPr>
          <w:color w:val="000000"/>
        </w:rPr>
      </w:pPr>
      <w:r>
        <w:rPr>
          <w:color w:val="000000"/>
        </w:rPr>
        <w:t> а) </w:t>
      </w:r>
      <w:r>
        <w:rPr>
          <w:color w:val="000000"/>
          <w:u w:val="single"/>
        </w:rPr>
        <w:t>в отношении земельных участков</w:t>
      </w:r>
      <w:r>
        <w:rPr>
          <w:color w:val="000000"/>
        </w:rPr>
        <w:t> в случаях:</w:t>
      </w:r>
    </w:p>
    <w:p w:rsidR="00A272E4" w:rsidRDefault="00A272E4" w:rsidP="00713220">
      <w:pPr>
        <w:ind w:firstLine="284"/>
        <w:jc w:val="both"/>
        <w:rPr>
          <w:color w:val="000000"/>
        </w:rPr>
      </w:pPr>
      <w:r>
        <w:rPr>
          <w:color w:val="000000"/>
        </w:rPr>
        <w:t>-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Pr>
            <w:rStyle w:val="a3"/>
          </w:rPr>
          <w:t>кодексом</w:t>
        </w:r>
      </w:hyperlink>
      <w:r>
        <w:rPr>
          <w:color w:val="000000"/>
        </w:rPr>
        <w:t> Российской Федерации;</w:t>
      </w:r>
    </w:p>
    <w:p w:rsidR="00A272E4" w:rsidRDefault="00A272E4" w:rsidP="00713220">
      <w:pPr>
        <w:ind w:firstLine="284"/>
        <w:jc w:val="both"/>
        <w:rPr>
          <w:color w:val="000000"/>
        </w:rPr>
      </w:pPr>
      <w:r>
        <w:rPr>
          <w:color w:val="000000"/>
        </w:rPr>
        <w:t xml:space="preserve">- выполнения в отношении земельного участка в соответствии с требованиями, установленными Федеральным </w:t>
      </w:r>
      <w:hyperlink r:id="rId9" w:history="1">
        <w:r>
          <w:rPr>
            <w:rStyle w:val="a3"/>
          </w:rPr>
          <w:t>законом</w:t>
        </w:r>
      </w:hyperlink>
      <w:r>
        <w:rPr>
          <w:color w:val="000000"/>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Pr>
          <w:color w:val="000000"/>
        </w:rPr>
        <w:lastRenderedPageBreak/>
        <w:t>земельном участке, при постановке земельного участка на государственный кадастровый учет;</w:t>
      </w:r>
    </w:p>
    <w:p w:rsidR="00A272E4" w:rsidRDefault="00A272E4" w:rsidP="00713220">
      <w:pPr>
        <w:ind w:firstLine="284"/>
        <w:jc w:val="both"/>
        <w:rPr>
          <w:color w:val="000000"/>
        </w:rPr>
      </w:pPr>
      <w:r>
        <w:rPr>
          <w:color w:val="000000"/>
        </w:rPr>
        <w:t>б) </w:t>
      </w:r>
      <w:r>
        <w:rPr>
          <w:color w:val="000000"/>
          <w:u w:val="single"/>
        </w:rPr>
        <w:t>в отношении зданий, сооружений и объектов незавершенного строительства </w:t>
      </w:r>
      <w:r>
        <w:rPr>
          <w:color w:val="000000"/>
        </w:rPr>
        <w:t>в случаях:</w:t>
      </w:r>
    </w:p>
    <w:p w:rsidR="00A272E4" w:rsidRDefault="00A272E4" w:rsidP="00713220">
      <w:pPr>
        <w:ind w:firstLine="284"/>
        <w:jc w:val="both"/>
        <w:rPr>
          <w:color w:val="000000"/>
        </w:rPr>
      </w:pPr>
      <w:r>
        <w:rPr>
          <w:color w:val="000000"/>
        </w:rPr>
        <w:t>-  выдачи (получения) разрешения на строительство здания или сооружения;</w:t>
      </w:r>
    </w:p>
    <w:p w:rsidR="00A272E4" w:rsidRDefault="00A272E4" w:rsidP="00713220">
      <w:pPr>
        <w:ind w:firstLine="284"/>
        <w:jc w:val="both"/>
        <w:rPr>
          <w:color w:val="000000"/>
        </w:rPr>
      </w:pPr>
      <w:r>
        <w:rPr>
          <w:color w:val="000000"/>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Pr>
            <w:rStyle w:val="a3"/>
          </w:rPr>
          <w:t>законом</w:t>
        </w:r>
      </w:hyperlink>
      <w:r>
        <w:rPr>
          <w:color w:val="000000"/>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1" w:history="1">
        <w:r>
          <w:rPr>
            <w:rStyle w:val="a3"/>
          </w:rPr>
          <w:t>кодексом</w:t>
        </w:r>
      </w:hyperlink>
      <w:r>
        <w:rPr>
          <w:color w:val="000000"/>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272E4" w:rsidRDefault="00A272E4" w:rsidP="00713220">
      <w:pPr>
        <w:ind w:firstLine="284"/>
        <w:jc w:val="both"/>
        <w:rPr>
          <w:color w:val="000000"/>
        </w:rPr>
      </w:pPr>
      <w:r>
        <w:rPr>
          <w:color w:val="000000"/>
        </w:rPr>
        <w:t>в) </w:t>
      </w:r>
      <w:r>
        <w:rPr>
          <w:color w:val="000000"/>
          <w:u w:val="single"/>
        </w:rPr>
        <w:t>в отношении помещений</w:t>
      </w:r>
      <w:r>
        <w:rPr>
          <w:color w:val="000000"/>
        </w:rPr>
        <w:t> в случаях:</w:t>
      </w:r>
    </w:p>
    <w:p w:rsidR="00A272E4" w:rsidRDefault="00A272E4" w:rsidP="00713220">
      <w:pPr>
        <w:ind w:firstLine="284"/>
        <w:jc w:val="both"/>
        <w:rPr>
          <w:color w:val="000000"/>
        </w:rPr>
      </w:pPr>
      <w:r>
        <w:rPr>
          <w:color w:val="000000"/>
        </w:rPr>
        <w:t>- подготовки и оформления в установленном Жилищным </w:t>
      </w:r>
      <w:hyperlink r:id="rId12" w:history="1">
        <w:r>
          <w:rPr>
            <w:rStyle w:val="a3"/>
          </w:rPr>
          <w:t>кодексом</w:t>
        </w:r>
      </w:hyperlink>
      <w:r>
        <w:rPr>
          <w:color w:val="000000"/>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272E4" w:rsidRDefault="00A272E4" w:rsidP="00713220">
      <w:pPr>
        <w:ind w:firstLine="284"/>
        <w:jc w:val="both"/>
        <w:rPr>
          <w:color w:val="000000"/>
        </w:rPr>
      </w:pPr>
      <w:r>
        <w:rPr>
          <w:color w:val="000000"/>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Pr>
            <w:rStyle w:val="a3"/>
          </w:rPr>
          <w:t>законом</w:t>
        </w:r>
      </w:hyperlink>
      <w:r>
        <w:rPr>
          <w:color w:val="000000"/>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272E4" w:rsidRDefault="00A272E4" w:rsidP="00713220">
      <w:pPr>
        <w:ind w:firstLine="284"/>
        <w:jc w:val="both"/>
        <w:rPr>
          <w:color w:val="000000"/>
        </w:rPr>
      </w:pPr>
      <w:r>
        <w:rPr>
          <w:color w:val="000000"/>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272E4" w:rsidRDefault="00A272E4" w:rsidP="00713220">
      <w:pPr>
        <w:tabs>
          <w:tab w:val="left" w:pos="0"/>
        </w:tabs>
        <w:ind w:firstLine="284"/>
        <w:jc w:val="both"/>
        <w:rPr>
          <w:color w:val="000000"/>
        </w:rPr>
      </w:pPr>
      <w:r>
        <w:rPr>
          <w:color w:val="000000"/>
        </w:rPr>
        <w:t>2.3.3 Аннулирование адреса объекта адресации осуществляется в случаях:</w:t>
      </w:r>
    </w:p>
    <w:p w:rsidR="00A272E4" w:rsidRDefault="00A272E4" w:rsidP="00713220">
      <w:pPr>
        <w:tabs>
          <w:tab w:val="left" w:pos="0"/>
        </w:tabs>
        <w:ind w:firstLine="284"/>
        <w:jc w:val="both"/>
        <w:rPr>
          <w:color w:val="000000"/>
        </w:rPr>
      </w:pPr>
      <w:r>
        <w:rPr>
          <w:color w:val="000000"/>
        </w:rPr>
        <w:t>а)   прекращения существования объекта адресации;</w:t>
      </w:r>
    </w:p>
    <w:p w:rsidR="00A272E4" w:rsidRDefault="00A272E4" w:rsidP="00713220">
      <w:pPr>
        <w:tabs>
          <w:tab w:val="left" w:pos="0"/>
        </w:tabs>
        <w:ind w:firstLine="284"/>
        <w:jc w:val="both"/>
        <w:rPr>
          <w:color w:val="000000"/>
        </w:rPr>
      </w:pPr>
      <w:r>
        <w:rPr>
          <w:color w:val="000000"/>
        </w:rPr>
        <w:t>б) отказа в осуществлении кадастрового учета объекта адресации по основаниям, указанным в </w:t>
      </w:r>
      <w:hyperlink r:id="rId14" w:history="1">
        <w:r>
          <w:rPr>
            <w:rStyle w:val="a3"/>
          </w:rPr>
          <w:t>пунктах 1</w:t>
        </w:r>
      </w:hyperlink>
      <w:r>
        <w:rPr>
          <w:color w:val="000000"/>
        </w:rPr>
        <w:t> и </w:t>
      </w:r>
      <w:hyperlink r:id="rId15" w:history="1">
        <w:r>
          <w:rPr>
            <w:rStyle w:val="a3"/>
          </w:rPr>
          <w:t>3 части 2 статьи 27</w:t>
        </w:r>
      </w:hyperlink>
      <w:r>
        <w:rPr>
          <w:color w:val="000000"/>
        </w:rPr>
        <w:t> Федерального закона «О государственном кадастре недвижимости»;</w:t>
      </w:r>
    </w:p>
    <w:p w:rsidR="00A272E4" w:rsidRDefault="00A272E4" w:rsidP="00713220">
      <w:pPr>
        <w:tabs>
          <w:tab w:val="left" w:pos="0"/>
        </w:tabs>
        <w:ind w:firstLine="284"/>
        <w:jc w:val="both"/>
        <w:rPr>
          <w:color w:val="000000"/>
        </w:rPr>
      </w:pPr>
      <w:r>
        <w:rPr>
          <w:color w:val="000000"/>
        </w:rPr>
        <w:t>в)  присвоения объекту адресации нового адреса.</w:t>
      </w:r>
    </w:p>
    <w:p w:rsidR="00A272E4" w:rsidRDefault="00A272E4" w:rsidP="00713220">
      <w:pPr>
        <w:tabs>
          <w:tab w:val="left" w:pos="0"/>
        </w:tabs>
        <w:spacing w:before="280" w:after="280"/>
        <w:ind w:firstLine="284"/>
        <w:jc w:val="both"/>
        <w:rPr>
          <w:color w:val="000000"/>
        </w:rPr>
      </w:pPr>
      <w:r>
        <w:rPr>
          <w:color w:val="000000"/>
        </w:rPr>
        <w:t>2.4. Срок предоставления муниципальной услуги:</w:t>
      </w:r>
    </w:p>
    <w:p w:rsidR="00713220" w:rsidRDefault="00A272E4" w:rsidP="00713220">
      <w:pPr>
        <w:tabs>
          <w:tab w:val="left" w:pos="0"/>
        </w:tabs>
        <w:ind w:firstLine="284"/>
        <w:jc w:val="both"/>
      </w:pPr>
      <w:r>
        <w:rPr>
          <w:color w:val="000000"/>
        </w:rPr>
        <w:t xml:space="preserve">2.4.1. </w:t>
      </w:r>
      <w:r w:rsidR="00713220">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272E4" w:rsidRDefault="00A272E4" w:rsidP="00713220">
      <w:pPr>
        <w:tabs>
          <w:tab w:val="left" w:pos="0"/>
        </w:tabs>
        <w:spacing w:before="280" w:after="280"/>
        <w:ind w:firstLine="284"/>
        <w:jc w:val="both"/>
        <w:rPr>
          <w:color w:val="000000"/>
        </w:rPr>
      </w:pPr>
      <w:r>
        <w:rPr>
          <w:color w:val="000000"/>
        </w:rPr>
        <w:t>2.4.2. Срок выдачи документов, являющихся результатом предоставления услуги:</w:t>
      </w:r>
    </w:p>
    <w:p w:rsidR="00A272E4" w:rsidRDefault="00A272E4" w:rsidP="00713220">
      <w:pPr>
        <w:tabs>
          <w:tab w:val="left" w:pos="0"/>
        </w:tabs>
        <w:spacing w:before="280" w:after="280"/>
        <w:ind w:firstLine="284"/>
        <w:jc w:val="both"/>
        <w:rPr>
          <w:color w:val="000000"/>
        </w:rPr>
      </w:pPr>
      <w:r>
        <w:rPr>
          <w:color w:val="000000"/>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6" w:history="1">
        <w:r>
          <w:rPr>
            <w:rStyle w:val="a3"/>
          </w:rPr>
          <w:t>пункте</w:t>
        </w:r>
      </w:hyperlink>
      <w:r>
        <w:rPr>
          <w:color w:val="000000"/>
        </w:rPr>
        <w:t> 2.4.1;</w:t>
      </w:r>
    </w:p>
    <w:p w:rsidR="00A272E4" w:rsidRDefault="00A272E4" w:rsidP="00713220">
      <w:pPr>
        <w:spacing w:before="280" w:after="280"/>
        <w:ind w:firstLine="284"/>
        <w:jc w:val="both"/>
        <w:rPr>
          <w:color w:val="000000"/>
        </w:rPr>
      </w:pPr>
      <w:r>
        <w:rPr>
          <w:color w:val="000000"/>
        </w:rPr>
        <w:lastRenderedPageBreak/>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7" w:history="1">
        <w:r>
          <w:rPr>
            <w:rStyle w:val="a3"/>
          </w:rPr>
          <w:t>пункте</w:t>
        </w:r>
      </w:hyperlink>
      <w:r>
        <w:rPr>
          <w:color w:val="000000"/>
        </w:rPr>
        <w:t> 2.4.1;</w:t>
      </w:r>
      <w:r>
        <w:rPr>
          <w:color w:val="000000"/>
          <w:shd w:val="clear" w:color="auto" w:fill="FFFFFF"/>
        </w:rPr>
        <w:t xml:space="preserve"> </w:t>
      </w:r>
    </w:p>
    <w:p w:rsidR="00A272E4" w:rsidRDefault="00A272E4" w:rsidP="00713220">
      <w:pPr>
        <w:spacing w:before="280" w:after="280"/>
        <w:ind w:firstLine="284"/>
        <w:jc w:val="both"/>
        <w:rPr>
          <w:color w:val="000000"/>
        </w:rPr>
      </w:pPr>
      <w:r>
        <w:rPr>
          <w:color w:val="000000"/>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8" w:history="1">
        <w:r>
          <w:rPr>
            <w:rStyle w:val="a3"/>
          </w:rPr>
          <w:t>пунктом 2.4.1.</w:t>
        </w:r>
      </w:hyperlink>
    </w:p>
    <w:p w:rsidR="00A272E4" w:rsidRDefault="00A272E4" w:rsidP="00713220">
      <w:pPr>
        <w:spacing w:before="280" w:after="280"/>
        <w:ind w:firstLine="284"/>
        <w:jc w:val="both"/>
        <w:rPr>
          <w:color w:val="000000"/>
        </w:rPr>
      </w:pPr>
      <w:r>
        <w:rPr>
          <w:color w:val="000000"/>
        </w:rPr>
        <w:t>2.5. Правовые основания для предоставления муниципальной услуги:</w:t>
      </w:r>
    </w:p>
    <w:p w:rsidR="00A272E4" w:rsidRDefault="00A272E4" w:rsidP="00713220">
      <w:pPr>
        <w:spacing w:before="280" w:after="280"/>
        <w:ind w:firstLine="284"/>
        <w:jc w:val="both"/>
        <w:rPr>
          <w:color w:val="000000"/>
        </w:rPr>
      </w:pPr>
      <w:r>
        <w:rPr>
          <w:color w:val="000000"/>
        </w:rPr>
        <w:t>- Конституция Российской Федерации от 12.12.1993 («Российская газета», № 237, 25.12.1993);</w:t>
      </w:r>
    </w:p>
    <w:p w:rsidR="00A272E4" w:rsidRDefault="00A272E4" w:rsidP="00713220">
      <w:pPr>
        <w:spacing w:before="280" w:after="280"/>
        <w:ind w:firstLine="284"/>
        <w:jc w:val="both"/>
        <w:rPr>
          <w:color w:val="000000"/>
        </w:rPr>
      </w:pPr>
      <w:r>
        <w:rPr>
          <w:color w:val="000000"/>
        </w:rPr>
        <w:t>- Земельный кодекс Российской Федерации от 25.10.2001 № 136-ФЗ;</w:t>
      </w:r>
    </w:p>
    <w:p w:rsidR="00A272E4" w:rsidRDefault="00A272E4" w:rsidP="00713220">
      <w:pPr>
        <w:spacing w:before="280" w:after="280"/>
        <w:ind w:firstLine="284"/>
        <w:jc w:val="both"/>
        <w:rPr>
          <w:color w:val="000000"/>
        </w:rPr>
      </w:pPr>
      <w:r>
        <w:rPr>
          <w:color w:val="000000"/>
        </w:rPr>
        <w:t>- Градостроительный кодекс Российской Федерации</w:t>
      </w:r>
      <w:r>
        <w:rPr>
          <w:color w:val="8DB3E2"/>
        </w:rPr>
        <w:t> </w:t>
      </w:r>
      <w:r>
        <w:rPr>
          <w:color w:val="000000"/>
        </w:rPr>
        <w:t>от 29.12.2004 № 190-ФЗ;</w:t>
      </w:r>
    </w:p>
    <w:p w:rsidR="00A272E4" w:rsidRDefault="00A272E4" w:rsidP="00713220">
      <w:pPr>
        <w:spacing w:before="280" w:after="280"/>
        <w:ind w:firstLine="284"/>
        <w:jc w:val="both"/>
        <w:rPr>
          <w:color w:val="000000"/>
        </w:rPr>
      </w:pPr>
      <w:r>
        <w:rPr>
          <w:color w:val="000000"/>
        </w:rPr>
        <w:t>- Федеральный закон от 06.10.2003  № 131-ФЗ «Об общих принципах организации местного самоуправления в Российской Федерации»;</w:t>
      </w:r>
    </w:p>
    <w:p w:rsidR="00A272E4" w:rsidRDefault="00A272E4" w:rsidP="00713220">
      <w:pPr>
        <w:spacing w:before="280" w:after="280"/>
        <w:ind w:firstLine="284"/>
        <w:jc w:val="both"/>
        <w:rPr>
          <w:color w:val="000000"/>
        </w:rPr>
      </w:pPr>
      <w:r>
        <w:rPr>
          <w:color w:val="000000"/>
        </w:rPr>
        <w:t>- Федеральный закон от 02.05.2006 № 59-ФЗ «О порядке рассмотрения обращений граждан Российской Федерации»;</w:t>
      </w:r>
    </w:p>
    <w:p w:rsidR="00A272E4" w:rsidRDefault="00A272E4" w:rsidP="00713220">
      <w:pPr>
        <w:spacing w:before="280" w:after="280"/>
        <w:ind w:firstLine="284"/>
        <w:jc w:val="both"/>
        <w:rPr>
          <w:color w:val="000000"/>
        </w:rPr>
      </w:pPr>
      <w:r>
        <w:rPr>
          <w:color w:val="000000"/>
        </w:rPr>
        <w:t>- Федеральный закон от 27.07.2010 № 210-ФЗ «Об организации предоставления государственных и муниципальных услуг»;</w:t>
      </w:r>
    </w:p>
    <w:p w:rsidR="00A272E4" w:rsidRDefault="00A272E4" w:rsidP="00713220">
      <w:pPr>
        <w:spacing w:before="280" w:after="280"/>
        <w:ind w:firstLine="284"/>
        <w:jc w:val="both"/>
        <w:rPr>
          <w:color w:val="000000"/>
        </w:rPr>
      </w:pPr>
      <w:r>
        <w:rPr>
          <w:color w:val="000000"/>
        </w:rPr>
        <w:t>- Федеральный закон от 27.07.2006 № 152-ФЗ «О персональных данных»;</w:t>
      </w:r>
    </w:p>
    <w:p w:rsidR="00A272E4" w:rsidRDefault="00A272E4" w:rsidP="00713220">
      <w:pPr>
        <w:tabs>
          <w:tab w:val="left" w:pos="284"/>
          <w:tab w:val="left" w:pos="993"/>
        </w:tabs>
        <w:spacing w:before="280" w:after="280"/>
        <w:ind w:firstLine="284"/>
        <w:jc w:val="both"/>
        <w:rPr>
          <w:color w:val="000000"/>
        </w:rPr>
      </w:pPr>
      <w:r>
        <w:rPr>
          <w:color w:val="000000"/>
        </w:rPr>
        <w:t>-   Федеральный </w:t>
      </w:r>
      <w:hyperlink r:id="rId19" w:history="1">
        <w:r>
          <w:rPr>
            <w:rStyle w:val="a3"/>
          </w:rPr>
          <w:t>закон</w:t>
        </w:r>
      </w:hyperlink>
      <w:r>
        <w:rPr>
          <w:color w:val="000000"/>
        </w:rPr>
        <w:t> от 06.04.2011 № 63-ФЗ «Об электронной подписи» (Собрание законодательства Российской Федерации, 2011, № 15, ст. 2036; № 27, ст. 3880);</w:t>
      </w:r>
    </w:p>
    <w:p w:rsidR="00A272E4" w:rsidRDefault="00A272E4" w:rsidP="00713220">
      <w:pPr>
        <w:tabs>
          <w:tab w:val="left" w:pos="284"/>
          <w:tab w:val="left" w:pos="993"/>
        </w:tabs>
        <w:spacing w:before="280" w:after="280"/>
        <w:ind w:firstLine="284"/>
        <w:jc w:val="both"/>
        <w:rPr>
          <w:color w:val="000000"/>
        </w:rPr>
      </w:pPr>
      <w:r>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272E4" w:rsidRDefault="00A272E4" w:rsidP="00713220">
      <w:pPr>
        <w:tabs>
          <w:tab w:val="left" w:pos="284"/>
          <w:tab w:val="left" w:pos="993"/>
        </w:tabs>
        <w:spacing w:before="280" w:after="280"/>
        <w:ind w:firstLine="284"/>
        <w:jc w:val="both"/>
        <w:rPr>
          <w:color w:val="000000"/>
        </w:rPr>
      </w:pPr>
      <w:r>
        <w:rPr>
          <w:color w:val="00000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272E4" w:rsidRDefault="00A272E4" w:rsidP="00713220">
      <w:pPr>
        <w:tabs>
          <w:tab w:val="left" w:pos="284"/>
          <w:tab w:val="left" w:pos="993"/>
        </w:tabs>
        <w:spacing w:before="280" w:after="280"/>
        <w:ind w:firstLine="284"/>
        <w:jc w:val="both"/>
        <w:rPr>
          <w:color w:val="000000"/>
        </w:rPr>
      </w:pPr>
      <w:r>
        <w:rPr>
          <w:color w:val="00000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72E4" w:rsidRDefault="00A272E4" w:rsidP="00713220">
      <w:pPr>
        <w:tabs>
          <w:tab w:val="left" w:pos="284"/>
          <w:tab w:val="left" w:pos="993"/>
        </w:tabs>
        <w:spacing w:before="280" w:after="280"/>
        <w:ind w:firstLine="284"/>
        <w:jc w:val="both"/>
        <w:rPr>
          <w:color w:val="000000"/>
        </w:rPr>
      </w:pPr>
      <w:r>
        <w:rPr>
          <w:color w:val="000000"/>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A272E4" w:rsidRDefault="00A272E4" w:rsidP="00713220">
      <w:pPr>
        <w:tabs>
          <w:tab w:val="left" w:pos="284"/>
          <w:tab w:val="left" w:pos="993"/>
        </w:tabs>
        <w:spacing w:before="280" w:after="280"/>
        <w:ind w:firstLine="284"/>
        <w:jc w:val="both"/>
        <w:rPr>
          <w:color w:val="000000"/>
        </w:rPr>
      </w:pPr>
      <w:r>
        <w:rPr>
          <w:color w:val="000000"/>
        </w:rPr>
        <w:lastRenderedPageBreak/>
        <w:t>- </w:t>
      </w:r>
      <w:r>
        <w:rPr>
          <w:color w:val="000000"/>
          <w:shd w:val="clear" w:color="auto" w:fill="FFFFFF"/>
        </w:rPr>
        <w:t>Постановление Правительства РФ от 19 ноября 2014 г. № 1221 «Об утверждении Правил присвоения, изменения и аннулирования адресов»;</w:t>
      </w:r>
      <w:r>
        <w:rPr>
          <w:color w:val="00B050"/>
        </w:rPr>
        <w:br/>
      </w:r>
      <w:r>
        <w:rPr>
          <w:color w:val="000000"/>
        </w:rPr>
        <w:t>          -  настоящий административный регламент;</w:t>
      </w:r>
    </w:p>
    <w:p w:rsidR="00A272E4" w:rsidRDefault="00A272E4" w:rsidP="00713220">
      <w:pPr>
        <w:tabs>
          <w:tab w:val="left" w:pos="284"/>
          <w:tab w:val="left" w:pos="993"/>
        </w:tabs>
        <w:spacing w:before="280" w:after="280"/>
        <w:ind w:firstLine="284"/>
        <w:jc w:val="both"/>
        <w:rPr>
          <w:color w:val="000000"/>
        </w:rPr>
      </w:pPr>
      <w:r>
        <w:rPr>
          <w:color w:val="000000"/>
        </w:rPr>
        <w:t>- иные муниципальные правовые акты.</w:t>
      </w:r>
    </w:p>
    <w:p w:rsidR="00A272E4" w:rsidRDefault="00A272E4" w:rsidP="00713220">
      <w:pPr>
        <w:tabs>
          <w:tab w:val="left" w:pos="284"/>
          <w:tab w:val="left" w:pos="993"/>
        </w:tabs>
        <w:spacing w:before="280" w:after="280"/>
        <w:ind w:firstLine="284"/>
        <w:jc w:val="both"/>
        <w:rPr>
          <w:color w:val="000000"/>
        </w:rPr>
      </w:pPr>
      <w:r>
        <w:rPr>
          <w:color w:val="000000"/>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A272E4" w:rsidRDefault="00A272E4" w:rsidP="00713220">
      <w:pPr>
        <w:tabs>
          <w:tab w:val="left" w:pos="284"/>
          <w:tab w:val="left" w:pos="993"/>
        </w:tabs>
        <w:spacing w:before="280" w:after="280"/>
        <w:ind w:firstLine="284"/>
        <w:jc w:val="both"/>
        <w:rPr>
          <w:color w:val="000000"/>
        </w:rPr>
      </w:pPr>
      <w:r>
        <w:rPr>
          <w:color w:val="000000"/>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272E4" w:rsidRDefault="00A272E4" w:rsidP="00713220">
      <w:pPr>
        <w:tabs>
          <w:tab w:val="left" w:pos="284"/>
          <w:tab w:val="left" w:pos="993"/>
        </w:tabs>
        <w:spacing w:before="280" w:after="280"/>
        <w:ind w:firstLine="284"/>
        <w:jc w:val="both"/>
        <w:rPr>
          <w:color w:val="000000"/>
        </w:rPr>
      </w:pPr>
      <w:r>
        <w:rPr>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272E4" w:rsidRDefault="00A272E4" w:rsidP="00713220">
      <w:pPr>
        <w:tabs>
          <w:tab w:val="left" w:pos="284"/>
          <w:tab w:val="left" w:pos="993"/>
        </w:tabs>
        <w:spacing w:before="280" w:after="280"/>
        <w:ind w:firstLine="284"/>
        <w:jc w:val="both"/>
        <w:rPr>
          <w:color w:val="000000"/>
        </w:rPr>
      </w:pPr>
      <w:r>
        <w:rPr>
          <w:color w:val="000000"/>
        </w:rPr>
        <w:t>- заявление о присвоении, изменении,</w:t>
      </w:r>
      <w:r>
        <w:rPr>
          <w:color w:val="00B050"/>
        </w:rPr>
        <w:t> </w:t>
      </w:r>
      <w:r>
        <w:rPr>
          <w:color w:val="000000"/>
        </w:rPr>
        <w:t>аннулировании адреса объекту адресации</w:t>
      </w:r>
      <w:r>
        <w:rPr>
          <w:color w:val="00B050"/>
        </w:rPr>
        <w:t> </w:t>
      </w:r>
      <w:r>
        <w:rPr>
          <w:color w:val="000000"/>
        </w:rPr>
        <w:t>по форме, согласно приложению № 1 к настоящему Административному регламенту;</w:t>
      </w:r>
    </w:p>
    <w:p w:rsidR="00A272E4" w:rsidRDefault="00A272E4" w:rsidP="00713220">
      <w:pPr>
        <w:tabs>
          <w:tab w:val="left" w:pos="284"/>
          <w:tab w:val="left" w:pos="993"/>
        </w:tabs>
        <w:spacing w:before="280" w:after="280"/>
        <w:ind w:firstLine="284"/>
        <w:jc w:val="both"/>
        <w:rPr>
          <w:color w:val="000000"/>
        </w:rPr>
      </w:pPr>
      <w:r>
        <w:rPr>
          <w:color w:val="000000"/>
        </w:rPr>
        <w:t>- документ, удостоверяющий личность заявителя;</w:t>
      </w:r>
    </w:p>
    <w:p w:rsidR="00A272E4" w:rsidRDefault="00A272E4" w:rsidP="00713220">
      <w:pPr>
        <w:tabs>
          <w:tab w:val="left" w:pos="284"/>
          <w:tab w:val="left" w:pos="993"/>
        </w:tabs>
        <w:spacing w:before="280" w:after="280"/>
        <w:ind w:firstLine="284"/>
        <w:jc w:val="both"/>
        <w:rPr>
          <w:color w:val="000000"/>
        </w:rPr>
      </w:pPr>
      <w:r>
        <w:rPr>
          <w:color w:val="000000"/>
        </w:rPr>
        <w:t>- доверенность, оформленная в соответствии с действующим законодательством (в случае подачи заявления через представителя - копия;</w:t>
      </w:r>
    </w:p>
    <w:p w:rsidR="00A272E4" w:rsidRDefault="00A272E4" w:rsidP="00713220">
      <w:pPr>
        <w:tabs>
          <w:tab w:val="left" w:pos="284"/>
          <w:tab w:val="left" w:pos="993"/>
        </w:tabs>
        <w:spacing w:before="280" w:after="280"/>
        <w:ind w:firstLine="284"/>
        <w:jc w:val="both"/>
        <w:rPr>
          <w:color w:val="000000"/>
        </w:rPr>
      </w:pPr>
      <w:r>
        <w:rPr>
          <w:color w:val="000000"/>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A272E4" w:rsidRDefault="00A272E4" w:rsidP="00713220">
      <w:pPr>
        <w:tabs>
          <w:tab w:val="left" w:pos="284"/>
          <w:tab w:val="left" w:pos="993"/>
        </w:tabs>
        <w:spacing w:before="280" w:after="280"/>
        <w:ind w:firstLine="284"/>
        <w:jc w:val="both"/>
        <w:rPr>
          <w:color w:val="000000"/>
        </w:rPr>
      </w:pPr>
      <w:r>
        <w:rPr>
          <w:color w:val="000000"/>
        </w:rPr>
        <w:t xml:space="preserve">- правоустанавливающие и (или) </w:t>
      </w:r>
      <w:proofErr w:type="spellStart"/>
      <w:r>
        <w:rPr>
          <w:color w:val="000000"/>
        </w:rPr>
        <w:t>правоудостоверяющие</w:t>
      </w:r>
      <w:proofErr w:type="spellEnd"/>
      <w:r>
        <w:rPr>
          <w:color w:val="000000"/>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A272E4" w:rsidRDefault="00A272E4" w:rsidP="00713220">
      <w:pPr>
        <w:tabs>
          <w:tab w:val="left" w:pos="284"/>
          <w:tab w:val="left" w:pos="993"/>
        </w:tabs>
        <w:spacing w:before="280" w:after="280"/>
        <w:ind w:firstLine="284"/>
        <w:jc w:val="both"/>
        <w:rPr>
          <w:color w:val="000000"/>
        </w:rPr>
      </w:pPr>
      <w:r>
        <w:rPr>
          <w:color w:val="000000"/>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A272E4" w:rsidRDefault="00A272E4" w:rsidP="00713220">
      <w:pPr>
        <w:tabs>
          <w:tab w:val="left" w:pos="284"/>
          <w:tab w:val="left" w:pos="993"/>
        </w:tabs>
        <w:spacing w:before="280" w:after="280"/>
        <w:ind w:firstLine="284"/>
        <w:jc w:val="both"/>
        <w:rPr>
          <w:color w:val="000000"/>
        </w:rPr>
      </w:pPr>
      <w:r>
        <w:rPr>
          <w:color w:val="000000"/>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w:t>
      </w:r>
      <w:r>
        <w:rPr>
          <w:color w:val="000000"/>
        </w:rPr>
        <w:lastRenderedPageBreak/>
        <w:t>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272E4" w:rsidRDefault="00A272E4" w:rsidP="00713220">
      <w:pPr>
        <w:tabs>
          <w:tab w:val="left" w:pos="284"/>
          <w:tab w:val="left" w:pos="993"/>
        </w:tabs>
        <w:spacing w:before="280" w:after="280"/>
        <w:ind w:left="10" w:firstLine="284"/>
        <w:jc w:val="both"/>
        <w:rPr>
          <w:color w:val="000000"/>
        </w:rPr>
      </w:pPr>
      <w:r>
        <w:rPr>
          <w:color w:val="00000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A272E4" w:rsidRDefault="00A272E4" w:rsidP="00713220">
      <w:pPr>
        <w:tabs>
          <w:tab w:val="left" w:pos="284"/>
          <w:tab w:val="left" w:pos="993"/>
        </w:tabs>
        <w:ind w:firstLine="284"/>
        <w:jc w:val="both"/>
        <w:rPr>
          <w:color w:val="000000"/>
        </w:rPr>
      </w:pPr>
      <w:r>
        <w:rPr>
          <w:color w:val="000000"/>
        </w:rPr>
        <w:t xml:space="preserve">- правоустанавливающие и (или) </w:t>
      </w:r>
      <w:proofErr w:type="spellStart"/>
      <w:r>
        <w:rPr>
          <w:color w:val="000000"/>
        </w:rPr>
        <w:t>правоудостоверяющие</w:t>
      </w:r>
      <w:proofErr w:type="spellEnd"/>
      <w:r>
        <w:rPr>
          <w:color w:val="000000"/>
        </w:rPr>
        <w:t xml:space="preserve"> документы на объект (объекты) адресации;</w:t>
      </w:r>
    </w:p>
    <w:p w:rsidR="00A272E4" w:rsidRDefault="00A272E4" w:rsidP="00713220">
      <w:pPr>
        <w:tabs>
          <w:tab w:val="left" w:pos="284"/>
          <w:tab w:val="left" w:pos="993"/>
        </w:tabs>
        <w:ind w:firstLine="284"/>
        <w:jc w:val="both"/>
        <w:rPr>
          <w:color w:val="000000"/>
        </w:rPr>
      </w:pPr>
      <w:r>
        <w:rPr>
          <w:color w:val="000000"/>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272E4" w:rsidRDefault="00A272E4" w:rsidP="00713220">
      <w:pPr>
        <w:tabs>
          <w:tab w:val="left" w:pos="284"/>
          <w:tab w:val="left" w:pos="993"/>
        </w:tabs>
        <w:ind w:firstLine="284"/>
        <w:jc w:val="both"/>
        <w:rPr>
          <w:color w:val="000000"/>
        </w:rPr>
      </w:pPr>
      <w:r>
        <w:rPr>
          <w:color w:val="000000"/>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272E4" w:rsidRDefault="00A272E4" w:rsidP="00713220">
      <w:pPr>
        <w:tabs>
          <w:tab w:val="left" w:pos="284"/>
          <w:tab w:val="left" w:pos="993"/>
        </w:tabs>
        <w:ind w:firstLine="284"/>
        <w:jc w:val="both"/>
        <w:rPr>
          <w:color w:val="000000"/>
        </w:rPr>
      </w:pPr>
      <w:r>
        <w:rPr>
          <w:color w:val="000000"/>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72E4" w:rsidRDefault="00A272E4" w:rsidP="00713220">
      <w:pPr>
        <w:tabs>
          <w:tab w:val="left" w:pos="284"/>
          <w:tab w:val="left" w:pos="993"/>
        </w:tabs>
        <w:ind w:firstLine="284"/>
        <w:jc w:val="both"/>
        <w:rPr>
          <w:color w:val="000000"/>
        </w:rPr>
      </w:pPr>
      <w:r>
        <w:rPr>
          <w:color w:val="000000"/>
        </w:rPr>
        <w:t>- кадастровый паспорт объекта адресации (в случае присвоения адреса объекту адресации, поставленному на кадастровый учет);</w:t>
      </w:r>
    </w:p>
    <w:p w:rsidR="00A272E4" w:rsidRDefault="00A272E4" w:rsidP="00713220">
      <w:pPr>
        <w:tabs>
          <w:tab w:val="left" w:pos="284"/>
          <w:tab w:val="left" w:pos="993"/>
        </w:tabs>
        <w:ind w:firstLine="284"/>
        <w:jc w:val="both"/>
        <w:rPr>
          <w:color w:val="000000"/>
        </w:rPr>
      </w:pPr>
      <w:r>
        <w:rPr>
          <w:color w:val="000000"/>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272E4" w:rsidRDefault="00A272E4" w:rsidP="00713220">
      <w:pPr>
        <w:tabs>
          <w:tab w:val="left" w:pos="284"/>
          <w:tab w:val="left" w:pos="993"/>
        </w:tabs>
        <w:ind w:firstLine="284"/>
        <w:jc w:val="both"/>
        <w:rPr>
          <w:color w:val="000000"/>
        </w:rPr>
      </w:pPr>
      <w:r>
        <w:rPr>
          <w:color w:val="000000"/>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72E4" w:rsidRDefault="00A272E4" w:rsidP="00713220">
      <w:pPr>
        <w:tabs>
          <w:tab w:val="left" w:pos="284"/>
          <w:tab w:val="left" w:pos="993"/>
        </w:tabs>
        <w:ind w:firstLine="284"/>
        <w:jc w:val="both"/>
        <w:rPr>
          <w:color w:val="000000"/>
        </w:rPr>
      </w:pPr>
      <w:r>
        <w:rPr>
          <w:color w:val="000000"/>
        </w:rPr>
        <w:t>-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Pr>
            <w:rStyle w:val="a3"/>
          </w:rPr>
          <w:t>подпункте "а" пункта 2.3.3</w:t>
        </w:r>
      </w:hyperlink>
      <w:r>
        <w:rPr>
          <w:color w:val="000000"/>
        </w:rPr>
        <w:t>;</w:t>
      </w:r>
    </w:p>
    <w:p w:rsidR="00A272E4" w:rsidRDefault="00A272E4" w:rsidP="00713220">
      <w:pPr>
        <w:tabs>
          <w:tab w:val="left" w:pos="284"/>
          <w:tab w:val="left" w:pos="993"/>
        </w:tabs>
        <w:ind w:firstLine="284"/>
        <w:jc w:val="both"/>
        <w:rPr>
          <w:color w:val="000000"/>
        </w:rPr>
      </w:pPr>
      <w:r>
        <w:rPr>
          <w:color w:val="000000"/>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Pr>
            <w:rStyle w:val="a3"/>
          </w:rPr>
          <w:t>подпункте "б" пункта 2.3.3</w:t>
        </w:r>
      </w:hyperlink>
      <w:r>
        <w:rPr>
          <w:color w:val="000000"/>
        </w:rPr>
        <w:t>.</w:t>
      </w:r>
    </w:p>
    <w:p w:rsidR="00A272E4" w:rsidRDefault="00A272E4" w:rsidP="00713220">
      <w:pPr>
        <w:tabs>
          <w:tab w:val="left" w:pos="284"/>
          <w:tab w:val="left" w:pos="993"/>
        </w:tabs>
        <w:spacing w:before="280" w:after="280"/>
        <w:ind w:firstLine="284"/>
        <w:jc w:val="both"/>
        <w:rPr>
          <w:color w:val="000000"/>
        </w:rPr>
      </w:pPr>
      <w:r>
        <w:rPr>
          <w:color w:val="000000"/>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w:t>
      </w:r>
    </w:p>
    <w:p w:rsidR="00A272E4" w:rsidRDefault="00A272E4" w:rsidP="00713220">
      <w:pPr>
        <w:tabs>
          <w:tab w:val="left" w:pos="284"/>
          <w:tab w:val="left" w:pos="993"/>
        </w:tabs>
        <w:spacing w:before="280" w:after="280"/>
        <w:ind w:firstLine="284"/>
        <w:jc w:val="both"/>
        <w:rPr>
          <w:color w:val="000000"/>
        </w:rPr>
      </w:pPr>
      <w:r>
        <w:rPr>
          <w:color w:val="000000"/>
        </w:rPr>
        <w:t>2.9. Общие требования к оформлению документов, необходимых для предоставления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2.9.1. Требование к заявлению:</w:t>
      </w:r>
    </w:p>
    <w:p w:rsidR="00A272E4" w:rsidRDefault="00A272E4" w:rsidP="00713220">
      <w:pPr>
        <w:tabs>
          <w:tab w:val="left" w:pos="284"/>
          <w:tab w:val="left" w:pos="993"/>
        </w:tabs>
        <w:spacing w:before="280" w:after="280"/>
        <w:ind w:firstLine="284"/>
        <w:jc w:val="both"/>
        <w:rPr>
          <w:color w:val="000000"/>
        </w:rPr>
      </w:pPr>
      <w:r>
        <w:rPr>
          <w:color w:val="000000"/>
        </w:rPr>
        <w:lastRenderedPageBreak/>
        <w:t>Заявление должно содержать следующие сведения:</w:t>
      </w:r>
    </w:p>
    <w:p w:rsidR="00A272E4" w:rsidRDefault="00A272E4" w:rsidP="00713220">
      <w:pPr>
        <w:tabs>
          <w:tab w:val="left" w:pos="284"/>
          <w:tab w:val="left" w:pos="993"/>
        </w:tabs>
        <w:ind w:firstLine="284"/>
        <w:jc w:val="both"/>
        <w:rPr>
          <w:color w:val="000000"/>
        </w:rPr>
      </w:pPr>
      <w:r>
        <w:rPr>
          <w:color w:val="000000"/>
        </w:rPr>
        <w:t>- наименование органа местного самоуправления, в который направляется письменное заявление;</w:t>
      </w:r>
    </w:p>
    <w:p w:rsidR="00A272E4" w:rsidRDefault="00A272E4" w:rsidP="00713220">
      <w:pPr>
        <w:tabs>
          <w:tab w:val="left" w:pos="284"/>
          <w:tab w:val="left" w:pos="993"/>
        </w:tabs>
        <w:ind w:firstLine="284"/>
        <w:jc w:val="both"/>
        <w:rPr>
          <w:color w:val="000000"/>
        </w:rPr>
      </w:pPr>
      <w:r>
        <w:rPr>
          <w:color w:val="00000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A272E4" w:rsidRDefault="00A272E4" w:rsidP="00713220">
      <w:pPr>
        <w:tabs>
          <w:tab w:val="left" w:pos="284"/>
          <w:tab w:val="left" w:pos="993"/>
        </w:tabs>
        <w:ind w:firstLine="284"/>
        <w:jc w:val="both"/>
        <w:rPr>
          <w:color w:val="000000"/>
        </w:rPr>
      </w:pPr>
      <w:r>
        <w:rPr>
          <w:color w:val="000000"/>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подписывается квалифицированной электронной подписью (при наличии).</w:t>
      </w:r>
    </w:p>
    <w:p w:rsidR="00713220" w:rsidRPr="00713220" w:rsidRDefault="00A272E4" w:rsidP="00713220">
      <w:pPr>
        <w:ind w:left="390"/>
        <w:jc w:val="both"/>
        <w:rPr>
          <w:b/>
          <w:color w:val="000000"/>
        </w:rPr>
      </w:pPr>
      <w:r>
        <w:rPr>
          <w:color w:val="000000"/>
        </w:rPr>
        <w:t xml:space="preserve">2.10. </w:t>
      </w:r>
      <w:r w:rsidR="00713220">
        <w:t xml:space="preserve">Исчерпывающий перечень оснований для отказа в приеме документов, необходимых для предоставления муниципальной услуги отсутствует. </w:t>
      </w:r>
    </w:p>
    <w:p w:rsidR="00A272E4" w:rsidRDefault="00A272E4" w:rsidP="00713220">
      <w:pPr>
        <w:tabs>
          <w:tab w:val="left" w:pos="284"/>
          <w:tab w:val="left" w:pos="993"/>
        </w:tabs>
        <w:ind w:firstLine="284"/>
        <w:jc w:val="both"/>
        <w:rPr>
          <w:color w:val="000000"/>
        </w:rPr>
      </w:pPr>
      <w:r>
        <w:rPr>
          <w:color w:val="000000"/>
        </w:rPr>
        <w:t>2.11. Основания для приостановления предоставления муниципальной услуги отсутствуют.      </w:t>
      </w:r>
    </w:p>
    <w:p w:rsidR="00A272E4" w:rsidRDefault="00A272E4" w:rsidP="00713220">
      <w:pPr>
        <w:tabs>
          <w:tab w:val="left" w:pos="284"/>
          <w:tab w:val="left" w:pos="993"/>
        </w:tabs>
        <w:ind w:firstLine="284"/>
        <w:jc w:val="both"/>
        <w:rPr>
          <w:color w:val="000000"/>
        </w:rPr>
      </w:pPr>
      <w:r>
        <w:rPr>
          <w:color w:val="000000"/>
        </w:rPr>
        <w:t>2.12. Исчерпывающий перечень оснований для отказа в предоставления муниципальной услуги:</w:t>
      </w:r>
    </w:p>
    <w:p w:rsidR="00A272E4" w:rsidRDefault="00A272E4" w:rsidP="00713220">
      <w:pPr>
        <w:tabs>
          <w:tab w:val="left" w:pos="284"/>
          <w:tab w:val="left" w:pos="993"/>
        </w:tabs>
        <w:ind w:firstLine="284"/>
        <w:jc w:val="both"/>
        <w:rPr>
          <w:color w:val="000000"/>
        </w:rPr>
      </w:pPr>
      <w:r>
        <w:rPr>
          <w:color w:val="000000"/>
        </w:rPr>
        <w:t>- поступление заявления от заявителя о прекращении рассмотрении его обращения;</w:t>
      </w:r>
    </w:p>
    <w:p w:rsidR="00A272E4" w:rsidRDefault="00A272E4" w:rsidP="00713220">
      <w:pPr>
        <w:tabs>
          <w:tab w:val="left" w:pos="284"/>
          <w:tab w:val="left" w:pos="993"/>
        </w:tabs>
        <w:ind w:firstLine="284"/>
        <w:jc w:val="both"/>
        <w:rPr>
          <w:color w:val="000000"/>
        </w:rPr>
      </w:pPr>
      <w:r>
        <w:rPr>
          <w:color w:val="000000"/>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272E4" w:rsidRDefault="00A272E4" w:rsidP="00713220">
      <w:pPr>
        <w:tabs>
          <w:tab w:val="left" w:pos="284"/>
          <w:tab w:val="left" w:pos="993"/>
        </w:tabs>
        <w:ind w:firstLine="284"/>
        <w:jc w:val="both"/>
        <w:rPr>
          <w:color w:val="000000"/>
        </w:rPr>
      </w:pPr>
      <w:r>
        <w:rPr>
          <w:color w:val="000000"/>
        </w:rPr>
        <w:t> -  с заявлением о присвоении объекту адресации адреса обратилось лицо, не указанное в </w:t>
      </w:r>
      <w:hyperlink r:id="rId22" w:history="1">
        <w:r>
          <w:rPr>
            <w:rStyle w:val="a3"/>
          </w:rPr>
          <w:t>пункте 1.7 </w:t>
        </w:r>
      </w:hyperlink>
      <w:r>
        <w:rPr>
          <w:color w:val="000000"/>
        </w:rPr>
        <w:t>;</w:t>
      </w:r>
    </w:p>
    <w:p w:rsidR="00A272E4" w:rsidRDefault="00A272E4" w:rsidP="00713220">
      <w:pPr>
        <w:tabs>
          <w:tab w:val="left" w:pos="284"/>
          <w:tab w:val="left" w:pos="993"/>
        </w:tabs>
        <w:ind w:firstLine="284"/>
        <w:jc w:val="both"/>
        <w:rPr>
          <w:color w:val="000000"/>
        </w:rPr>
      </w:pPr>
      <w:r>
        <w:rPr>
          <w:color w:val="000000"/>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72E4" w:rsidRDefault="00A272E4" w:rsidP="00713220">
      <w:pPr>
        <w:tabs>
          <w:tab w:val="left" w:pos="284"/>
          <w:tab w:val="left" w:pos="993"/>
        </w:tabs>
        <w:ind w:firstLine="284"/>
        <w:jc w:val="both"/>
        <w:rPr>
          <w:color w:val="000000"/>
        </w:rPr>
      </w:pPr>
      <w:r>
        <w:rPr>
          <w:color w:val="00000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272E4" w:rsidRDefault="00A272E4" w:rsidP="00713220">
      <w:pPr>
        <w:tabs>
          <w:tab w:val="left" w:pos="284"/>
          <w:tab w:val="left" w:pos="993"/>
        </w:tabs>
        <w:ind w:firstLine="284"/>
        <w:jc w:val="both"/>
        <w:rPr>
          <w:color w:val="000000"/>
        </w:rPr>
      </w:pPr>
      <w:r>
        <w:rPr>
          <w:color w:val="000000"/>
        </w:rPr>
        <w:t>-  отсутствуют случаи и условия для присвоения объекту адресации адреса или аннулирования его адреса, указанные в </w:t>
      </w:r>
      <w:hyperlink r:id="rId23" w:history="1">
        <w:r>
          <w:rPr>
            <w:rStyle w:val="a3"/>
          </w:rPr>
          <w:t>пунктах </w:t>
        </w:r>
      </w:hyperlink>
      <w:r>
        <w:rPr>
          <w:color w:val="000000"/>
        </w:rPr>
        <w:t>2.3.1, 2.3.2 и 2.3.3.</w:t>
      </w:r>
    </w:p>
    <w:p w:rsidR="00A272E4" w:rsidRDefault="00A272E4" w:rsidP="00713220">
      <w:pPr>
        <w:tabs>
          <w:tab w:val="left" w:pos="284"/>
          <w:tab w:val="left" w:pos="993"/>
        </w:tabs>
        <w:ind w:firstLine="284"/>
        <w:jc w:val="both"/>
        <w:rPr>
          <w:color w:val="000000"/>
        </w:rPr>
      </w:pPr>
      <w:r>
        <w:rPr>
          <w:color w:val="000000"/>
        </w:rPr>
        <w:t>2.13. Муниципальная услуга предоставляется бесплатно.</w:t>
      </w:r>
    </w:p>
    <w:p w:rsidR="00A272E4" w:rsidRDefault="00A272E4" w:rsidP="00713220">
      <w:pPr>
        <w:tabs>
          <w:tab w:val="left" w:pos="284"/>
          <w:tab w:val="left" w:pos="993"/>
        </w:tabs>
        <w:ind w:firstLine="284"/>
        <w:jc w:val="both"/>
        <w:rPr>
          <w:color w:val="000000"/>
        </w:rPr>
      </w:pPr>
      <w:r>
        <w:rPr>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272E4" w:rsidRDefault="00A272E4" w:rsidP="00713220">
      <w:pPr>
        <w:tabs>
          <w:tab w:val="left" w:pos="284"/>
          <w:tab w:val="left" w:pos="993"/>
        </w:tabs>
        <w:ind w:firstLine="284"/>
        <w:jc w:val="both"/>
        <w:rPr>
          <w:color w:val="000000"/>
        </w:rPr>
      </w:pPr>
      <w:r>
        <w:rPr>
          <w:color w:val="000000"/>
        </w:rPr>
        <w:t>2.15. Срок регистрации запроса заявителя о предоставлении муниципальной услуги – 15 минут.</w:t>
      </w:r>
    </w:p>
    <w:p w:rsidR="00A272E4" w:rsidRDefault="00A272E4" w:rsidP="00713220">
      <w:pPr>
        <w:tabs>
          <w:tab w:val="left" w:pos="284"/>
          <w:tab w:val="left" w:pos="993"/>
        </w:tabs>
        <w:ind w:firstLine="284"/>
        <w:jc w:val="both"/>
        <w:rPr>
          <w:color w:val="000000"/>
        </w:rPr>
      </w:pPr>
      <w:r>
        <w:rPr>
          <w:color w:val="000000"/>
        </w:rPr>
        <w:t>2.16. Требования к местам предоставления муниципальной услуги.</w:t>
      </w:r>
    </w:p>
    <w:p w:rsidR="00A272E4" w:rsidRDefault="00A272E4" w:rsidP="00713220">
      <w:pPr>
        <w:tabs>
          <w:tab w:val="left" w:pos="284"/>
          <w:tab w:val="left" w:pos="993"/>
        </w:tabs>
        <w:ind w:firstLine="284"/>
        <w:jc w:val="both"/>
        <w:rPr>
          <w:color w:val="000000"/>
        </w:rPr>
      </w:pPr>
      <w:r>
        <w:rPr>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A272E4" w:rsidRDefault="00A272E4" w:rsidP="00713220">
      <w:pPr>
        <w:tabs>
          <w:tab w:val="left" w:pos="284"/>
          <w:tab w:val="left" w:pos="993"/>
        </w:tabs>
        <w:ind w:firstLine="284"/>
        <w:jc w:val="both"/>
        <w:rPr>
          <w:color w:val="000000"/>
        </w:rPr>
      </w:pPr>
      <w:r>
        <w:rPr>
          <w:color w:val="000000"/>
        </w:rPr>
        <w:t>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A272E4" w:rsidRDefault="00A272E4" w:rsidP="00713220">
      <w:pPr>
        <w:tabs>
          <w:tab w:val="left" w:pos="284"/>
          <w:tab w:val="left" w:pos="993"/>
        </w:tabs>
        <w:ind w:firstLine="284"/>
        <w:jc w:val="both"/>
        <w:rPr>
          <w:color w:val="000000"/>
        </w:rPr>
      </w:pPr>
      <w:r>
        <w:rPr>
          <w:color w:val="000000"/>
        </w:rPr>
        <w:lastRenderedPageBreak/>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A272E4" w:rsidRDefault="00A272E4" w:rsidP="00713220">
      <w:pPr>
        <w:tabs>
          <w:tab w:val="left" w:pos="284"/>
          <w:tab w:val="left" w:pos="993"/>
        </w:tabs>
        <w:ind w:firstLine="284"/>
        <w:jc w:val="both"/>
        <w:rPr>
          <w:color w:val="000000"/>
        </w:rPr>
      </w:pPr>
      <w:r>
        <w:rPr>
          <w:color w:val="000000"/>
        </w:rPr>
        <w:t>2.16.4. Центральный вход в здание Администрации должен быть оборудован вывеской с полным наименованием организации. Вход в здание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инвалидов-колясочников. </w:t>
      </w:r>
    </w:p>
    <w:p w:rsidR="00A272E4" w:rsidRDefault="00A272E4" w:rsidP="00713220">
      <w:pPr>
        <w:tabs>
          <w:tab w:val="left" w:pos="284"/>
          <w:tab w:val="left" w:pos="993"/>
        </w:tabs>
        <w:ind w:firstLine="284"/>
        <w:jc w:val="both"/>
        <w:rPr>
          <w:color w:val="000000"/>
        </w:rPr>
      </w:pPr>
      <w:r>
        <w:rPr>
          <w:color w:val="000000"/>
        </w:rPr>
        <w:t>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A272E4" w:rsidRDefault="00A272E4" w:rsidP="00713220">
      <w:pPr>
        <w:tabs>
          <w:tab w:val="left" w:pos="284"/>
          <w:tab w:val="left" w:pos="993"/>
        </w:tabs>
        <w:ind w:firstLine="284"/>
        <w:jc w:val="both"/>
        <w:rPr>
          <w:color w:val="000000"/>
        </w:rPr>
      </w:pPr>
    </w:p>
    <w:p w:rsidR="00A272E4" w:rsidRDefault="00A272E4" w:rsidP="00713220">
      <w:pPr>
        <w:tabs>
          <w:tab w:val="left" w:pos="284"/>
          <w:tab w:val="left" w:pos="993"/>
        </w:tabs>
        <w:ind w:firstLine="284"/>
        <w:jc w:val="both"/>
        <w:rPr>
          <w:color w:val="000000"/>
        </w:rPr>
      </w:pPr>
      <w:r>
        <w:rPr>
          <w:color w:val="000000"/>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272E4" w:rsidRDefault="00A272E4" w:rsidP="00713220">
      <w:pPr>
        <w:tabs>
          <w:tab w:val="left" w:pos="284"/>
          <w:tab w:val="left" w:pos="993"/>
        </w:tabs>
        <w:ind w:firstLine="284"/>
        <w:jc w:val="both"/>
        <w:rPr>
          <w:color w:val="000000"/>
        </w:rPr>
      </w:pPr>
      <w:r>
        <w:rPr>
          <w:color w:val="000000"/>
        </w:rPr>
        <w:t>2.16.6. Места ожидания должны соответствовать комфортным условиям для заявителей и оптимальным условиям работы специалистов.</w:t>
      </w:r>
    </w:p>
    <w:p w:rsidR="00A272E4" w:rsidRDefault="00A272E4" w:rsidP="00713220">
      <w:pPr>
        <w:tabs>
          <w:tab w:val="left" w:pos="284"/>
          <w:tab w:val="left" w:pos="993"/>
        </w:tabs>
        <w:ind w:firstLine="284"/>
        <w:jc w:val="both"/>
        <w:rPr>
          <w:color w:val="000000"/>
        </w:rPr>
      </w:pPr>
      <w:r>
        <w:rPr>
          <w:color w:val="000000"/>
        </w:rPr>
        <w:t>2.16.7. Места ожидания могут быть оборудованы стульями, креслами, диваном. Количество мест ожидания должно быть не менее трех.</w:t>
      </w:r>
    </w:p>
    <w:p w:rsidR="00A272E4" w:rsidRDefault="00A272E4" w:rsidP="00713220">
      <w:pPr>
        <w:tabs>
          <w:tab w:val="left" w:pos="284"/>
          <w:tab w:val="left" w:pos="993"/>
        </w:tabs>
        <w:ind w:firstLine="284"/>
        <w:jc w:val="both"/>
        <w:rPr>
          <w:color w:val="000000"/>
        </w:rPr>
      </w:pPr>
      <w:r>
        <w:rPr>
          <w:color w:val="000000"/>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A272E4" w:rsidRDefault="00A272E4" w:rsidP="00713220">
      <w:pPr>
        <w:tabs>
          <w:tab w:val="left" w:pos="284"/>
          <w:tab w:val="left" w:pos="993"/>
        </w:tabs>
        <w:spacing w:before="280" w:after="280"/>
        <w:ind w:firstLine="284"/>
        <w:jc w:val="both"/>
        <w:rPr>
          <w:color w:val="000000"/>
        </w:rPr>
      </w:pPr>
      <w:r>
        <w:rPr>
          <w:color w:val="000000"/>
        </w:rPr>
        <w:t>2.17. Показатели доступности и качества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1. Показателями доступности и качества муниципальной услуги являются:</w:t>
      </w:r>
    </w:p>
    <w:p w:rsidR="00A272E4" w:rsidRDefault="00A272E4" w:rsidP="00713220">
      <w:pPr>
        <w:tabs>
          <w:tab w:val="left" w:pos="284"/>
          <w:tab w:val="left" w:pos="993"/>
        </w:tabs>
        <w:spacing w:before="280" w:after="280"/>
        <w:ind w:firstLine="284"/>
        <w:jc w:val="both"/>
        <w:rPr>
          <w:color w:val="000000"/>
        </w:rPr>
      </w:pPr>
      <w:r>
        <w:rPr>
          <w:color w:val="000000"/>
        </w:rPr>
        <w:t>1)возможность получать муниципальную услугу своевременно и в соответствии  со стандартом предоставления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2)возможность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72E4" w:rsidRDefault="00A272E4" w:rsidP="00713220">
      <w:pPr>
        <w:tabs>
          <w:tab w:val="left" w:pos="284"/>
          <w:tab w:val="left" w:pos="993"/>
        </w:tabs>
        <w:spacing w:before="280" w:after="280"/>
        <w:ind w:firstLine="284"/>
        <w:jc w:val="both"/>
        <w:rPr>
          <w:color w:val="000000"/>
        </w:rPr>
      </w:pPr>
      <w:r>
        <w:rPr>
          <w:color w:val="000000"/>
        </w:rPr>
        <w:t>3)возможность получать информацию о результате представления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4)возможность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A272E4" w:rsidRDefault="00A272E4" w:rsidP="00713220">
      <w:pPr>
        <w:tabs>
          <w:tab w:val="left" w:pos="284"/>
          <w:tab w:val="left" w:pos="993"/>
        </w:tabs>
        <w:spacing w:before="280" w:after="280"/>
        <w:ind w:firstLine="284"/>
        <w:jc w:val="both"/>
        <w:rPr>
          <w:color w:val="000000"/>
        </w:rPr>
      </w:pPr>
      <w:r>
        <w:rPr>
          <w:color w:val="000000"/>
        </w:rPr>
        <w:t>2. Основные требования к качеству предоставления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1)своевременность предоставления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2)достоверность и полнота информирования заявителя о ходе рассмотрения его обращения;</w:t>
      </w:r>
    </w:p>
    <w:p w:rsidR="00A272E4" w:rsidRDefault="00A272E4" w:rsidP="00713220">
      <w:pPr>
        <w:tabs>
          <w:tab w:val="left" w:pos="284"/>
          <w:tab w:val="left" w:pos="993"/>
        </w:tabs>
        <w:spacing w:before="280" w:after="280"/>
        <w:ind w:firstLine="284"/>
        <w:jc w:val="both"/>
        <w:rPr>
          <w:color w:val="000000"/>
        </w:rPr>
      </w:pPr>
      <w:r>
        <w:rPr>
          <w:color w:val="000000"/>
        </w:rPr>
        <w:t>3)удобство и доступность получения заявителем информации о порядке предоставления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lastRenderedPageBreak/>
        <w:t>3. Оценка качества и доступности муниципальной услуги должна осуществляться по следующим показателям:</w:t>
      </w:r>
    </w:p>
    <w:p w:rsidR="00A272E4" w:rsidRDefault="00A272E4" w:rsidP="00713220">
      <w:pPr>
        <w:tabs>
          <w:tab w:val="left" w:pos="284"/>
          <w:tab w:val="left" w:pos="993"/>
        </w:tabs>
        <w:spacing w:before="280" w:after="280"/>
        <w:ind w:firstLine="284"/>
        <w:jc w:val="both"/>
        <w:rPr>
          <w:color w:val="000000"/>
        </w:rPr>
      </w:pPr>
      <w:r>
        <w:rPr>
          <w:color w:val="000000"/>
        </w:rPr>
        <w:t>1)количество жалоб (претензий) и обращений заявителей на качество и доступность муниципальной услуги от общего количества жалоб (претензий);</w:t>
      </w:r>
    </w:p>
    <w:p w:rsidR="00A272E4" w:rsidRDefault="00A272E4" w:rsidP="00713220">
      <w:pPr>
        <w:tabs>
          <w:tab w:val="left" w:pos="284"/>
          <w:tab w:val="left" w:pos="993"/>
        </w:tabs>
        <w:spacing w:before="280" w:after="280"/>
        <w:ind w:firstLine="284"/>
        <w:jc w:val="both"/>
        <w:rPr>
          <w:color w:val="000000"/>
        </w:rPr>
      </w:pPr>
      <w:r>
        <w:rPr>
          <w:color w:val="000000"/>
        </w:rPr>
        <w:t>2)количество удовлетворенных судебных исков на решения о необоснованных отказах в предоставлении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3)количество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4. При предоставлении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1)По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A272E4" w:rsidRDefault="00A272E4" w:rsidP="00713220">
      <w:pPr>
        <w:tabs>
          <w:tab w:val="left" w:pos="284"/>
          <w:tab w:val="left" w:pos="993"/>
        </w:tabs>
        <w:spacing w:before="280" w:after="280"/>
        <w:ind w:firstLine="284"/>
        <w:jc w:val="both"/>
        <w:rPr>
          <w:color w:val="000000"/>
        </w:rPr>
      </w:pPr>
      <w:r>
        <w:rPr>
          <w:color w:val="000000"/>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A272E4" w:rsidRDefault="00A272E4" w:rsidP="00713220">
      <w:pPr>
        <w:tabs>
          <w:tab w:val="left" w:pos="284"/>
          <w:tab w:val="left" w:pos="993"/>
        </w:tabs>
        <w:ind w:firstLine="284"/>
        <w:jc w:val="both"/>
        <w:rPr>
          <w:color w:val="000000"/>
        </w:rPr>
      </w:pPr>
      <w:r>
        <w:rPr>
          <w:color w:val="000000"/>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A272E4" w:rsidRDefault="00A272E4" w:rsidP="00713220">
      <w:pPr>
        <w:tabs>
          <w:tab w:val="left" w:pos="284"/>
          <w:tab w:val="left" w:pos="993"/>
        </w:tabs>
        <w:ind w:firstLine="284"/>
        <w:jc w:val="both"/>
        <w:rPr>
          <w:color w:val="000000"/>
        </w:rPr>
      </w:pPr>
      <w:r>
        <w:rPr>
          <w:color w:val="000000"/>
        </w:rPr>
        <w:t>2.18.1. Предоставление муниципальной услуги посредством МКУ «МФЦ» осуществляется в подразделениях муниципального казенного учреждения  «</w:t>
      </w:r>
      <w:r>
        <w:rPr>
          <w:color w:val="000000"/>
          <w:shd w:val="clear" w:color="auto" w:fill="FFFFFF"/>
        </w:rPr>
        <w:t xml:space="preserve">Многофункциональный центр предоставления государственных и муниципальных услуг в </w:t>
      </w:r>
      <w:proofErr w:type="spellStart"/>
      <w:r>
        <w:rPr>
          <w:color w:val="000000"/>
          <w:shd w:val="clear" w:color="auto" w:fill="FFFFFF"/>
        </w:rPr>
        <w:t>Рузаевском</w:t>
      </w:r>
      <w:proofErr w:type="spellEnd"/>
      <w:r>
        <w:rPr>
          <w:color w:val="000000"/>
          <w:shd w:val="clear" w:color="auto" w:fill="FFFFFF"/>
        </w:rPr>
        <w:t xml:space="preserve"> муниципальном районе</w:t>
      </w:r>
      <w:r>
        <w:rPr>
          <w:color w:val="000000"/>
        </w:rPr>
        <w:t>» (далее – МКУ «МФЦ») при наличии вступившего в силу соглашения о взаимодействии между «МФЦ» и Администрацией.</w:t>
      </w:r>
    </w:p>
    <w:p w:rsidR="00A272E4" w:rsidRDefault="00A272E4" w:rsidP="00713220">
      <w:pPr>
        <w:tabs>
          <w:tab w:val="left" w:pos="284"/>
          <w:tab w:val="left" w:pos="993"/>
        </w:tabs>
        <w:ind w:firstLine="284"/>
        <w:jc w:val="both"/>
        <w:rPr>
          <w:color w:val="000000"/>
        </w:rPr>
      </w:pPr>
      <w:r>
        <w:rPr>
          <w:color w:val="000000"/>
        </w:rPr>
        <w:t>2.18.2. Иные требования, в том числе учитывающие особенности предоставления муниципальной услуги в МФЦ.</w:t>
      </w:r>
    </w:p>
    <w:p w:rsidR="00A272E4" w:rsidRDefault="00A272E4" w:rsidP="00713220">
      <w:pPr>
        <w:tabs>
          <w:tab w:val="left" w:pos="284"/>
          <w:tab w:val="left" w:pos="993"/>
        </w:tabs>
        <w:ind w:firstLine="284"/>
        <w:jc w:val="both"/>
        <w:rPr>
          <w:color w:val="000000"/>
        </w:rPr>
      </w:pPr>
      <w:r>
        <w:rPr>
          <w:color w:val="000000"/>
        </w:rPr>
        <w:t>2.18.3. В случае     подачи    документов  для получения услуги   посредством   МКУ «МФЦ»  специалист   МКУ «МФЦ»,    осуществляющий       приём     документов,  представленных   для     получения   услуги, выполняет следующие действия:</w:t>
      </w:r>
    </w:p>
    <w:p w:rsidR="00A272E4" w:rsidRDefault="00A272E4" w:rsidP="00713220">
      <w:pPr>
        <w:tabs>
          <w:tab w:val="left" w:pos="284"/>
          <w:tab w:val="left" w:pos="993"/>
        </w:tabs>
        <w:ind w:firstLine="284"/>
        <w:jc w:val="both"/>
        <w:rPr>
          <w:color w:val="000000"/>
        </w:rPr>
      </w:pPr>
      <w:r>
        <w:rPr>
          <w:color w:val="000000"/>
        </w:rPr>
        <w:t>- определяет предмет обращения;</w:t>
      </w:r>
    </w:p>
    <w:p w:rsidR="00A272E4" w:rsidRDefault="00A272E4" w:rsidP="00713220">
      <w:pPr>
        <w:tabs>
          <w:tab w:val="left" w:pos="284"/>
          <w:tab w:val="left" w:pos="993"/>
        </w:tabs>
        <w:ind w:firstLine="284"/>
        <w:jc w:val="both"/>
        <w:rPr>
          <w:color w:val="000000"/>
        </w:rPr>
      </w:pPr>
      <w:r>
        <w:rPr>
          <w:color w:val="000000"/>
        </w:rPr>
        <w:t>- проводит проверку полномочий лица, подающего документы;</w:t>
      </w:r>
    </w:p>
    <w:p w:rsidR="00A272E4" w:rsidRDefault="00A272E4" w:rsidP="00713220">
      <w:pPr>
        <w:tabs>
          <w:tab w:val="left" w:pos="284"/>
          <w:tab w:val="left" w:pos="993"/>
        </w:tabs>
        <w:ind w:firstLine="284"/>
        <w:jc w:val="both"/>
        <w:rPr>
          <w:color w:val="000000"/>
        </w:rPr>
      </w:pPr>
      <w:r>
        <w:rPr>
          <w:color w:val="000000"/>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A272E4" w:rsidRDefault="00A272E4" w:rsidP="00713220">
      <w:pPr>
        <w:tabs>
          <w:tab w:val="left" w:pos="284"/>
          <w:tab w:val="left" w:pos="993"/>
        </w:tabs>
        <w:ind w:firstLine="284"/>
        <w:jc w:val="both"/>
        <w:rPr>
          <w:color w:val="000000"/>
        </w:rPr>
      </w:pPr>
      <w:r>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72E4" w:rsidRDefault="00A272E4" w:rsidP="00713220">
      <w:pPr>
        <w:tabs>
          <w:tab w:val="left" w:pos="284"/>
          <w:tab w:val="left" w:pos="993"/>
        </w:tabs>
        <w:ind w:firstLine="284"/>
        <w:jc w:val="both"/>
        <w:rPr>
          <w:color w:val="000000"/>
        </w:rPr>
      </w:pPr>
      <w:r>
        <w:rPr>
          <w:color w:val="000000"/>
        </w:rPr>
        <w:t>- заверяет электронное дело своей электронной цифровой подписью (далее - ЭЦП);</w:t>
      </w:r>
    </w:p>
    <w:p w:rsidR="00A272E4" w:rsidRDefault="00A272E4" w:rsidP="00713220">
      <w:pPr>
        <w:tabs>
          <w:tab w:val="left" w:pos="284"/>
          <w:tab w:val="left" w:pos="993"/>
        </w:tabs>
        <w:ind w:firstLine="284"/>
        <w:jc w:val="both"/>
        <w:rPr>
          <w:color w:val="000000"/>
        </w:rPr>
      </w:pPr>
      <w:r>
        <w:rPr>
          <w:color w:val="000000"/>
        </w:rPr>
        <w:t>- направляет копии документов и реестр документов в  Отдел:</w:t>
      </w:r>
    </w:p>
    <w:p w:rsidR="00A272E4" w:rsidRDefault="00A272E4" w:rsidP="00713220">
      <w:pPr>
        <w:tabs>
          <w:tab w:val="left" w:pos="284"/>
          <w:tab w:val="left" w:pos="993"/>
        </w:tabs>
        <w:ind w:firstLine="284"/>
        <w:jc w:val="both"/>
        <w:rPr>
          <w:color w:val="000000"/>
        </w:rPr>
      </w:pPr>
      <w:r>
        <w:rPr>
          <w:color w:val="000000"/>
        </w:rPr>
        <w:t>а) в электронном виде (в составе пакетов электронных дел) в день обращения заявителя в МКУ « МФЦ»;</w:t>
      </w:r>
    </w:p>
    <w:p w:rsidR="00A272E4" w:rsidRDefault="00A272E4" w:rsidP="00713220">
      <w:pPr>
        <w:tabs>
          <w:tab w:val="left" w:pos="284"/>
          <w:tab w:val="left" w:pos="993"/>
        </w:tabs>
        <w:ind w:firstLine="284"/>
        <w:jc w:val="both"/>
        <w:rPr>
          <w:color w:val="000000"/>
        </w:rPr>
      </w:pPr>
      <w:r>
        <w:rPr>
          <w:color w:val="000000"/>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Pr>
          <w:color w:val="000000"/>
        </w:rPr>
        <w:lastRenderedPageBreak/>
        <w:t>описи    передаваемых документов, с указанием даты,  количества   листов,   фамилии,   должности   и подписанные уполномоченным специалистом  МКУ «МФЦ».</w:t>
      </w:r>
    </w:p>
    <w:p w:rsidR="00A272E4" w:rsidRDefault="00A272E4" w:rsidP="00713220">
      <w:pPr>
        <w:tabs>
          <w:tab w:val="left" w:pos="284"/>
          <w:tab w:val="left" w:pos="993"/>
        </w:tabs>
        <w:ind w:firstLine="284"/>
        <w:jc w:val="both"/>
        <w:rPr>
          <w:color w:val="000000"/>
        </w:rPr>
      </w:pPr>
      <w:r>
        <w:rPr>
          <w:color w:val="000000"/>
        </w:rPr>
        <w:t>2.18.4. По окончании приёма документов специалист МКУ «МФЦ» выдает заявителю   расписку   в  приёме документов.</w:t>
      </w:r>
    </w:p>
    <w:p w:rsidR="00A272E4" w:rsidRDefault="00A272E4" w:rsidP="00713220">
      <w:pPr>
        <w:tabs>
          <w:tab w:val="left" w:pos="284"/>
          <w:tab w:val="left" w:pos="993"/>
        </w:tabs>
        <w:ind w:firstLine="284"/>
        <w:jc w:val="both"/>
        <w:rPr>
          <w:color w:val="000000"/>
        </w:rPr>
      </w:pPr>
      <w:r>
        <w:rPr>
          <w:color w:val="000000"/>
        </w:rPr>
        <w:t>2.18.5. При обращении гражданина в орган местного самоуправления, предоставляющий муниципальную услугу, посредством МКУ «МФЦ» и при указании заявителем места получения ответа (результата предоставления муниципальной услуги) в МКУ «МФЦ», ответственный специалист Отдела органа местного самоуправления, предоставляющего муниципальную услугу, направляет в МКУ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A272E4" w:rsidRDefault="00A272E4" w:rsidP="00713220">
      <w:pPr>
        <w:tabs>
          <w:tab w:val="left" w:pos="284"/>
          <w:tab w:val="left" w:pos="993"/>
        </w:tabs>
        <w:ind w:firstLine="284"/>
        <w:jc w:val="both"/>
        <w:rPr>
          <w:color w:val="0070C0"/>
        </w:rPr>
      </w:pPr>
      <w:r>
        <w:rPr>
          <w:color w:val="000000"/>
        </w:rPr>
        <w:t>Специалист МКУ «МФЦ», ответственный   за    выдачу    документов,   являющихся результатом предоставления муниципальной услуги, указанных в </w:t>
      </w:r>
      <w:hyperlink r:id="rId24" w:anchor="Par113" w:history="1">
        <w:r>
          <w:rPr>
            <w:rStyle w:val="a3"/>
          </w:rPr>
          <w:t>пункте </w:t>
        </w:r>
      </w:hyperlink>
      <w:r>
        <w:rPr>
          <w:color w:val="000000"/>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МКУ «МФЦ», если иное не предусмотрено в разделе II Административного регламента.</w:t>
      </w:r>
    </w:p>
    <w:p w:rsidR="00A272E4" w:rsidRDefault="00A272E4" w:rsidP="00713220">
      <w:pPr>
        <w:tabs>
          <w:tab w:val="left" w:pos="284"/>
          <w:tab w:val="left" w:pos="993"/>
        </w:tabs>
        <w:ind w:firstLine="284"/>
        <w:jc w:val="both"/>
        <w:rPr>
          <w:color w:val="000000"/>
        </w:rPr>
      </w:pPr>
      <w:r>
        <w:rPr>
          <w:color w:val="0070C0"/>
        </w:rPr>
        <w:t>  </w:t>
      </w:r>
      <w:r>
        <w:rPr>
          <w:color w:val="000000"/>
        </w:rPr>
        <w:t>2.19. Особенности предоставления муниципальной услуги в электронном виде.</w:t>
      </w:r>
    </w:p>
    <w:p w:rsidR="00A272E4" w:rsidRDefault="00A272E4" w:rsidP="00713220">
      <w:pPr>
        <w:tabs>
          <w:tab w:val="left" w:pos="284"/>
          <w:tab w:val="left" w:pos="993"/>
        </w:tabs>
        <w:ind w:firstLine="284"/>
        <w:jc w:val="both"/>
        <w:rPr>
          <w:color w:val="000000"/>
        </w:rPr>
      </w:pPr>
      <w:r>
        <w:rPr>
          <w:color w:val="000000"/>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272E4" w:rsidRDefault="00A272E4" w:rsidP="00713220">
      <w:pPr>
        <w:tabs>
          <w:tab w:val="left" w:pos="284"/>
          <w:tab w:val="left" w:pos="993"/>
        </w:tabs>
        <w:ind w:firstLine="284"/>
        <w:jc w:val="both"/>
        <w:rPr>
          <w:color w:val="000000"/>
        </w:rPr>
      </w:pPr>
      <w:r>
        <w:rPr>
          <w:color w:val="000000"/>
        </w:rPr>
        <w:t>2.19.1. Для получения муниципальной услуги через ПГУ заявителю необходимо предварительно пройти процесс регистрации в Единой системе идентификации и аутентификации (далее – ЕСИА).</w:t>
      </w:r>
    </w:p>
    <w:p w:rsidR="00A272E4" w:rsidRDefault="00A272E4" w:rsidP="00713220">
      <w:pPr>
        <w:tabs>
          <w:tab w:val="left" w:pos="284"/>
          <w:tab w:val="left" w:pos="993"/>
        </w:tabs>
        <w:ind w:firstLine="284"/>
        <w:jc w:val="both"/>
        <w:rPr>
          <w:color w:val="000000"/>
        </w:rPr>
      </w:pPr>
      <w:r>
        <w:rPr>
          <w:color w:val="000000"/>
        </w:rPr>
        <w:t>2.19.2. Муниципальная услуга может быть получена через ПГУ следующими способами:</w:t>
      </w:r>
    </w:p>
    <w:p w:rsidR="00A272E4" w:rsidRDefault="00A272E4" w:rsidP="00713220">
      <w:pPr>
        <w:tabs>
          <w:tab w:val="left" w:pos="284"/>
          <w:tab w:val="left" w:pos="993"/>
        </w:tabs>
        <w:ind w:firstLine="284"/>
        <w:jc w:val="both"/>
        <w:rPr>
          <w:color w:val="000000"/>
        </w:rPr>
      </w:pPr>
      <w:r>
        <w:rPr>
          <w:color w:val="000000"/>
        </w:rPr>
        <w:t>с обязательной личной явкой на прием в орган местного самоуправления</w:t>
      </w:r>
    </w:p>
    <w:p w:rsidR="00A272E4" w:rsidRDefault="00A272E4" w:rsidP="00713220">
      <w:pPr>
        <w:tabs>
          <w:tab w:val="left" w:pos="284"/>
          <w:tab w:val="left" w:pos="993"/>
        </w:tabs>
        <w:ind w:firstLine="284"/>
        <w:jc w:val="both"/>
        <w:rPr>
          <w:color w:val="000000"/>
        </w:rPr>
      </w:pPr>
      <w:r>
        <w:rPr>
          <w:color w:val="000000"/>
        </w:rPr>
        <w:t>без личной явки на прием в орган местного самоуправления</w:t>
      </w:r>
    </w:p>
    <w:p w:rsidR="00A272E4" w:rsidRDefault="00A272E4" w:rsidP="00713220">
      <w:pPr>
        <w:tabs>
          <w:tab w:val="left" w:pos="284"/>
          <w:tab w:val="left" w:pos="993"/>
        </w:tabs>
        <w:ind w:firstLine="284"/>
        <w:jc w:val="both"/>
        <w:rPr>
          <w:color w:val="000000"/>
        </w:rPr>
      </w:pPr>
      <w:r>
        <w:rPr>
          <w:color w:val="000000"/>
        </w:rPr>
        <w:t>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w:t>
      </w:r>
    </w:p>
    <w:p w:rsidR="00A272E4" w:rsidRDefault="00A272E4" w:rsidP="00713220">
      <w:pPr>
        <w:tabs>
          <w:tab w:val="left" w:pos="284"/>
          <w:tab w:val="left" w:pos="993"/>
        </w:tabs>
        <w:ind w:firstLine="284"/>
        <w:jc w:val="both"/>
        <w:rPr>
          <w:color w:val="000000"/>
        </w:rPr>
      </w:pPr>
      <w:r>
        <w:rPr>
          <w:color w:val="000000"/>
        </w:rPr>
        <w:t>2.19.4. Для подачи заявления через ПГУ заявитель должен выполнить следующие действия:</w:t>
      </w:r>
    </w:p>
    <w:p w:rsidR="00A272E4" w:rsidRDefault="00A272E4" w:rsidP="00713220">
      <w:pPr>
        <w:tabs>
          <w:tab w:val="left" w:pos="284"/>
          <w:tab w:val="left" w:pos="993"/>
        </w:tabs>
        <w:ind w:firstLine="284"/>
        <w:jc w:val="both"/>
        <w:rPr>
          <w:color w:val="000000"/>
        </w:rPr>
      </w:pPr>
      <w:r>
        <w:rPr>
          <w:color w:val="000000"/>
        </w:rPr>
        <w:t>пройти идентификацию и аутентификацию в ЕСИА;</w:t>
      </w:r>
    </w:p>
    <w:p w:rsidR="00A272E4" w:rsidRDefault="00A272E4" w:rsidP="00713220">
      <w:pPr>
        <w:tabs>
          <w:tab w:val="left" w:pos="284"/>
          <w:tab w:val="left" w:pos="993"/>
        </w:tabs>
        <w:ind w:firstLine="284"/>
        <w:jc w:val="both"/>
        <w:rPr>
          <w:color w:val="000000"/>
        </w:rPr>
      </w:pPr>
      <w:r>
        <w:rPr>
          <w:color w:val="000000"/>
        </w:rPr>
        <w:t>в личном кабинете на ПГУ  заполнить в электронном виде заявление на оказание услуги;</w:t>
      </w:r>
    </w:p>
    <w:p w:rsidR="00A272E4" w:rsidRDefault="00A272E4" w:rsidP="00713220">
      <w:pPr>
        <w:tabs>
          <w:tab w:val="left" w:pos="284"/>
          <w:tab w:val="left" w:pos="993"/>
        </w:tabs>
        <w:ind w:firstLine="284"/>
        <w:jc w:val="both"/>
        <w:rPr>
          <w:color w:val="000000"/>
        </w:rPr>
      </w:pPr>
      <w:r>
        <w:rPr>
          <w:color w:val="000000"/>
        </w:rPr>
        <w:t>приложить к заявлению отсканированные образы документов, необходимых для получения услуги;</w:t>
      </w:r>
    </w:p>
    <w:p w:rsidR="00A272E4" w:rsidRDefault="00A272E4" w:rsidP="00713220">
      <w:pPr>
        <w:tabs>
          <w:tab w:val="left" w:pos="284"/>
          <w:tab w:val="left" w:pos="993"/>
        </w:tabs>
        <w:ind w:firstLine="284"/>
        <w:jc w:val="both"/>
        <w:rPr>
          <w:color w:val="000000"/>
        </w:rPr>
      </w:pPr>
      <w:r>
        <w:rPr>
          <w:color w:val="000000"/>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272E4" w:rsidRDefault="00A272E4" w:rsidP="00713220">
      <w:pPr>
        <w:tabs>
          <w:tab w:val="left" w:pos="284"/>
          <w:tab w:val="left" w:pos="993"/>
        </w:tabs>
        <w:ind w:firstLine="284"/>
        <w:jc w:val="both"/>
        <w:rPr>
          <w:color w:val="000000"/>
        </w:rPr>
      </w:pPr>
      <w:r>
        <w:rPr>
          <w:color w:val="000000"/>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A272E4" w:rsidRDefault="00A272E4" w:rsidP="00713220">
      <w:pPr>
        <w:tabs>
          <w:tab w:val="left" w:pos="284"/>
          <w:tab w:val="left" w:pos="993"/>
        </w:tabs>
        <w:ind w:firstLine="284"/>
        <w:jc w:val="both"/>
        <w:rPr>
          <w:color w:val="000000"/>
        </w:rPr>
      </w:pPr>
      <w:r>
        <w:rPr>
          <w:color w:val="000000"/>
        </w:rPr>
        <w:t>направить пакет электронных документов в орган местного самоуправления посредством функционала ПГУ.</w:t>
      </w:r>
    </w:p>
    <w:p w:rsidR="00A272E4" w:rsidRDefault="00A272E4" w:rsidP="00713220">
      <w:pPr>
        <w:tabs>
          <w:tab w:val="left" w:pos="284"/>
          <w:tab w:val="left" w:pos="993"/>
        </w:tabs>
        <w:ind w:firstLine="284"/>
        <w:jc w:val="both"/>
        <w:rPr>
          <w:color w:val="000000"/>
        </w:rPr>
      </w:pPr>
      <w:r>
        <w:rPr>
          <w:color w:val="000000"/>
        </w:rPr>
        <w:t xml:space="preserve">2.19.5. В результате направления пакета электронных документов посредством ПГУ в соответствии с требованиями пунктов, соответственно, 2.19.3 или 2.19.4 </w:t>
      </w:r>
      <w:r>
        <w:rPr>
          <w:color w:val="000000"/>
        </w:rPr>
        <w:lastRenderedPageBreak/>
        <w:t>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w:t>
      </w:r>
    </w:p>
    <w:p w:rsidR="00A272E4" w:rsidRDefault="00A272E4" w:rsidP="00713220">
      <w:pPr>
        <w:tabs>
          <w:tab w:val="left" w:pos="284"/>
          <w:tab w:val="left" w:pos="993"/>
        </w:tabs>
        <w:ind w:firstLine="284"/>
        <w:jc w:val="both"/>
        <w:rPr>
          <w:color w:val="000000"/>
        </w:rPr>
      </w:pPr>
      <w:r>
        <w:rPr>
          <w:color w:val="000000"/>
        </w:rPr>
        <w:t>2.19.6. При предоставлении муниципальной услуги через ПГУ,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A272E4" w:rsidRDefault="00A272E4" w:rsidP="00713220">
      <w:pPr>
        <w:tabs>
          <w:tab w:val="left" w:pos="284"/>
          <w:tab w:val="left" w:pos="993"/>
        </w:tabs>
        <w:ind w:firstLine="284"/>
        <w:jc w:val="both"/>
        <w:rPr>
          <w:color w:val="000000"/>
        </w:rPr>
      </w:pPr>
      <w:r>
        <w:rPr>
          <w:color w:val="000000"/>
        </w:rPr>
        <w:t>формирует пакет документов, поступивший через 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272E4" w:rsidRDefault="00A272E4" w:rsidP="00713220">
      <w:pPr>
        <w:tabs>
          <w:tab w:val="left" w:pos="284"/>
          <w:tab w:val="left" w:pos="993"/>
        </w:tabs>
        <w:ind w:firstLine="284"/>
        <w:jc w:val="both"/>
        <w:rPr>
          <w:color w:val="000000"/>
        </w:rPr>
      </w:pPr>
      <w:r>
        <w:rPr>
          <w:color w:val="000000"/>
        </w:rPr>
        <w:t>после рассмотрения документов и утверждения решения о предоставлении муниципальной услуги (отказе в предоставлении) заполняет предусмотренные в формы о принятом решении и переводит дело в архив</w:t>
      </w:r>
    </w:p>
    <w:p w:rsidR="00A272E4" w:rsidRDefault="00A272E4" w:rsidP="00713220">
      <w:pPr>
        <w:tabs>
          <w:tab w:val="left" w:pos="284"/>
          <w:tab w:val="left" w:pos="993"/>
        </w:tabs>
        <w:ind w:firstLine="284"/>
        <w:jc w:val="both"/>
        <w:rPr>
          <w:color w:val="000000"/>
        </w:rPr>
      </w:pPr>
      <w:r>
        <w:rPr>
          <w:color w:val="000000"/>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272E4" w:rsidRDefault="00A272E4" w:rsidP="00713220">
      <w:pPr>
        <w:tabs>
          <w:tab w:val="left" w:pos="284"/>
          <w:tab w:val="left" w:pos="993"/>
        </w:tabs>
        <w:ind w:firstLine="284"/>
        <w:jc w:val="both"/>
        <w:rPr>
          <w:color w:val="000000"/>
        </w:rPr>
      </w:pPr>
      <w:r>
        <w:rPr>
          <w:color w:val="000000"/>
        </w:rPr>
        <w:t>2.19.7. При предоставлении муниципальной услуги через ПГУ,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A272E4" w:rsidRDefault="00A272E4" w:rsidP="00713220">
      <w:pPr>
        <w:tabs>
          <w:tab w:val="left" w:pos="284"/>
          <w:tab w:val="left" w:pos="993"/>
        </w:tabs>
        <w:ind w:firstLine="284"/>
        <w:jc w:val="both"/>
        <w:rPr>
          <w:color w:val="000000"/>
        </w:rPr>
      </w:pPr>
      <w:r>
        <w:rPr>
          <w:color w:val="000000"/>
        </w:rPr>
        <w:t>формирует пакет документов, поступивший через 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272E4" w:rsidRDefault="00A272E4" w:rsidP="00713220">
      <w:pPr>
        <w:tabs>
          <w:tab w:val="left" w:pos="284"/>
          <w:tab w:val="left" w:pos="993"/>
        </w:tabs>
        <w:ind w:firstLine="284"/>
        <w:jc w:val="both"/>
        <w:rPr>
          <w:color w:val="000000"/>
        </w:rPr>
      </w:pPr>
      <w:r>
        <w:rPr>
          <w:color w:val="000000"/>
        </w:rPr>
        <w:t>формирует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дело переводит в статус «Заявитель приглашен на прием».</w:t>
      </w:r>
    </w:p>
    <w:p w:rsidR="00A272E4" w:rsidRDefault="00A272E4" w:rsidP="00713220">
      <w:pPr>
        <w:tabs>
          <w:tab w:val="left" w:pos="284"/>
          <w:tab w:val="left" w:pos="993"/>
        </w:tabs>
        <w:ind w:firstLine="284"/>
        <w:jc w:val="both"/>
        <w:rPr>
          <w:color w:val="000000"/>
        </w:rPr>
      </w:pPr>
      <w:r>
        <w:rPr>
          <w:color w:val="000000"/>
        </w:rPr>
        <w:t>В случае неявки заявителя на прием в назначенное время заявление и документы хранятся в АИС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переводит документы в архив».</w:t>
      </w:r>
    </w:p>
    <w:p w:rsidR="00A272E4" w:rsidRDefault="00A272E4" w:rsidP="00713220">
      <w:pPr>
        <w:tabs>
          <w:tab w:val="left" w:pos="284"/>
          <w:tab w:val="left" w:pos="993"/>
        </w:tabs>
        <w:ind w:firstLine="284"/>
        <w:jc w:val="both"/>
        <w:rPr>
          <w:color w:val="000000"/>
        </w:rPr>
      </w:pPr>
      <w:r>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w:t>
      </w:r>
    </w:p>
    <w:p w:rsidR="00A272E4" w:rsidRDefault="00A272E4" w:rsidP="00713220">
      <w:pPr>
        <w:tabs>
          <w:tab w:val="left" w:pos="284"/>
          <w:tab w:val="left" w:pos="993"/>
        </w:tabs>
        <w:ind w:firstLine="284"/>
        <w:jc w:val="both"/>
        <w:rPr>
          <w:color w:val="000000"/>
        </w:rPr>
      </w:pPr>
      <w:r>
        <w:rPr>
          <w:color w:val="000000"/>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формы о принятом решении и переводит дело в архив.</w:t>
      </w:r>
    </w:p>
    <w:p w:rsidR="00A272E4" w:rsidRDefault="00A272E4" w:rsidP="00713220">
      <w:pPr>
        <w:tabs>
          <w:tab w:val="left" w:pos="284"/>
          <w:tab w:val="left" w:pos="993"/>
        </w:tabs>
        <w:ind w:firstLine="284"/>
        <w:jc w:val="both"/>
        <w:rPr>
          <w:color w:val="000000"/>
        </w:rPr>
      </w:pPr>
      <w:r>
        <w:rPr>
          <w:color w:val="000000"/>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272E4" w:rsidRDefault="00A272E4" w:rsidP="00713220">
      <w:pPr>
        <w:tabs>
          <w:tab w:val="left" w:pos="284"/>
          <w:tab w:val="left" w:pos="993"/>
        </w:tabs>
        <w:ind w:firstLine="284"/>
        <w:jc w:val="both"/>
        <w:rPr>
          <w:color w:val="000000"/>
        </w:rPr>
      </w:pPr>
      <w:r>
        <w:rPr>
          <w:color w:val="000000"/>
        </w:rPr>
        <w:t>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w:t>
      </w:r>
    </w:p>
    <w:p w:rsidR="00A272E4" w:rsidRDefault="00A272E4" w:rsidP="00713220">
      <w:pPr>
        <w:tabs>
          <w:tab w:val="left" w:pos="284"/>
          <w:tab w:val="left" w:pos="993"/>
        </w:tabs>
        <w:ind w:firstLine="284"/>
        <w:jc w:val="both"/>
        <w:rPr>
          <w:b/>
          <w:bCs/>
          <w:color w:val="000000"/>
        </w:rPr>
      </w:pPr>
      <w:r>
        <w:rPr>
          <w:color w:val="000000"/>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w:t>
      </w:r>
      <w:r>
        <w:rPr>
          <w:color w:val="000000"/>
        </w:rPr>
        <w:lastRenderedPageBreak/>
        <w:t>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A272E4" w:rsidRDefault="00A272E4" w:rsidP="00713220">
      <w:pPr>
        <w:tabs>
          <w:tab w:val="left" w:pos="284"/>
          <w:tab w:val="left" w:pos="993"/>
        </w:tabs>
        <w:spacing w:before="280" w:after="280"/>
        <w:ind w:firstLine="284"/>
        <w:jc w:val="both"/>
        <w:rPr>
          <w:color w:val="000000"/>
        </w:rPr>
      </w:pPr>
      <w:r>
        <w:rPr>
          <w:b/>
          <w:bCs/>
          <w:color w:val="000000"/>
        </w:rPr>
        <w:t>3. Информация об услугах, являющихся необходимыми и обязательными для предоставления государственной услуги</w:t>
      </w:r>
    </w:p>
    <w:p w:rsidR="00A272E4" w:rsidRDefault="00A272E4" w:rsidP="00713220">
      <w:pPr>
        <w:tabs>
          <w:tab w:val="left" w:pos="284"/>
          <w:tab w:val="left" w:pos="993"/>
        </w:tabs>
        <w:spacing w:before="280" w:after="280"/>
        <w:ind w:firstLine="284"/>
        <w:jc w:val="both"/>
        <w:rPr>
          <w:b/>
          <w:bCs/>
          <w:color w:val="000000"/>
        </w:rPr>
      </w:pPr>
      <w:r>
        <w:rPr>
          <w:color w:val="000000"/>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A272E4" w:rsidRDefault="00A272E4" w:rsidP="00713220">
      <w:pPr>
        <w:tabs>
          <w:tab w:val="left" w:pos="284"/>
          <w:tab w:val="left" w:pos="993"/>
        </w:tabs>
        <w:spacing w:before="280" w:after="280"/>
        <w:ind w:firstLine="284"/>
        <w:jc w:val="both"/>
        <w:rPr>
          <w:color w:val="000000"/>
        </w:rPr>
      </w:pPr>
      <w:r>
        <w:rPr>
          <w:b/>
          <w:bCs/>
          <w:color w:val="000000"/>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72E4" w:rsidRDefault="00A272E4" w:rsidP="00713220">
      <w:pPr>
        <w:tabs>
          <w:tab w:val="left" w:pos="284"/>
          <w:tab w:val="left" w:pos="993"/>
        </w:tabs>
        <w:spacing w:before="280" w:after="280"/>
        <w:ind w:firstLine="284"/>
        <w:jc w:val="both"/>
        <w:rPr>
          <w:color w:val="000000"/>
        </w:rPr>
      </w:pPr>
      <w:r>
        <w:rPr>
          <w:color w:val="000000"/>
        </w:rPr>
        <w:t>4.1. Предоставление муниципальной услуги включает в себя следующие административные процедуры:</w:t>
      </w:r>
    </w:p>
    <w:p w:rsidR="00A272E4" w:rsidRDefault="00A272E4" w:rsidP="00713220">
      <w:pPr>
        <w:tabs>
          <w:tab w:val="left" w:pos="284"/>
          <w:tab w:val="left" w:pos="993"/>
        </w:tabs>
        <w:spacing w:before="280" w:after="280"/>
        <w:ind w:firstLine="284"/>
        <w:jc w:val="both"/>
        <w:rPr>
          <w:color w:val="000000"/>
        </w:rPr>
      </w:pPr>
      <w:r>
        <w:rPr>
          <w:color w:val="000000"/>
        </w:rPr>
        <w:t>1) прием заявления о присвоении, изменении,</w:t>
      </w:r>
      <w:r>
        <w:rPr>
          <w:color w:val="00B050"/>
        </w:rPr>
        <w:t> </w:t>
      </w:r>
      <w:r>
        <w:rPr>
          <w:color w:val="000000"/>
        </w:rPr>
        <w:t>аннулировании адреса объекту адресации;</w:t>
      </w:r>
    </w:p>
    <w:p w:rsidR="00A272E4" w:rsidRDefault="00A272E4" w:rsidP="00713220">
      <w:pPr>
        <w:tabs>
          <w:tab w:val="left" w:pos="284"/>
          <w:tab w:val="left" w:pos="993"/>
        </w:tabs>
        <w:spacing w:before="280" w:after="280"/>
        <w:ind w:firstLine="284"/>
        <w:jc w:val="both"/>
        <w:rPr>
          <w:color w:val="000000"/>
        </w:rPr>
      </w:pPr>
      <w:r>
        <w:rPr>
          <w:color w:val="000000"/>
        </w:rPr>
        <w:t>2) проверка наличия необходимых документов, прилагаемых к заявлению, и правильности оформления представленных документов;</w:t>
      </w:r>
    </w:p>
    <w:p w:rsidR="00A272E4" w:rsidRDefault="00A272E4" w:rsidP="00713220">
      <w:pPr>
        <w:tabs>
          <w:tab w:val="left" w:pos="284"/>
          <w:tab w:val="left" w:pos="993"/>
        </w:tabs>
        <w:spacing w:before="280" w:after="280"/>
        <w:ind w:firstLine="284"/>
        <w:jc w:val="both"/>
        <w:rPr>
          <w:color w:val="000000"/>
        </w:rPr>
      </w:pPr>
      <w:r>
        <w:rPr>
          <w:color w:val="000000"/>
        </w:rPr>
        <w:t>3) подбор и изучение архивных, проектных и прочих материалов, необходимых для установления и оформления адресных документов;</w:t>
      </w:r>
    </w:p>
    <w:p w:rsidR="00A272E4" w:rsidRDefault="00A272E4" w:rsidP="00713220">
      <w:pPr>
        <w:tabs>
          <w:tab w:val="left" w:pos="284"/>
          <w:tab w:val="left" w:pos="993"/>
        </w:tabs>
        <w:spacing w:before="280" w:after="280"/>
        <w:ind w:firstLine="284"/>
        <w:jc w:val="both"/>
        <w:rPr>
          <w:color w:val="000000"/>
        </w:rPr>
      </w:pPr>
      <w:r>
        <w:rPr>
          <w:color w:val="000000"/>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A272E4" w:rsidRDefault="00A272E4" w:rsidP="00713220">
      <w:pPr>
        <w:tabs>
          <w:tab w:val="left" w:pos="284"/>
          <w:tab w:val="left" w:pos="993"/>
        </w:tabs>
        <w:spacing w:before="280" w:after="280"/>
        <w:ind w:firstLine="284"/>
        <w:jc w:val="both"/>
        <w:rPr>
          <w:color w:val="000000"/>
        </w:rPr>
      </w:pPr>
      <w:r>
        <w:rPr>
          <w:color w:val="000000"/>
        </w:rPr>
        <w:t>5) регистрация адреса объекта адресации в адресном реестре;</w:t>
      </w:r>
    </w:p>
    <w:p w:rsidR="00A272E4" w:rsidRDefault="00A272E4" w:rsidP="00713220">
      <w:pPr>
        <w:tabs>
          <w:tab w:val="left" w:pos="284"/>
          <w:tab w:val="left" w:pos="993"/>
        </w:tabs>
        <w:spacing w:before="280" w:after="280"/>
        <w:ind w:firstLine="284"/>
        <w:jc w:val="both"/>
        <w:rPr>
          <w:color w:val="000000"/>
        </w:rPr>
      </w:pPr>
      <w:r>
        <w:rPr>
          <w:color w:val="000000"/>
        </w:rPr>
        <w:t>6) подготовка и утверждение акта регистрации адреса объекта адресации;</w:t>
      </w:r>
    </w:p>
    <w:p w:rsidR="00A272E4" w:rsidRDefault="00A272E4" w:rsidP="00713220">
      <w:pPr>
        <w:tabs>
          <w:tab w:val="left" w:pos="284"/>
          <w:tab w:val="left" w:pos="993"/>
        </w:tabs>
        <w:spacing w:before="280" w:after="280"/>
        <w:ind w:firstLine="284"/>
        <w:jc w:val="both"/>
        <w:rPr>
          <w:color w:val="000000"/>
        </w:rPr>
      </w:pPr>
      <w:r>
        <w:rPr>
          <w:color w:val="000000"/>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A272E4" w:rsidRDefault="00A272E4" w:rsidP="00713220">
      <w:pPr>
        <w:tabs>
          <w:tab w:val="left" w:pos="284"/>
          <w:tab w:val="left" w:pos="993"/>
        </w:tabs>
        <w:spacing w:before="280" w:after="280"/>
        <w:ind w:firstLine="284"/>
        <w:jc w:val="both"/>
        <w:rPr>
          <w:color w:val="000000"/>
        </w:rPr>
      </w:pPr>
      <w:r>
        <w:rPr>
          <w:color w:val="000000"/>
        </w:rPr>
        <w:t>8) выдача заявителю акта регистрации адреса объекта</w:t>
      </w:r>
      <w:r>
        <w:rPr>
          <w:color w:val="FF0000"/>
        </w:rPr>
        <w:t> </w:t>
      </w:r>
      <w:r>
        <w:rPr>
          <w:color w:val="000000"/>
        </w:rPr>
        <w:t>адресации либо отказа в присвоении изменении</w:t>
      </w:r>
      <w:r>
        <w:rPr>
          <w:color w:val="FF0000"/>
        </w:rPr>
        <w:t> </w:t>
      </w:r>
      <w:r>
        <w:rPr>
          <w:color w:val="000000"/>
        </w:rPr>
        <w:t>адреса объекту адресации.</w:t>
      </w:r>
    </w:p>
    <w:p w:rsidR="00A272E4" w:rsidRDefault="00A272E4" w:rsidP="00713220">
      <w:pPr>
        <w:tabs>
          <w:tab w:val="left" w:pos="284"/>
          <w:tab w:val="left" w:pos="993"/>
        </w:tabs>
        <w:spacing w:before="280" w:after="280"/>
        <w:ind w:firstLine="284"/>
        <w:jc w:val="both"/>
        <w:rPr>
          <w:color w:val="000000"/>
        </w:rPr>
      </w:pPr>
      <w:r>
        <w:rPr>
          <w:color w:val="000000"/>
        </w:rPr>
        <w:t>Блок-схема предоставления муниципальной услуги приводится в Приложении № 2 к настоящему Административному регламенту.</w:t>
      </w:r>
    </w:p>
    <w:p w:rsidR="00A272E4" w:rsidRDefault="00A272E4" w:rsidP="00713220">
      <w:pPr>
        <w:tabs>
          <w:tab w:val="left" w:pos="284"/>
          <w:tab w:val="left" w:pos="993"/>
        </w:tabs>
        <w:spacing w:before="280" w:after="280"/>
        <w:ind w:firstLine="284"/>
        <w:jc w:val="both"/>
        <w:rPr>
          <w:color w:val="000000"/>
        </w:rPr>
      </w:pPr>
      <w:r>
        <w:rPr>
          <w:color w:val="000000"/>
        </w:rPr>
        <w:t>4.2. Проверка наличия необходимых документов, прилагаемых к заявлению, и правильности оформления представленных документов.</w:t>
      </w:r>
    </w:p>
    <w:p w:rsidR="00A272E4" w:rsidRDefault="00A272E4" w:rsidP="00713220">
      <w:pPr>
        <w:tabs>
          <w:tab w:val="left" w:pos="284"/>
          <w:tab w:val="left" w:pos="993"/>
        </w:tabs>
        <w:spacing w:before="280" w:after="280"/>
        <w:ind w:firstLine="284"/>
        <w:jc w:val="both"/>
        <w:rPr>
          <w:color w:val="000000"/>
        </w:rPr>
      </w:pPr>
      <w:r>
        <w:rPr>
          <w:color w:val="000000"/>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A272E4" w:rsidRDefault="00A272E4" w:rsidP="00713220">
      <w:pPr>
        <w:tabs>
          <w:tab w:val="left" w:pos="284"/>
          <w:tab w:val="left" w:pos="993"/>
        </w:tabs>
        <w:spacing w:before="280" w:after="280"/>
        <w:ind w:firstLine="284"/>
        <w:jc w:val="both"/>
        <w:rPr>
          <w:color w:val="000000"/>
        </w:rPr>
      </w:pPr>
      <w:r>
        <w:rPr>
          <w:color w:val="000000"/>
        </w:rPr>
        <w:lastRenderedPageBreak/>
        <w:t>4.2.2. Специалист осуществляет прием документов, устанавливает предмет обращения, личность заявителя, полномочия представителя заявителя.</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 5 минут.</w:t>
      </w:r>
    </w:p>
    <w:p w:rsidR="00A272E4" w:rsidRDefault="00A272E4" w:rsidP="00713220">
      <w:pPr>
        <w:tabs>
          <w:tab w:val="left" w:pos="284"/>
          <w:tab w:val="left" w:pos="993"/>
        </w:tabs>
        <w:spacing w:before="280" w:after="280"/>
        <w:ind w:firstLine="284"/>
        <w:jc w:val="both"/>
        <w:rPr>
          <w:color w:val="000000"/>
        </w:rPr>
      </w:pPr>
      <w:r>
        <w:rPr>
          <w:color w:val="000000"/>
        </w:rPr>
        <w:t>4.2.3. Специалист осуществляет прием документов, проверяет:</w:t>
      </w:r>
    </w:p>
    <w:p w:rsidR="00A272E4" w:rsidRDefault="00A272E4" w:rsidP="00713220">
      <w:pPr>
        <w:tabs>
          <w:tab w:val="left" w:pos="284"/>
          <w:tab w:val="left" w:pos="993"/>
        </w:tabs>
        <w:spacing w:before="280" w:after="280"/>
        <w:ind w:firstLine="284"/>
        <w:jc w:val="both"/>
        <w:rPr>
          <w:color w:val="000000"/>
        </w:rPr>
      </w:pPr>
      <w:r>
        <w:rPr>
          <w:color w:val="000000"/>
        </w:rPr>
        <w:t>- наличие всех необходимых документов, предусмотренных пунктом 2.6. настоящего Административного регламента;</w:t>
      </w:r>
    </w:p>
    <w:p w:rsidR="00A272E4" w:rsidRDefault="00A272E4" w:rsidP="00713220">
      <w:pPr>
        <w:tabs>
          <w:tab w:val="left" w:pos="284"/>
          <w:tab w:val="left" w:pos="993"/>
        </w:tabs>
        <w:spacing w:before="280" w:after="280"/>
        <w:ind w:firstLine="284"/>
        <w:jc w:val="both"/>
        <w:rPr>
          <w:color w:val="000000"/>
        </w:rPr>
      </w:pPr>
      <w:r>
        <w:rPr>
          <w:color w:val="000000"/>
        </w:rPr>
        <w:t>- правильность заполнения заявления;</w:t>
      </w:r>
    </w:p>
    <w:p w:rsidR="00A272E4" w:rsidRDefault="00A272E4" w:rsidP="00713220">
      <w:pPr>
        <w:tabs>
          <w:tab w:val="left" w:pos="284"/>
          <w:tab w:val="left" w:pos="993"/>
        </w:tabs>
        <w:spacing w:before="280" w:after="280"/>
        <w:ind w:firstLine="284"/>
        <w:jc w:val="both"/>
        <w:rPr>
          <w:color w:val="000000"/>
        </w:rPr>
      </w:pPr>
      <w:r>
        <w:rPr>
          <w:color w:val="000000"/>
        </w:rPr>
        <w:t>- соответствие подлинников и копий представленных документов.</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 10 минут.</w:t>
      </w:r>
    </w:p>
    <w:p w:rsidR="00A272E4" w:rsidRDefault="00A272E4" w:rsidP="00713220">
      <w:pPr>
        <w:tabs>
          <w:tab w:val="left" w:pos="284"/>
          <w:tab w:val="left" w:pos="993"/>
        </w:tabs>
        <w:spacing w:before="280" w:after="280"/>
        <w:ind w:firstLine="284"/>
        <w:jc w:val="both"/>
        <w:rPr>
          <w:color w:val="000000"/>
        </w:rPr>
      </w:pPr>
      <w:r>
        <w:rPr>
          <w:color w:val="000000"/>
        </w:rPr>
        <w:t>4.2.4 Специалист проверяет соответствие представленных документов следующим требованиям, удостоверяясь, что:</w:t>
      </w:r>
    </w:p>
    <w:p w:rsidR="00A272E4" w:rsidRDefault="00A272E4" w:rsidP="00713220">
      <w:pPr>
        <w:tabs>
          <w:tab w:val="left" w:pos="284"/>
          <w:tab w:val="left" w:pos="993"/>
        </w:tabs>
        <w:spacing w:before="280" w:after="280"/>
        <w:ind w:firstLine="284"/>
        <w:jc w:val="both"/>
        <w:rPr>
          <w:color w:val="000000"/>
        </w:rPr>
      </w:pPr>
      <w:r>
        <w:rPr>
          <w:color w:val="000000"/>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272E4" w:rsidRDefault="00A272E4" w:rsidP="00713220">
      <w:pPr>
        <w:tabs>
          <w:tab w:val="left" w:pos="284"/>
          <w:tab w:val="left" w:pos="993"/>
        </w:tabs>
        <w:spacing w:before="280" w:after="280"/>
        <w:ind w:firstLine="284"/>
        <w:jc w:val="both"/>
        <w:rPr>
          <w:color w:val="000000"/>
        </w:rPr>
      </w:pPr>
      <w:r>
        <w:rPr>
          <w:color w:val="000000"/>
        </w:rPr>
        <w:t>- фамилии, имена и отчества заявителей, адреса регистрации написаны полностью;</w:t>
      </w:r>
    </w:p>
    <w:p w:rsidR="00A272E4" w:rsidRDefault="00A272E4" w:rsidP="00713220">
      <w:pPr>
        <w:tabs>
          <w:tab w:val="left" w:pos="284"/>
          <w:tab w:val="left" w:pos="993"/>
        </w:tabs>
        <w:spacing w:before="280" w:after="280"/>
        <w:ind w:firstLine="284"/>
        <w:jc w:val="both"/>
        <w:rPr>
          <w:color w:val="000000"/>
        </w:rPr>
      </w:pPr>
      <w:r>
        <w:rPr>
          <w:color w:val="000000"/>
        </w:rPr>
        <w:t>- в документах нет подчисток, приписок, зачеркнутых слов и иных неоговоренных исправлений;</w:t>
      </w:r>
    </w:p>
    <w:p w:rsidR="00A272E4" w:rsidRDefault="00A272E4" w:rsidP="00713220">
      <w:pPr>
        <w:tabs>
          <w:tab w:val="left" w:pos="284"/>
          <w:tab w:val="left" w:pos="993"/>
        </w:tabs>
        <w:spacing w:before="280" w:after="280"/>
        <w:ind w:firstLine="284"/>
        <w:jc w:val="both"/>
        <w:rPr>
          <w:color w:val="000000"/>
        </w:rPr>
      </w:pPr>
      <w:r>
        <w:rPr>
          <w:color w:val="000000"/>
        </w:rPr>
        <w:t>- документы не имеют серьезных повреждений, наличие которых не позволяет однозначно истолковать их содержание;</w:t>
      </w:r>
    </w:p>
    <w:p w:rsidR="00A272E4" w:rsidRDefault="00A272E4" w:rsidP="00713220">
      <w:pPr>
        <w:tabs>
          <w:tab w:val="left" w:pos="284"/>
          <w:tab w:val="left" w:pos="993"/>
        </w:tabs>
        <w:spacing w:before="280" w:after="280"/>
        <w:ind w:firstLine="284"/>
        <w:jc w:val="both"/>
        <w:rPr>
          <w:color w:val="000000"/>
        </w:rPr>
      </w:pPr>
      <w:r>
        <w:rPr>
          <w:color w:val="000000"/>
        </w:rPr>
        <w:t>- пакет представленных документов полностью укомплектован.</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w:t>
      </w:r>
      <w:r>
        <w:rPr>
          <w:color w:val="00B050"/>
        </w:rPr>
        <w:t> 15</w:t>
      </w:r>
      <w:r>
        <w:rPr>
          <w:color w:val="000000"/>
        </w:rPr>
        <w:t> минут.</w:t>
      </w:r>
    </w:p>
    <w:p w:rsidR="00A272E4" w:rsidRDefault="00A272E4" w:rsidP="00713220">
      <w:pPr>
        <w:tabs>
          <w:tab w:val="left" w:pos="284"/>
          <w:tab w:val="left" w:pos="993"/>
        </w:tabs>
        <w:spacing w:before="280" w:after="280"/>
        <w:ind w:firstLine="284"/>
        <w:jc w:val="both"/>
        <w:rPr>
          <w:color w:val="000000"/>
        </w:rPr>
      </w:pPr>
      <w:r>
        <w:rPr>
          <w:color w:val="000000"/>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A272E4" w:rsidRDefault="00A272E4" w:rsidP="00713220">
      <w:pPr>
        <w:tabs>
          <w:tab w:val="left" w:pos="284"/>
          <w:tab w:val="left" w:pos="993"/>
        </w:tabs>
        <w:spacing w:before="280" w:after="280"/>
        <w:ind w:firstLine="284"/>
        <w:jc w:val="both"/>
        <w:rPr>
          <w:color w:val="000000"/>
        </w:rPr>
      </w:pPr>
      <w:r>
        <w:rPr>
          <w:color w:val="000000"/>
        </w:rPr>
        <w:t>Если недостатки, препятствующие приему документов, допустимо устранить в ходе приема, они устраняются незамедлительно.</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 10 минут.</w:t>
      </w:r>
    </w:p>
    <w:p w:rsidR="00A272E4" w:rsidRDefault="00A272E4" w:rsidP="00713220">
      <w:pPr>
        <w:tabs>
          <w:tab w:val="left" w:pos="284"/>
          <w:tab w:val="left" w:pos="993"/>
        </w:tabs>
        <w:spacing w:before="280" w:after="280"/>
        <w:ind w:firstLine="284"/>
        <w:jc w:val="both"/>
        <w:rPr>
          <w:color w:val="000000"/>
        </w:rPr>
      </w:pPr>
      <w:r>
        <w:rPr>
          <w:color w:val="000000"/>
        </w:rPr>
        <w:t>4.3. Подбор и изучение архивных, проектных и прочих материалов, необходимых для установления и оформления адресных документов.</w:t>
      </w:r>
    </w:p>
    <w:p w:rsidR="00A272E4" w:rsidRDefault="00A272E4" w:rsidP="00713220">
      <w:pPr>
        <w:tabs>
          <w:tab w:val="left" w:pos="284"/>
          <w:tab w:val="left" w:pos="993"/>
        </w:tabs>
        <w:spacing w:before="280" w:after="280"/>
        <w:ind w:firstLine="284"/>
        <w:jc w:val="both"/>
        <w:rPr>
          <w:color w:val="000000"/>
        </w:rPr>
      </w:pPr>
      <w:r>
        <w:rPr>
          <w:color w:val="000000"/>
        </w:rPr>
        <w:t xml:space="preserve">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w:t>
      </w:r>
      <w:r>
        <w:rPr>
          <w:color w:val="000000"/>
        </w:rPr>
        <w:lastRenderedPageBreak/>
        <w:t>изучение архивных, проектных и прочих материалов, необходимых для установления и оформления адресных документов.</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 30 минут.</w:t>
      </w:r>
    </w:p>
    <w:p w:rsidR="00A272E4" w:rsidRDefault="00A272E4" w:rsidP="00713220">
      <w:pPr>
        <w:tabs>
          <w:tab w:val="left" w:pos="284"/>
          <w:tab w:val="left" w:pos="993"/>
        </w:tabs>
        <w:spacing w:before="280" w:after="280"/>
        <w:ind w:firstLine="284"/>
        <w:jc w:val="both"/>
        <w:rPr>
          <w:color w:val="000000"/>
        </w:rPr>
      </w:pPr>
      <w:r>
        <w:rPr>
          <w:color w:val="000000"/>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A272E4" w:rsidRDefault="00A272E4" w:rsidP="00713220">
      <w:pPr>
        <w:tabs>
          <w:tab w:val="left" w:pos="284"/>
          <w:tab w:val="left" w:pos="993"/>
        </w:tabs>
        <w:spacing w:before="280" w:after="280"/>
        <w:ind w:firstLine="284"/>
        <w:jc w:val="both"/>
        <w:rPr>
          <w:color w:val="000000"/>
        </w:rPr>
      </w:pPr>
      <w:r>
        <w:rPr>
          <w:color w:val="000000"/>
        </w:rPr>
        <w:t>Специалист, ответственный за подготовку акта регистрации адреса объекта</w:t>
      </w:r>
      <w:r>
        <w:rPr>
          <w:color w:val="00B050"/>
        </w:rPr>
        <w:t> </w:t>
      </w:r>
      <w:r>
        <w:rPr>
          <w:color w:val="000000"/>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A272E4" w:rsidRDefault="00A272E4" w:rsidP="00713220">
      <w:pPr>
        <w:tabs>
          <w:tab w:val="left" w:pos="284"/>
          <w:tab w:val="left" w:pos="993"/>
        </w:tabs>
        <w:spacing w:before="280" w:after="280"/>
        <w:ind w:firstLine="284"/>
        <w:jc w:val="both"/>
        <w:rPr>
          <w:color w:val="000000"/>
        </w:rPr>
      </w:pPr>
      <w:r>
        <w:rPr>
          <w:color w:val="000000"/>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 20 минут.</w:t>
      </w:r>
    </w:p>
    <w:p w:rsidR="00A272E4" w:rsidRDefault="00A272E4" w:rsidP="00713220">
      <w:pPr>
        <w:tabs>
          <w:tab w:val="left" w:pos="284"/>
          <w:tab w:val="left" w:pos="993"/>
        </w:tabs>
        <w:spacing w:before="280" w:after="280"/>
        <w:ind w:firstLine="284"/>
        <w:jc w:val="both"/>
        <w:rPr>
          <w:color w:val="000000"/>
        </w:rPr>
      </w:pPr>
      <w:r>
        <w:rPr>
          <w:color w:val="000000"/>
        </w:rPr>
        <w:t>4.5. Регистрация адреса объекта недвижимости в адресном реестре.</w:t>
      </w:r>
    </w:p>
    <w:p w:rsidR="00A272E4" w:rsidRDefault="00A272E4" w:rsidP="00713220">
      <w:pPr>
        <w:tabs>
          <w:tab w:val="left" w:pos="284"/>
          <w:tab w:val="left" w:pos="993"/>
        </w:tabs>
        <w:spacing w:before="280" w:after="280"/>
        <w:ind w:firstLine="284"/>
        <w:jc w:val="both"/>
        <w:rPr>
          <w:color w:val="000000"/>
        </w:rPr>
      </w:pPr>
      <w:r>
        <w:rPr>
          <w:color w:val="000000"/>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Pr>
          <w:color w:val="FF0000"/>
        </w:rPr>
        <w:t> </w:t>
      </w:r>
      <w:r>
        <w:rPr>
          <w:color w:val="000000"/>
        </w:rPr>
        <w:t>адресации, осуществляет регистрацию адреса объекта</w:t>
      </w:r>
      <w:r>
        <w:rPr>
          <w:strike/>
          <w:color w:val="FF0000"/>
        </w:rPr>
        <w:t> </w:t>
      </w:r>
      <w:r>
        <w:rPr>
          <w:color w:val="000000"/>
        </w:rPr>
        <w:t>адресации в адресный реестр поселения.</w:t>
      </w:r>
    </w:p>
    <w:p w:rsidR="00A272E4" w:rsidRDefault="00A272E4" w:rsidP="00713220">
      <w:pPr>
        <w:tabs>
          <w:tab w:val="left" w:pos="284"/>
          <w:tab w:val="left" w:pos="993"/>
        </w:tabs>
        <w:spacing w:before="280" w:after="280"/>
        <w:ind w:firstLine="284"/>
        <w:jc w:val="both"/>
        <w:rPr>
          <w:color w:val="000000"/>
        </w:rPr>
      </w:pPr>
      <w:r>
        <w:rPr>
          <w:color w:val="000000"/>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A272E4" w:rsidRDefault="00A272E4" w:rsidP="00713220">
      <w:pPr>
        <w:tabs>
          <w:tab w:val="left" w:pos="284"/>
          <w:tab w:val="left" w:pos="993"/>
        </w:tabs>
        <w:spacing w:before="280" w:after="280"/>
        <w:ind w:firstLine="284"/>
        <w:jc w:val="both"/>
        <w:rPr>
          <w:color w:val="000000"/>
        </w:rPr>
      </w:pPr>
      <w:r>
        <w:rPr>
          <w:color w:val="000000"/>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 15 минут.</w:t>
      </w:r>
    </w:p>
    <w:p w:rsidR="00713220" w:rsidRDefault="00713220" w:rsidP="00713220">
      <w:pPr>
        <w:ind w:left="390"/>
        <w:jc w:val="both"/>
      </w:pPr>
      <w: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272E4" w:rsidRDefault="00A272E4" w:rsidP="00713220">
      <w:pPr>
        <w:tabs>
          <w:tab w:val="left" w:pos="284"/>
          <w:tab w:val="left" w:pos="993"/>
        </w:tabs>
        <w:spacing w:before="280" w:after="280"/>
        <w:ind w:firstLine="284"/>
        <w:jc w:val="both"/>
        <w:rPr>
          <w:color w:val="000000"/>
        </w:rPr>
      </w:pPr>
      <w:r>
        <w:rPr>
          <w:color w:val="000000"/>
        </w:rPr>
        <w:t>4.6. Подготовка и утверждение акта регистрации адреса объекта</w:t>
      </w:r>
      <w:r>
        <w:rPr>
          <w:strike/>
          <w:color w:val="FF0000"/>
        </w:rPr>
        <w:t> </w:t>
      </w:r>
      <w:r>
        <w:rPr>
          <w:color w:val="000000"/>
        </w:rPr>
        <w:t>адресации.</w:t>
      </w:r>
    </w:p>
    <w:p w:rsidR="00A272E4" w:rsidRDefault="00A272E4" w:rsidP="00713220">
      <w:pPr>
        <w:tabs>
          <w:tab w:val="left" w:pos="284"/>
          <w:tab w:val="left" w:pos="993"/>
        </w:tabs>
        <w:spacing w:before="280" w:after="280"/>
        <w:ind w:firstLine="284"/>
        <w:jc w:val="both"/>
        <w:rPr>
          <w:color w:val="000000"/>
        </w:rPr>
      </w:pPr>
      <w:r>
        <w:rPr>
          <w:color w:val="000000"/>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адреса объекту адресации).</w:t>
      </w:r>
    </w:p>
    <w:p w:rsidR="00A272E4" w:rsidRDefault="00A272E4" w:rsidP="00713220">
      <w:pPr>
        <w:tabs>
          <w:tab w:val="left" w:pos="284"/>
          <w:tab w:val="left" w:pos="993"/>
        </w:tabs>
        <w:spacing w:before="280" w:after="280"/>
        <w:ind w:firstLine="284"/>
        <w:jc w:val="both"/>
        <w:rPr>
          <w:color w:val="000000"/>
        </w:rPr>
      </w:pPr>
      <w:r>
        <w:rPr>
          <w:color w:val="000000"/>
        </w:rPr>
        <w:lastRenderedPageBreak/>
        <w:t>Максимальная продолжительность административного действия – 15 минут.</w:t>
      </w:r>
    </w:p>
    <w:p w:rsidR="00A272E4" w:rsidRDefault="00A272E4" w:rsidP="00713220">
      <w:pPr>
        <w:tabs>
          <w:tab w:val="left" w:pos="284"/>
          <w:tab w:val="left" w:pos="993"/>
        </w:tabs>
        <w:spacing w:before="280" w:after="280"/>
        <w:ind w:firstLine="284"/>
        <w:jc w:val="both"/>
        <w:rPr>
          <w:color w:val="000000"/>
        </w:rPr>
      </w:pPr>
      <w:r>
        <w:rPr>
          <w:color w:val="000000"/>
        </w:rPr>
        <w:t>4.7. Специалист, ответственный за предоставление муниципальной услуги, направляет копии акта регистрации адреса объекта</w:t>
      </w:r>
      <w:r>
        <w:rPr>
          <w:color w:val="FF0000"/>
        </w:rPr>
        <w:t> </w:t>
      </w:r>
      <w:r>
        <w:rPr>
          <w:color w:val="000000"/>
        </w:rPr>
        <w:t>адресации в органы технической инвентаризации, почтовой связи (в иные органы по необходимости) для сведения.</w:t>
      </w:r>
    </w:p>
    <w:p w:rsidR="00A272E4" w:rsidRDefault="00A272E4" w:rsidP="00713220">
      <w:pPr>
        <w:tabs>
          <w:tab w:val="left" w:pos="284"/>
          <w:tab w:val="left" w:pos="993"/>
        </w:tabs>
        <w:spacing w:before="280" w:after="280"/>
        <w:ind w:firstLine="284"/>
        <w:jc w:val="both"/>
        <w:rPr>
          <w:color w:val="000000"/>
        </w:rPr>
      </w:pPr>
      <w:r>
        <w:rPr>
          <w:color w:val="000000"/>
        </w:rPr>
        <w:t>Максимальная продолжительность административного действия – 10 минут.</w:t>
      </w:r>
    </w:p>
    <w:p w:rsidR="00A272E4" w:rsidRDefault="00A272E4" w:rsidP="00713220">
      <w:pPr>
        <w:tabs>
          <w:tab w:val="left" w:pos="284"/>
          <w:tab w:val="left" w:pos="993"/>
        </w:tabs>
        <w:spacing w:before="280" w:after="280"/>
        <w:ind w:firstLine="284"/>
        <w:jc w:val="both"/>
        <w:rPr>
          <w:color w:val="000000"/>
        </w:rPr>
      </w:pPr>
      <w:r>
        <w:rPr>
          <w:color w:val="000000"/>
        </w:rPr>
        <w:t>4.8. Выдача заявителю акта регистрации адреса объекта адресации или отказа в присвоении изменении адреса объекту</w:t>
      </w:r>
      <w:r>
        <w:rPr>
          <w:color w:val="00B050"/>
        </w:rPr>
        <w:t> </w:t>
      </w:r>
      <w:r>
        <w:rPr>
          <w:color w:val="000000"/>
        </w:rPr>
        <w:t>адресации.</w:t>
      </w:r>
    </w:p>
    <w:p w:rsidR="00A272E4" w:rsidRDefault="00A272E4" w:rsidP="00713220">
      <w:pPr>
        <w:tabs>
          <w:tab w:val="left" w:pos="284"/>
          <w:tab w:val="left" w:pos="993"/>
        </w:tabs>
        <w:spacing w:before="280" w:after="280"/>
        <w:ind w:firstLine="284"/>
        <w:jc w:val="both"/>
        <w:rPr>
          <w:color w:val="000000"/>
        </w:rPr>
      </w:pPr>
      <w:r>
        <w:rPr>
          <w:color w:val="000000"/>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МКУ « МФЦ»), в случае подачи заявления через ПГУ заявителя также уведомляют через функционал личного кабинета либо способом указанным в заявлении.</w:t>
      </w:r>
    </w:p>
    <w:p w:rsidR="00A272E4" w:rsidRDefault="00A272E4" w:rsidP="00713220">
      <w:pPr>
        <w:tabs>
          <w:tab w:val="left" w:pos="284"/>
          <w:tab w:val="left" w:pos="993"/>
        </w:tabs>
        <w:spacing w:before="280" w:after="280"/>
        <w:ind w:firstLine="284"/>
        <w:jc w:val="both"/>
        <w:rPr>
          <w:color w:val="000000"/>
        </w:rPr>
      </w:pPr>
      <w:r>
        <w:rPr>
          <w:color w:val="000000"/>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A272E4" w:rsidRDefault="00A272E4" w:rsidP="00713220">
      <w:pPr>
        <w:tabs>
          <w:tab w:val="left" w:pos="284"/>
          <w:tab w:val="left" w:pos="993"/>
        </w:tabs>
        <w:spacing w:before="280" w:after="280"/>
        <w:ind w:firstLine="284"/>
        <w:jc w:val="both"/>
        <w:rPr>
          <w:color w:val="000000"/>
        </w:rPr>
      </w:pPr>
    </w:p>
    <w:p w:rsidR="00A272E4" w:rsidRDefault="00A272E4" w:rsidP="00713220">
      <w:pPr>
        <w:tabs>
          <w:tab w:val="left" w:pos="284"/>
          <w:tab w:val="left" w:pos="993"/>
        </w:tabs>
        <w:ind w:firstLine="284"/>
        <w:jc w:val="center"/>
        <w:rPr>
          <w:b/>
          <w:bCs/>
          <w:color w:val="000000"/>
        </w:rPr>
      </w:pPr>
      <w:r>
        <w:rPr>
          <w:b/>
          <w:bCs/>
          <w:color w:val="000000"/>
        </w:rPr>
        <w:t>5. Порядок и формы контроля за исполнением Административного регламента  </w:t>
      </w:r>
    </w:p>
    <w:p w:rsidR="00A272E4" w:rsidRDefault="00A272E4" w:rsidP="00713220">
      <w:pPr>
        <w:tabs>
          <w:tab w:val="left" w:pos="284"/>
          <w:tab w:val="left" w:pos="993"/>
        </w:tabs>
        <w:ind w:firstLine="284"/>
        <w:jc w:val="both"/>
        <w:rPr>
          <w:b/>
          <w:bCs/>
          <w:color w:val="000000"/>
        </w:rPr>
      </w:pPr>
    </w:p>
    <w:p w:rsidR="00A272E4" w:rsidRDefault="00A272E4" w:rsidP="00713220">
      <w:pPr>
        <w:tabs>
          <w:tab w:val="left" w:pos="284"/>
          <w:tab w:val="left" w:pos="993"/>
        </w:tabs>
        <w:ind w:firstLine="284"/>
        <w:jc w:val="both"/>
        <w:rPr>
          <w:color w:val="000000"/>
        </w:rPr>
      </w:pPr>
      <w:r>
        <w:rPr>
          <w:color w:val="000000"/>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A272E4" w:rsidRDefault="00A272E4" w:rsidP="00713220">
      <w:pPr>
        <w:tabs>
          <w:tab w:val="left" w:pos="284"/>
          <w:tab w:val="left" w:pos="993"/>
        </w:tabs>
        <w:ind w:firstLine="284"/>
        <w:jc w:val="both"/>
        <w:rPr>
          <w:color w:val="000000"/>
        </w:rPr>
      </w:pPr>
      <w:r>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272E4" w:rsidRDefault="00A272E4" w:rsidP="00713220">
      <w:pPr>
        <w:tabs>
          <w:tab w:val="left" w:pos="284"/>
          <w:tab w:val="left" w:pos="993"/>
        </w:tabs>
        <w:ind w:firstLine="284"/>
        <w:jc w:val="both"/>
        <w:rPr>
          <w:color w:val="000000"/>
        </w:rPr>
      </w:pPr>
      <w:r>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272E4" w:rsidRDefault="00A272E4" w:rsidP="00713220">
      <w:pPr>
        <w:tabs>
          <w:tab w:val="left" w:pos="284"/>
          <w:tab w:val="left" w:pos="993"/>
        </w:tabs>
        <w:ind w:firstLine="284"/>
        <w:jc w:val="both"/>
        <w:rPr>
          <w:color w:val="000000"/>
        </w:rPr>
      </w:pPr>
      <w:r>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A272E4" w:rsidRDefault="00A272E4" w:rsidP="00713220">
      <w:pPr>
        <w:tabs>
          <w:tab w:val="left" w:pos="284"/>
          <w:tab w:val="left" w:pos="993"/>
        </w:tabs>
        <w:ind w:firstLine="284"/>
        <w:jc w:val="both"/>
        <w:rPr>
          <w:color w:val="000000"/>
        </w:rPr>
      </w:pPr>
      <w:r>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272E4" w:rsidRDefault="00A272E4" w:rsidP="00713220">
      <w:pPr>
        <w:tabs>
          <w:tab w:val="left" w:pos="284"/>
          <w:tab w:val="left" w:pos="993"/>
        </w:tabs>
        <w:ind w:firstLine="284"/>
        <w:jc w:val="both"/>
        <w:rPr>
          <w:color w:val="000000"/>
        </w:rPr>
      </w:pPr>
      <w:r>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A272E4" w:rsidRDefault="00A272E4" w:rsidP="00713220">
      <w:pPr>
        <w:tabs>
          <w:tab w:val="left" w:pos="284"/>
          <w:tab w:val="left" w:pos="993"/>
        </w:tabs>
        <w:ind w:firstLine="284"/>
        <w:jc w:val="both"/>
        <w:rPr>
          <w:color w:val="000000"/>
        </w:rPr>
      </w:pPr>
      <w:r>
        <w:rPr>
          <w:color w:val="000000"/>
        </w:rPr>
        <w:t>Акт подписывается всеми членами комиссии.</w:t>
      </w:r>
    </w:p>
    <w:p w:rsidR="00A272E4" w:rsidRDefault="00A272E4" w:rsidP="00713220">
      <w:pPr>
        <w:tabs>
          <w:tab w:val="left" w:pos="284"/>
          <w:tab w:val="left" w:pos="993"/>
        </w:tabs>
        <w:ind w:firstLine="284"/>
        <w:jc w:val="both"/>
        <w:rPr>
          <w:color w:val="000000"/>
        </w:rPr>
      </w:pPr>
      <w:r>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272E4" w:rsidRDefault="00A272E4" w:rsidP="00713220">
      <w:pPr>
        <w:tabs>
          <w:tab w:val="left" w:pos="284"/>
          <w:tab w:val="left" w:pos="993"/>
        </w:tabs>
        <w:ind w:firstLine="284"/>
        <w:jc w:val="both"/>
        <w:rPr>
          <w:color w:val="000000"/>
        </w:rPr>
      </w:pPr>
      <w:r>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272E4" w:rsidRDefault="00A272E4" w:rsidP="00713220">
      <w:pPr>
        <w:tabs>
          <w:tab w:val="left" w:pos="284"/>
          <w:tab w:val="left" w:pos="993"/>
        </w:tabs>
        <w:ind w:firstLine="284"/>
        <w:jc w:val="both"/>
        <w:rPr>
          <w:color w:val="000000"/>
        </w:rPr>
      </w:pPr>
      <w:r>
        <w:rPr>
          <w:color w:val="000000"/>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272E4" w:rsidRDefault="00A272E4" w:rsidP="00713220">
      <w:pPr>
        <w:tabs>
          <w:tab w:val="left" w:pos="284"/>
          <w:tab w:val="left" w:pos="993"/>
        </w:tabs>
        <w:ind w:firstLine="284"/>
        <w:jc w:val="both"/>
        <w:rPr>
          <w:color w:val="000000"/>
        </w:rPr>
      </w:pPr>
      <w:r>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272E4" w:rsidRDefault="00A272E4" w:rsidP="00713220">
      <w:pPr>
        <w:tabs>
          <w:tab w:val="left" w:pos="284"/>
          <w:tab w:val="left" w:pos="993"/>
        </w:tabs>
        <w:ind w:firstLine="284"/>
        <w:jc w:val="both"/>
        <w:rPr>
          <w:color w:val="000000"/>
        </w:rPr>
      </w:pPr>
      <w:r>
        <w:rPr>
          <w:color w:val="000000"/>
        </w:rPr>
        <w:t>Руководитель Администрации несет персональную ответственность за обеспечение предоставления муниципальной услуги.</w:t>
      </w:r>
    </w:p>
    <w:p w:rsidR="00A272E4" w:rsidRDefault="00A272E4" w:rsidP="00713220">
      <w:pPr>
        <w:tabs>
          <w:tab w:val="left" w:pos="284"/>
          <w:tab w:val="left" w:pos="993"/>
        </w:tabs>
        <w:ind w:firstLine="284"/>
        <w:jc w:val="both"/>
        <w:rPr>
          <w:color w:val="000000"/>
        </w:rPr>
      </w:pPr>
      <w:r>
        <w:rPr>
          <w:color w:val="000000"/>
        </w:rPr>
        <w:t>Работники администрации при предоставлении муниципальной услуги несут персональную ответственность:</w:t>
      </w:r>
    </w:p>
    <w:p w:rsidR="00A272E4" w:rsidRDefault="00A272E4" w:rsidP="00713220">
      <w:pPr>
        <w:tabs>
          <w:tab w:val="left" w:pos="284"/>
          <w:tab w:val="left" w:pos="993"/>
        </w:tabs>
        <w:ind w:firstLine="284"/>
        <w:jc w:val="both"/>
        <w:rPr>
          <w:color w:val="000000"/>
        </w:rPr>
      </w:pPr>
      <w:r>
        <w:rPr>
          <w:color w:val="000000"/>
        </w:rPr>
        <w:t>- за неисполнение или ненадлежащее исполнение административных процедур при предоставлении муниципальной услуги;</w:t>
      </w:r>
    </w:p>
    <w:p w:rsidR="00A272E4" w:rsidRDefault="00A272E4" w:rsidP="00713220">
      <w:pPr>
        <w:tabs>
          <w:tab w:val="left" w:pos="284"/>
          <w:tab w:val="left" w:pos="993"/>
        </w:tabs>
        <w:ind w:firstLine="284"/>
        <w:jc w:val="both"/>
        <w:rPr>
          <w:color w:val="000000"/>
        </w:rPr>
      </w:pPr>
      <w:r>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A272E4" w:rsidRDefault="00A272E4" w:rsidP="00713220">
      <w:pPr>
        <w:tabs>
          <w:tab w:val="left" w:pos="284"/>
          <w:tab w:val="left" w:pos="993"/>
        </w:tabs>
        <w:ind w:firstLine="284"/>
        <w:jc w:val="both"/>
        <w:rPr>
          <w:color w:val="000000"/>
        </w:rPr>
      </w:pPr>
      <w:r>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72E4" w:rsidRDefault="00A272E4" w:rsidP="00713220">
      <w:pPr>
        <w:tabs>
          <w:tab w:val="left" w:pos="284"/>
          <w:tab w:val="left" w:pos="993"/>
        </w:tabs>
        <w:ind w:firstLine="284"/>
        <w:jc w:val="both"/>
        <w:rPr>
          <w:color w:val="000000"/>
        </w:rPr>
      </w:pPr>
      <w:r>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272E4" w:rsidRDefault="00A272E4" w:rsidP="00713220">
      <w:pPr>
        <w:tabs>
          <w:tab w:val="left" w:pos="284"/>
          <w:tab w:val="left" w:pos="993"/>
        </w:tabs>
        <w:ind w:firstLine="284"/>
        <w:jc w:val="both"/>
        <w:rPr>
          <w:color w:val="000000"/>
        </w:rPr>
      </w:pPr>
      <w:r>
        <w:rPr>
          <w:color w:val="000000"/>
        </w:rPr>
        <w:t>5.5. Контроль соблюдения специалистами МКУ «МФЦ» последовательности действий, определенных административными процедурами осуществляется директорами МКУ «МФЦ».</w:t>
      </w:r>
    </w:p>
    <w:p w:rsidR="00A272E4" w:rsidRDefault="00A272E4" w:rsidP="00713220">
      <w:pPr>
        <w:tabs>
          <w:tab w:val="left" w:pos="284"/>
          <w:tab w:val="left" w:pos="993"/>
        </w:tabs>
        <w:ind w:firstLine="284"/>
        <w:jc w:val="both"/>
        <w:rPr>
          <w:b/>
          <w:bCs/>
          <w:color w:val="000000"/>
        </w:rPr>
      </w:pPr>
      <w:r>
        <w:rPr>
          <w:color w:val="000000"/>
        </w:rPr>
        <w:t>Контроль соблюдения требований настоящего Административного регламента в части, касающейся участия МКУ «МФЦ» в предоставлении муниципальной услуги, осуществляется Комитетом экономического развития и инвестиционной деятельности.</w:t>
      </w:r>
    </w:p>
    <w:p w:rsidR="00A272E4" w:rsidRDefault="00A272E4" w:rsidP="00713220">
      <w:pPr>
        <w:tabs>
          <w:tab w:val="left" w:pos="284"/>
          <w:tab w:val="left" w:pos="993"/>
        </w:tabs>
        <w:spacing w:before="280" w:after="280"/>
        <w:ind w:firstLine="284"/>
        <w:jc w:val="center"/>
        <w:rPr>
          <w:color w:val="000000"/>
        </w:rPr>
      </w:pPr>
      <w:r>
        <w:rPr>
          <w:b/>
          <w:bCs/>
          <w:color w:val="000000"/>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272E4" w:rsidRDefault="00A272E4" w:rsidP="00713220">
      <w:pPr>
        <w:tabs>
          <w:tab w:val="left" w:pos="284"/>
          <w:tab w:val="left" w:pos="993"/>
        </w:tabs>
        <w:spacing w:before="280" w:after="280"/>
        <w:ind w:firstLine="284"/>
        <w:jc w:val="both"/>
        <w:rPr>
          <w:color w:val="000000"/>
        </w:rPr>
      </w:pPr>
      <w:r>
        <w:rPr>
          <w:color w:val="000000"/>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A272E4" w:rsidRDefault="00A272E4" w:rsidP="00713220">
      <w:pPr>
        <w:tabs>
          <w:tab w:val="left" w:pos="284"/>
          <w:tab w:val="left" w:pos="993"/>
        </w:tabs>
        <w:spacing w:before="280" w:after="280"/>
        <w:ind w:firstLine="284"/>
        <w:jc w:val="both"/>
        <w:rPr>
          <w:color w:val="000000"/>
        </w:rPr>
      </w:pPr>
      <w:r>
        <w:rPr>
          <w:color w:val="000000"/>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A272E4" w:rsidRDefault="00A272E4" w:rsidP="00713220">
      <w:pPr>
        <w:tabs>
          <w:tab w:val="left" w:pos="284"/>
          <w:tab w:val="left" w:pos="993"/>
        </w:tabs>
        <w:spacing w:before="280" w:after="280"/>
        <w:ind w:firstLine="284"/>
        <w:jc w:val="both"/>
        <w:rPr>
          <w:color w:val="000000"/>
        </w:rPr>
      </w:pPr>
      <w:r>
        <w:rPr>
          <w:color w:val="000000"/>
        </w:rPr>
        <w:t>1) нарушение срока регистрации запроса заявителя о предоставлении муниципальной услуги;</w:t>
      </w:r>
    </w:p>
    <w:p w:rsidR="00A272E4" w:rsidRDefault="00A272E4" w:rsidP="00713220">
      <w:pPr>
        <w:tabs>
          <w:tab w:val="left" w:pos="284"/>
          <w:tab w:val="left" w:pos="993"/>
        </w:tabs>
        <w:spacing w:before="280" w:after="280"/>
        <w:ind w:firstLine="284"/>
        <w:jc w:val="both"/>
        <w:rPr>
          <w:color w:val="000000"/>
        </w:rPr>
      </w:pPr>
      <w:r>
        <w:rPr>
          <w:color w:val="000000"/>
        </w:rPr>
        <w:t>2) нарушение срока предоставления муниципальной услуги;</w:t>
      </w:r>
    </w:p>
    <w:p w:rsidR="00A272E4" w:rsidRDefault="00A272E4" w:rsidP="00713220">
      <w:pPr>
        <w:tabs>
          <w:tab w:val="left" w:pos="284"/>
          <w:tab w:val="left" w:pos="993"/>
        </w:tabs>
        <w:ind w:firstLine="284"/>
        <w:jc w:val="both"/>
        <w:rPr>
          <w:color w:val="000000"/>
        </w:rPr>
      </w:pPr>
      <w:r>
        <w:rPr>
          <w:color w:val="000000"/>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A272E4" w:rsidRDefault="00A272E4" w:rsidP="00713220">
      <w:pPr>
        <w:tabs>
          <w:tab w:val="left" w:pos="284"/>
          <w:tab w:val="left" w:pos="993"/>
        </w:tabs>
        <w:ind w:firstLine="284"/>
        <w:jc w:val="both"/>
        <w:rPr>
          <w:color w:val="000000"/>
        </w:rPr>
      </w:pPr>
      <w:r>
        <w:rPr>
          <w:color w:val="000000"/>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A272E4" w:rsidRDefault="00A272E4" w:rsidP="00713220">
      <w:pPr>
        <w:tabs>
          <w:tab w:val="left" w:pos="284"/>
          <w:tab w:val="left" w:pos="993"/>
        </w:tabs>
        <w:ind w:firstLine="284"/>
        <w:jc w:val="both"/>
        <w:rPr>
          <w:color w:val="000000"/>
        </w:rPr>
      </w:pPr>
      <w:r>
        <w:rPr>
          <w:color w:val="000000"/>
        </w:rPr>
        <w:t>5) отказ в предоставлении муниципальной услуги, если основание отказа не предусмотрено п. 2.13.1. настоящего административного регламента;</w:t>
      </w:r>
    </w:p>
    <w:p w:rsidR="00A272E4" w:rsidRDefault="00A272E4" w:rsidP="00713220">
      <w:pPr>
        <w:tabs>
          <w:tab w:val="left" w:pos="284"/>
          <w:tab w:val="left" w:pos="993"/>
        </w:tabs>
        <w:ind w:firstLine="284"/>
        <w:jc w:val="both"/>
        <w:rPr>
          <w:color w:val="000000"/>
        </w:rPr>
      </w:pPr>
      <w:r>
        <w:rPr>
          <w:color w:val="000000"/>
        </w:rPr>
        <w:lastRenderedPageBreak/>
        <w:t>6) затребование с заявителя при предоставлении муниципальной услуги платы;</w:t>
      </w:r>
    </w:p>
    <w:p w:rsidR="00A272E4" w:rsidRDefault="00A272E4" w:rsidP="00713220">
      <w:pPr>
        <w:tabs>
          <w:tab w:val="left" w:pos="284"/>
          <w:tab w:val="left" w:pos="993"/>
        </w:tabs>
        <w:ind w:firstLine="284"/>
        <w:jc w:val="both"/>
        <w:rPr>
          <w:color w:val="000000"/>
        </w:rPr>
      </w:pPr>
      <w:r>
        <w:rPr>
          <w:color w:val="000000"/>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A272E4" w:rsidRDefault="00A272E4" w:rsidP="00713220">
      <w:pPr>
        <w:tabs>
          <w:tab w:val="left" w:pos="284"/>
          <w:tab w:val="left" w:pos="993"/>
        </w:tabs>
        <w:spacing w:before="280" w:after="280"/>
        <w:ind w:firstLine="284"/>
        <w:jc w:val="both"/>
        <w:rPr>
          <w:color w:val="000000"/>
        </w:rPr>
      </w:pPr>
      <w:r>
        <w:rPr>
          <w:color w:val="000000"/>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A272E4" w:rsidRDefault="00A272E4" w:rsidP="00713220">
      <w:pPr>
        <w:tabs>
          <w:tab w:val="left" w:pos="284"/>
          <w:tab w:val="left" w:pos="993"/>
        </w:tabs>
        <w:spacing w:before="280" w:after="280"/>
        <w:ind w:firstLine="284"/>
        <w:jc w:val="both"/>
        <w:rPr>
          <w:color w:val="000000"/>
        </w:rPr>
      </w:pPr>
      <w:r>
        <w:rPr>
          <w:color w:val="00000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272E4" w:rsidRDefault="00A272E4" w:rsidP="00713220">
      <w:pPr>
        <w:tabs>
          <w:tab w:val="left" w:pos="284"/>
          <w:tab w:val="left" w:pos="993"/>
        </w:tabs>
        <w:spacing w:before="280" w:after="280"/>
        <w:ind w:firstLine="284"/>
        <w:jc w:val="both"/>
        <w:rPr>
          <w:color w:val="000000"/>
        </w:rPr>
      </w:pPr>
      <w:r>
        <w:rPr>
          <w:color w:val="00000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272E4" w:rsidRDefault="00A272E4" w:rsidP="00713220">
      <w:pPr>
        <w:tabs>
          <w:tab w:val="left" w:pos="284"/>
          <w:tab w:val="left" w:pos="993"/>
        </w:tabs>
        <w:spacing w:before="280" w:after="280"/>
        <w:ind w:firstLine="284"/>
        <w:jc w:val="both"/>
        <w:rPr>
          <w:color w:val="000000"/>
        </w:rPr>
      </w:pPr>
      <w:r>
        <w:rPr>
          <w:color w:val="000000"/>
        </w:rPr>
        <w:t>В письменной жалобе в обязательном порядке указывается:</w:t>
      </w:r>
    </w:p>
    <w:p w:rsidR="00A272E4" w:rsidRDefault="00A272E4" w:rsidP="00713220">
      <w:pPr>
        <w:tabs>
          <w:tab w:val="left" w:pos="284"/>
          <w:tab w:val="left" w:pos="993"/>
        </w:tabs>
        <w:spacing w:before="280" w:after="280"/>
        <w:ind w:firstLine="284"/>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72E4" w:rsidRDefault="00A272E4" w:rsidP="00713220">
      <w:pPr>
        <w:tabs>
          <w:tab w:val="left" w:pos="284"/>
          <w:tab w:val="left" w:pos="993"/>
        </w:tabs>
        <w:spacing w:before="280" w:after="280"/>
        <w:ind w:firstLine="284"/>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2E4" w:rsidRDefault="00A272E4" w:rsidP="00713220">
      <w:pPr>
        <w:tabs>
          <w:tab w:val="left" w:pos="284"/>
          <w:tab w:val="left" w:pos="993"/>
        </w:tabs>
        <w:spacing w:before="280" w:after="280"/>
        <w:ind w:firstLine="284"/>
        <w:jc w:val="both"/>
        <w:rPr>
          <w:color w:val="000000"/>
        </w:rPr>
      </w:pPr>
      <w:r>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2E4" w:rsidRDefault="00A272E4" w:rsidP="00713220">
      <w:pPr>
        <w:tabs>
          <w:tab w:val="left" w:pos="284"/>
          <w:tab w:val="left" w:pos="993"/>
        </w:tabs>
        <w:spacing w:before="280" w:after="280"/>
        <w:ind w:firstLine="284"/>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72E4" w:rsidRDefault="00A272E4" w:rsidP="00713220">
      <w:pPr>
        <w:tabs>
          <w:tab w:val="left" w:pos="284"/>
          <w:tab w:val="left" w:pos="993"/>
        </w:tabs>
        <w:spacing w:before="280" w:after="280"/>
        <w:ind w:firstLine="284"/>
        <w:jc w:val="both"/>
        <w:rPr>
          <w:color w:val="000000"/>
        </w:rPr>
      </w:pPr>
      <w:r>
        <w:rPr>
          <w:color w:val="000000"/>
        </w:rPr>
        <w:t>6.5. Жалоба подается в администрацию в письменной форме на бумажном носителе или в электронной форме.</w:t>
      </w:r>
    </w:p>
    <w:p w:rsidR="00A272E4" w:rsidRDefault="00A272E4" w:rsidP="00713220">
      <w:pPr>
        <w:tabs>
          <w:tab w:val="left" w:pos="284"/>
          <w:tab w:val="left" w:pos="993"/>
        </w:tabs>
        <w:spacing w:before="280" w:after="280"/>
        <w:ind w:firstLine="284"/>
        <w:jc w:val="both"/>
        <w:rPr>
          <w:color w:val="000000"/>
        </w:rPr>
      </w:pPr>
      <w:r>
        <w:rPr>
          <w:color w:val="000000"/>
        </w:rPr>
        <w:t>Жалоба регистрируется в день ее поступления.</w:t>
      </w:r>
    </w:p>
    <w:p w:rsidR="00A272E4" w:rsidRDefault="00A272E4" w:rsidP="00713220">
      <w:pPr>
        <w:tabs>
          <w:tab w:val="left" w:pos="284"/>
          <w:tab w:val="left" w:pos="993"/>
        </w:tabs>
        <w:spacing w:before="280" w:after="280"/>
        <w:ind w:firstLine="284"/>
        <w:jc w:val="both"/>
        <w:rPr>
          <w:color w:val="000000"/>
        </w:rPr>
      </w:pPr>
      <w:r>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2E4" w:rsidRDefault="00A272E4" w:rsidP="00713220">
      <w:pPr>
        <w:tabs>
          <w:tab w:val="left" w:pos="284"/>
          <w:tab w:val="left" w:pos="993"/>
        </w:tabs>
        <w:spacing w:before="280" w:after="280"/>
        <w:ind w:firstLine="284"/>
        <w:jc w:val="both"/>
        <w:rPr>
          <w:color w:val="000000"/>
        </w:rPr>
      </w:pPr>
      <w:r>
        <w:rPr>
          <w:color w:val="000000"/>
        </w:rPr>
        <w:t>6.6. Оснований для приостановления рассмотрения жалобы действующим законодательством не предусмотрено.</w:t>
      </w:r>
    </w:p>
    <w:p w:rsidR="00A272E4" w:rsidRDefault="00A272E4" w:rsidP="00713220">
      <w:pPr>
        <w:tabs>
          <w:tab w:val="left" w:pos="284"/>
          <w:tab w:val="left" w:pos="993"/>
        </w:tabs>
        <w:spacing w:before="280" w:after="280"/>
        <w:ind w:firstLine="284"/>
        <w:jc w:val="both"/>
        <w:rPr>
          <w:color w:val="000000"/>
        </w:rPr>
      </w:pPr>
      <w:r>
        <w:rPr>
          <w:color w:val="000000"/>
        </w:rPr>
        <w:lastRenderedPageBreak/>
        <w:t>6.7. По результатам рассмотрения жалобы принимается одно из следующих решений:</w:t>
      </w:r>
    </w:p>
    <w:p w:rsidR="00A272E4" w:rsidRDefault="00A272E4" w:rsidP="00713220">
      <w:pPr>
        <w:tabs>
          <w:tab w:val="left" w:pos="284"/>
          <w:tab w:val="left" w:pos="993"/>
        </w:tabs>
        <w:spacing w:before="280" w:after="280"/>
        <w:ind w:firstLine="284"/>
        <w:jc w:val="both"/>
        <w:rPr>
          <w:color w:val="000000"/>
        </w:rPr>
      </w:pPr>
      <w:r>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а также в иных формах;</w:t>
      </w:r>
    </w:p>
    <w:p w:rsidR="00A272E4" w:rsidRDefault="00A272E4" w:rsidP="00713220">
      <w:pPr>
        <w:tabs>
          <w:tab w:val="left" w:pos="284"/>
          <w:tab w:val="left" w:pos="993"/>
        </w:tabs>
        <w:spacing w:before="280" w:after="280"/>
        <w:ind w:firstLine="284"/>
        <w:jc w:val="both"/>
        <w:rPr>
          <w:color w:val="000000"/>
        </w:rPr>
      </w:pPr>
      <w:r>
        <w:rPr>
          <w:color w:val="000000"/>
        </w:rPr>
        <w:t>2) отказать  в удовлетворении жалобы.</w:t>
      </w:r>
    </w:p>
    <w:p w:rsidR="00A272E4" w:rsidRDefault="00A272E4" w:rsidP="00713220">
      <w:pPr>
        <w:tabs>
          <w:tab w:val="left" w:pos="284"/>
          <w:tab w:val="left" w:pos="993"/>
        </w:tabs>
        <w:spacing w:before="280" w:after="280"/>
        <w:ind w:firstLine="284"/>
        <w:jc w:val="both"/>
        <w:rPr>
          <w:color w:val="000000"/>
        </w:rPr>
      </w:pPr>
      <w:r>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72E4" w:rsidRDefault="00A272E4" w:rsidP="00713220">
      <w:pPr>
        <w:tabs>
          <w:tab w:val="left" w:pos="284"/>
          <w:tab w:val="left" w:pos="993"/>
        </w:tabs>
        <w:spacing w:before="280" w:after="280"/>
        <w:ind w:firstLine="284"/>
        <w:jc w:val="both"/>
        <w:rPr>
          <w:color w:val="000000"/>
        </w:rPr>
      </w:pPr>
      <w:r>
        <w:rPr>
          <w:color w:val="000000"/>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2E4" w:rsidRDefault="00A272E4" w:rsidP="00713220">
      <w:pPr>
        <w:tabs>
          <w:tab w:val="left" w:pos="284"/>
          <w:tab w:val="left" w:pos="993"/>
        </w:tabs>
        <w:spacing w:before="280" w:after="280"/>
        <w:ind w:firstLine="284"/>
        <w:jc w:val="both"/>
        <w:rPr>
          <w:color w:val="000000"/>
        </w:rPr>
      </w:pPr>
      <w:r>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272E4" w:rsidRDefault="00A272E4" w:rsidP="00713220">
      <w:pPr>
        <w:tabs>
          <w:tab w:val="left" w:pos="284"/>
          <w:tab w:val="left" w:pos="993"/>
        </w:tabs>
        <w:spacing w:before="280" w:after="280"/>
        <w:ind w:firstLine="284"/>
        <w:jc w:val="both"/>
        <w:rPr>
          <w:color w:val="000000"/>
        </w:rPr>
      </w:pPr>
      <w:r>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272E4" w:rsidRDefault="00A272E4" w:rsidP="00713220">
      <w:pPr>
        <w:tabs>
          <w:tab w:val="left" w:pos="284"/>
          <w:tab w:val="left" w:pos="993"/>
        </w:tabs>
        <w:spacing w:before="280" w:after="280"/>
        <w:ind w:firstLine="284"/>
        <w:jc w:val="both"/>
        <w:rPr>
          <w:color w:val="000000"/>
        </w:rPr>
      </w:pPr>
      <w:r>
        <w:rPr>
          <w:color w:val="000000"/>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72E4" w:rsidRDefault="00A272E4" w:rsidP="00713220">
      <w:pPr>
        <w:tabs>
          <w:tab w:val="left" w:pos="284"/>
          <w:tab w:val="left" w:pos="993"/>
        </w:tabs>
        <w:spacing w:before="280" w:after="280"/>
        <w:ind w:firstLine="284"/>
        <w:jc w:val="both"/>
        <w:rPr>
          <w:color w:val="000000"/>
        </w:rPr>
      </w:pPr>
    </w:p>
    <w:p w:rsidR="00A272E4" w:rsidRDefault="00A272E4" w:rsidP="00713220">
      <w:pPr>
        <w:tabs>
          <w:tab w:val="left" w:pos="284"/>
          <w:tab w:val="left" w:pos="993"/>
        </w:tabs>
        <w:spacing w:before="280" w:after="280"/>
        <w:ind w:firstLine="284"/>
        <w:jc w:val="both"/>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spacing w:before="280" w:after="280"/>
        <w:rPr>
          <w:color w:val="000000"/>
        </w:rPr>
      </w:pPr>
    </w:p>
    <w:p w:rsidR="00A272E4" w:rsidRDefault="00A272E4">
      <w:pPr>
        <w:ind w:firstLine="720"/>
        <w:jc w:val="right"/>
        <w:rPr>
          <w:color w:val="000000"/>
          <w:sz w:val="20"/>
          <w:szCs w:val="20"/>
        </w:rPr>
      </w:pPr>
      <w:r>
        <w:rPr>
          <w:color w:val="000000"/>
          <w:sz w:val="20"/>
          <w:szCs w:val="20"/>
        </w:rPr>
        <w:t>Приложение № 1</w:t>
      </w:r>
    </w:p>
    <w:p w:rsidR="00A272E4" w:rsidRDefault="00A272E4">
      <w:pPr>
        <w:ind w:firstLine="720"/>
        <w:jc w:val="right"/>
        <w:rPr>
          <w:color w:val="000000"/>
          <w:sz w:val="20"/>
          <w:szCs w:val="20"/>
        </w:rPr>
      </w:pPr>
      <w:r>
        <w:rPr>
          <w:color w:val="000000"/>
          <w:sz w:val="20"/>
          <w:szCs w:val="20"/>
        </w:rPr>
        <w:t>                                                                                                     к административному регламенту</w:t>
      </w:r>
    </w:p>
    <w:p w:rsidR="00A272E4" w:rsidRDefault="00A272E4">
      <w:pPr>
        <w:ind w:firstLine="720"/>
        <w:jc w:val="right"/>
        <w:rPr>
          <w:color w:val="000000"/>
          <w:sz w:val="20"/>
          <w:szCs w:val="20"/>
        </w:rPr>
      </w:pPr>
      <w:r>
        <w:rPr>
          <w:color w:val="000000"/>
          <w:sz w:val="20"/>
          <w:szCs w:val="20"/>
        </w:rPr>
        <w:t>                                                                                                     предоставления муниципальной услуги</w:t>
      </w:r>
    </w:p>
    <w:p w:rsidR="00A272E4" w:rsidRDefault="00A272E4">
      <w:pPr>
        <w:ind w:firstLine="720"/>
        <w:jc w:val="right"/>
        <w:rPr>
          <w:color w:val="00B050"/>
          <w:sz w:val="20"/>
          <w:szCs w:val="20"/>
        </w:rPr>
      </w:pPr>
      <w:r>
        <w:rPr>
          <w:color w:val="000000"/>
          <w:sz w:val="20"/>
          <w:szCs w:val="20"/>
        </w:rPr>
        <w:t>                                                                                                     по присвоению,</w:t>
      </w:r>
      <w:r>
        <w:rPr>
          <w:color w:val="000000"/>
          <w:sz w:val="20"/>
        </w:rPr>
        <w:t> </w:t>
      </w:r>
      <w:r>
        <w:rPr>
          <w:color w:val="000000"/>
          <w:sz w:val="20"/>
          <w:szCs w:val="20"/>
        </w:rPr>
        <w:t>изменению</w:t>
      </w:r>
      <w:r>
        <w:rPr>
          <w:color w:val="00B050"/>
          <w:sz w:val="20"/>
        </w:rPr>
        <w:t> </w:t>
      </w:r>
      <w:r>
        <w:rPr>
          <w:color w:val="000000"/>
          <w:sz w:val="20"/>
          <w:szCs w:val="20"/>
        </w:rPr>
        <w:t>и</w:t>
      </w:r>
    </w:p>
    <w:p w:rsidR="00A272E4" w:rsidRDefault="00A272E4">
      <w:pPr>
        <w:ind w:firstLine="720"/>
        <w:jc w:val="right"/>
        <w:rPr>
          <w:color w:val="000000"/>
        </w:rPr>
      </w:pPr>
      <w:r>
        <w:rPr>
          <w:color w:val="00B050"/>
          <w:sz w:val="20"/>
          <w:szCs w:val="20"/>
        </w:rPr>
        <w:t>                                                                                                   </w:t>
      </w:r>
      <w:r>
        <w:rPr>
          <w:color w:val="00B050"/>
          <w:sz w:val="20"/>
        </w:rPr>
        <w:t> </w:t>
      </w:r>
      <w:r>
        <w:rPr>
          <w:color w:val="000000"/>
          <w:sz w:val="20"/>
          <w:szCs w:val="20"/>
        </w:rPr>
        <w:t> аннулированию</w:t>
      </w:r>
      <w:r>
        <w:rPr>
          <w:color w:val="00B050"/>
          <w:sz w:val="20"/>
        </w:rPr>
        <w:t> </w:t>
      </w:r>
      <w:r>
        <w:rPr>
          <w:color w:val="000000"/>
          <w:sz w:val="20"/>
          <w:szCs w:val="20"/>
        </w:rPr>
        <w:t>адреса</w:t>
      </w:r>
    </w:p>
    <w:p w:rsidR="00A272E4" w:rsidRDefault="00A272E4">
      <w:pPr>
        <w:ind w:firstLine="720"/>
        <w:jc w:val="both"/>
        <w:rPr>
          <w:color w:val="000000"/>
          <w:sz w:val="28"/>
          <w:szCs w:val="28"/>
          <w:u w:val="single"/>
        </w:rPr>
      </w:pPr>
      <w:r>
        <w:rPr>
          <w:color w:val="000000"/>
        </w:rPr>
        <w:t>                                                            </w:t>
      </w:r>
    </w:p>
    <w:p w:rsidR="00A272E4" w:rsidRDefault="00A272E4">
      <w:pPr>
        <w:ind w:firstLine="720"/>
        <w:jc w:val="right"/>
        <w:rPr>
          <w:color w:val="000000"/>
          <w:sz w:val="28"/>
          <w:szCs w:val="28"/>
          <w:u w:val="single"/>
        </w:rPr>
      </w:pPr>
      <w:r>
        <w:rPr>
          <w:color w:val="000000"/>
          <w:sz w:val="28"/>
          <w:szCs w:val="28"/>
          <w:u w:val="single"/>
        </w:rPr>
        <w:t>В администрацию</w:t>
      </w:r>
    </w:p>
    <w:p w:rsidR="00A272E4" w:rsidRDefault="00A272E4">
      <w:pPr>
        <w:ind w:firstLine="720"/>
        <w:jc w:val="right"/>
        <w:rPr>
          <w:color w:val="000000"/>
        </w:rPr>
      </w:pPr>
      <w:r>
        <w:rPr>
          <w:color w:val="000000"/>
          <w:sz w:val="28"/>
          <w:szCs w:val="28"/>
          <w:u w:val="single"/>
        </w:rPr>
        <w:t>Трускляйского сельского поселения</w:t>
      </w:r>
    </w:p>
    <w:p w:rsidR="00A272E4" w:rsidRDefault="00A272E4">
      <w:pPr>
        <w:ind w:firstLine="720"/>
        <w:jc w:val="right"/>
        <w:rPr>
          <w:color w:val="000000"/>
        </w:rPr>
      </w:pPr>
      <w:r>
        <w:rPr>
          <w:color w:val="000000"/>
        </w:rPr>
        <w:t>                                                                                    (наименование муниципального образования)</w:t>
      </w:r>
    </w:p>
    <w:p w:rsidR="00A272E4" w:rsidRDefault="00A272E4">
      <w:pPr>
        <w:ind w:firstLine="720"/>
        <w:jc w:val="both"/>
        <w:rPr>
          <w:color w:val="000000"/>
          <w:sz w:val="28"/>
          <w:szCs w:val="28"/>
        </w:rPr>
      </w:pPr>
      <w:r>
        <w:rPr>
          <w:color w:val="000000"/>
        </w:rPr>
        <w:t> </w:t>
      </w:r>
    </w:p>
    <w:p w:rsidR="00A272E4" w:rsidRDefault="00A272E4">
      <w:pPr>
        <w:ind w:firstLine="720"/>
        <w:jc w:val="center"/>
        <w:rPr>
          <w:color w:val="000000"/>
          <w:sz w:val="28"/>
          <w:szCs w:val="28"/>
        </w:rPr>
      </w:pPr>
      <w:r>
        <w:rPr>
          <w:color w:val="000000"/>
          <w:sz w:val="28"/>
          <w:szCs w:val="28"/>
        </w:rPr>
        <w:t>                                                                          Заявитель                  </w:t>
      </w:r>
    </w:p>
    <w:p w:rsidR="00A272E4" w:rsidRDefault="00A272E4">
      <w:pPr>
        <w:ind w:firstLine="720"/>
        <w:jc w:val="center"/>
        <w:rPr>
          <w:color w:val="000000"/>
          <w:sz w:val="28"/>
          <w:szCs w:val="28"/>
        </w:rPr>
      </w:pPr>
      <w:r>
        <w:rPr>
          <w:color w:val="000000"/>
          <w:sz w:val="28"/>
          <w:szCs w:val="28"/>
        </w:rPr>
        <w:t>                                                        __________________________</w:t>
      </w:r>
    </w:p>
    <w:p w:rsidR="00A272E4" w:rsidRDefault="00A272E4">
      <w:pPr>
        <w:ind w:firstLine="720"/>
        <w:jc w:val="right"/>
        <w:rPr>
          <w:color w:val="000000"/>
          <w:sz w:val="28"/>
          <w:szCs w:val="28"/>
        </w:rPr>
      </w:pPr>
      <w:r>
        <w:rPr>
          <w:color w:val="000000"/>
          <w:sz w:val="28"/>
          <w:szCs w:val="28"/>
        </w:rPr>
        <w:t>(ФИО, наименование организации,  ИНН,</w:t>
      </w:r>
    </w:p>
    <w:p w:rsidR="00A272E4" w:rsidRDefault="00A272E4">
      <w:pPr>
        <w:ind w:firstLine="720"/>
        <w:jc w:val="right"/>
        <w:rPr>
          <w:color w:val="000000"/>
          <w:sz w:val="28"/>
          <w:szCs w:val="28"/>
        </w:rPr>
      </w:pPr>
      <w:r>
        <w:rPr>
          <w:color w:val="000000"/>
          <w:sz w:val="28"/>
          <w:szCs w:val="28"/>
        </w:rPr>
        <w:t>___________________________________</w:t>
      </w:r>
    </w:p>
    <w:p w:rsidR="00A272E4" w:rsidRDefault="00A272E4">
      <w:pPr>
        <w:ind w:firstLine="720"/>
        <w:jc w:val="right"/>
        <w:rPr>
          <w:color w:val="000000"/>
          <w:sz w:val="28"/>
          <w:szCs w:val="28"/>
        </w:rPr>
      </w:pPr>
      <w:r>
        <w:rPr>
          <w:color w:val="000000"/>
          <w:sz w:val="28"/>
          <w:szCs w:val="28"/>
        </w:rPr>
        <w:t>юридический и почтовый адрес,</w:t>
      </w:r>
    </w:p>
    <w:p w:rsidR="00A272E4" w:rsidRDefault="00A272E4">
      <w:pPr>
        <w:ind w:firstLine="720"/>
        <w:jc w:val="right"/>
        <w:rPr>
          <w:color w:val="000000"/>
          <w:sz w:val="28"/>
          <w:szCs w:val="28"/>
        </w:rPr>
      </w:pPr>
      <w:r>
        <w:rPr>
          <w:color w:val="000000"/>
          <w:sz w:val="28"/>
          <w:szCs w:val="28"/>
        </w:rPr>
        <w:t>___________________________________</w:t>
      </w:r>
    </w:p>
    <w:p w:rsidR="00A272E4" w:rsidRDefault="00A272E4">
      <w:pPr>
        <w:ind w:firstLine="720"/>
        <w:jc w:val="right"/>
        <w:rPr>
          <w:color w:val="000000"/>
          <w:sz w:val="28"/>
          <w:szCs w:val="28"/>
        </w:rPr>
      </w:pPr>
      <w:r>
        <w:rPr>
          <w:color w:val="000000"/>
          <w:sz w:val="28"/>
          <w:szCs w:val="28"/>
        </w:rPr>
        <w:t> телефон, банковские реквизиты)</w:t>
      </w:r>
    </w:p>
    <w:p w:rsidR="00A272E4" w:rsidRDefault="00A272E4">
      <w:pPr>
        <w:ind w:firstLine="720"/>
        <w:jc w:val="right"/>
        <w:rPr>
          <w:color w:val="000000"/>
          <w:sz w:val="28"/>
          <w:szCs w:val="28"/>
        </w:rPr>
      </w:pPr>
      <w:r>
        <w:rPr>
          <w:color w:val="000000"/>
          <w:sz w:val="28"/>
          <w:szCs w:val="28"/>
        </w:rPr>
        <w:t>___________________________________</w:t>
      </w:r>
    </w:p>
    <w:p w:rsidR="00A272E4" w:rsidRDefault="00A272E4">
      <w:pPr>
        <w:ind w:firstLine="720"/>
        <w:jc w:val="right"/>
        <w:rPr>
          <w:color w:val="000000"/>
          <w:sz w:val="28"/>
          <w:szCs w:val="28"/>
        </w:rPr>
      </w:pPr>
      <w:r>
        <w:rPr>
          <w:color w:val="000000"/>
          <w:sz w:val="28"/>
          <w:szCs w:val="28"/>
        </w:rPr>
        <w:t> </w:t>
      </w:r>
    </w:p>
    <w:p w:rsidR="00A272E4" w:rsidRDefault="00A272E4">
      <w:pPr>
        <w:ind w:firstLine="720"/>
        <w:jc w:val="center"/>
        <w:rPr>
          <w:color w:val="000000"/>
          <w:sz w:val="28"/>
          <w:szCs w:val="28"/>
        </w:rPr>
      </w:pPr>
      <w:r>
        <w:rPr>
          <w:color w:val="000000"/>
          <w:sz w:val="28"/>
          <w:szCs w:val="28"/>
        </w:rPr>
        <w:t>ЗАЯВЛЕНИЕ</w:t>
      </w:r>
    </w:p>
    <w:p w:rsidR="00A272E4" w:rsidRDefault="00A272E4">
      <w:pPr>
        <w:ind w:firstLine="720"/>
        <w:jc w:val="center"/>
        <w:rPr>
          <w:color w:val="000000"/>
          <w:sz w:val="28"/>
          <w:szCs w:val="28"/>
        </w:rPr>
      </w:pPr>
      <w:r>
        <w:rPr>
          <w:color w:val="000000"/>
          <w:sz w:val="28"/>
          <w:szCs w:val="28"/>
        </w:rPr>
        <w:t>о присвоении (изменении,</w:t>
      </w:r>
      <w:r>
        <w:rPr>
          <w:color w:val="FF0000"/>
          <w:sz w:val="28"/>
        </w:rPr>
        <w:t> </w:t>
      </w:r>
      <w:r>
        <w:rPr>
          <w:color w:val="000000"/>
          <w:sz w:val="28"/>
          <w:szCs w:val="28"/>
        </w:rPr>
        <w:t>аннулировании) адреса объекту адресации</w:t>
      </w:r>
    </w:p>
    <w:p w:rsidR="00A272E4" w:rsidRDefault="00A272E4">
      <w:pPr>
        <w:ind w:firstLine="720"/>
        <w:jc w:val="center"/>
        <w:rPr>
          <w:color w:val="000000"/>
          <w:sz w:val="28"/>
          <w:szCs w:val="28"/>
        </w:rPr>
      </w:pPr>
      <w:r>
        <w:rPr>
          <w:color w:val="000000"/>
          <w:sz w:val="28"/>
          <w:szCs w:val="28"/>
        </w:rPr>
        <w:t> </w:t>
      </w:r>
    </w:p>
    <w:p w:rsidR="00A272E4" w:rsidRDefault="00A272E4">
      <w:pPr>
        <w:ind w:firstLine="720"/>
        <w:rPr>
          <w:color w:val="000000"/>
          <w:sz w:val="28"/>
          <w:szCs w:val="28"/>
        </w:rPr>
      </w:pPr>
      <w:r>
        <w:rPr>
          <w:color w:val="000000"/>
          <w:sz w:val="28"/>
          <w:szCs w:val="28"/>
        </w:rPr>
        <w:t>Прошу присвоить (изменить, аннулировать) адрес  _____________________________________________________________</w:t>
      </w:r>
    </w:p>
    <w:p w:rsidR="00A272E4" w:rsidRDefault="00A272E4">
      <w:pPr>
        <w:ind w:firstLine="720"/>
        <w:jc w:val="both"/>
        <w:rPr>
          <w:color w:val="000000"/>
          <w:sz w:val="28"/>
          <w:szCs w:val="28"/>
        </w:rPr>
      </w:pPr>
      <w:r>
        <w:rPr>
          <w:color w:val="000000"/>
          <w:sz w:val="28"/>
          <w:szCs w:val="28"/>
        </w:rPr>
        <w:t> </w:t>
      </w:r>
    </w:p>
    <w:p w:rsidR="00A272E4" w:rsidRDefault="00A272E4">
      <w:pPr>
        <w:jc w:val="both"/>
        <w:rPr>
          <w:color w:val="000000"/>
          <w:sz w:val="28"/>
          <w:szCs w:val="28"/>
        </w:rPr>
      </w:pPr>
      <w:r>
        <w:rPr>
          <w:color w:val="000000"/>
          <w:sz w:val="28"/>
          <w:szCs w:val="28"/>
        </w:rPr>
        <w:t>Наименование объекта______________________________________________</w:t>
      </w:r>
    </w:p>
    <w:p w:rsidR="00A272E4" w:rsidRDefault="00A272E4">
      <w:pPr>
        <w:jc w:val="both"/>
        <w:rPr>
          <w:color w:val="000000"/>
          <w:sz w:val="28"/>
          <w:szCs w:val="28"/>
        </w:rPr>
      </w:pPr>
      <w:r>
        <w:rPr>
          <w:color w:val="000000"/>
          <w:sz w:val="28"/>
          <w:szCs w:val="28"/>
        </w:rPr>
        <w:t> </w:t>
      </w:r>
    </w:p>
    <w:p w:rsidR="00A272E4" w:rsidRDefault="00A272E4">
      <w:pPr>
        <w:ind w:firstLine="720"/>
        <w:jc w:val="both"/>
        <w:rPr>
          <w:color w:val="000000"/>
          <w:sz w:val="28"/>
          <w:szCs w:val="28"/>
        </w:rPr>
      </w:pPr>
      <w:r>
        <w:rPr>
          <w:color w:val="000000"/>
          <w:sz w:val="28"/>
          <w:szCs w:val="28"/>
        </w:rPr>
        <w:t>Функциональное назначение объекта</w:t>
      </w:r>
    </w:p>
    <w:p w:rsidR="00A272E4" w:rsidRDefault="00A272E4">
      <w:pPr>
        <w:ind w:firstLine="720"/>
        <w:jc w:val="both"/>
        <w:rPr>
          <w:color w:val="000000"/>
          <w:sz w:val="28"/>
          <w:szCs w:val="28"/>
        </w:rPr>
      </w:pPr>
      <w:r>
        <w:rPr>
          <w:color w:val="000000"/>
          <w:sz w:val="28"/>
          <w:szCs w:val="28"/>
        </w:rPr>
        <w:t>____________________________________________________________</w:t>
      </w:r>
    </w:p>
    <w:p w:rsidR="00A272E4" w:rsidRDefault="00A272E4">
      <w:pPr>
        <w:ind w:firstLine="720"/>
        <w:jc w:val="both"/>
        <w:rPr>
          <w:color w:val="000000"/>
          <w:sz w:val="28"/>
          <w:szCs w:val="28"/>
        </w:rPr>
      </w:pPr>
      <w:r>
        <w:rPr>
          <w:color w:val="000000"/>
          <w:sz w:val="28"/>
          <w:szCs w:val="28"/>
        </w:rPr>
        <w:t> </w:t>
      </w:r>
    </w:p>
    <w:p w:rsidR="00A272E4" w:rsidRDefault="00A272E4">
      <w:pPr>
        <w:ind w:firstLine="720"/>
        <w:jc w:val="both"/>
        <w:rPr>
          <w:color w:val="000000"/>
          <w:sz w:val="28"/>
          <w:szCs w:val="28"/>
        </w:rPr>
      </w:pPr>
      <w:r>
        <w:rPr>
          <w:color w:val="000000"/>
          <w:sz w:val="28"/>
          <w:szCs w:val="28"/>
        </w:rPr>
        <w:t>Адрес (строительный и почтовый) объекта капитального строительства</w:t>
      </w:r>
    </w:p>
    <w:p w:rsidR="00A272E4" w:rsidRDefault="00A272E4">
      <w:pPr>
        <w:ind w:firstLine="720"/>
        <w:jc w:val="both"/>
        <w:rPr>
          <w:color w:val="000000"/>
          <w:sz w:val="28"/>
          <w:szCs w:val="28"/>
        </w:rPr>
      </w:pPr>
      <w:r>
        <w:rPr>
          <w:color w:val="000000"/>
          <w:sz w:val="28"/>
          <w:szCs w:val="28"/>
        </w:rPr>
        <w:t>_____________________________________________________________</w:t>
      </w:r>
    </w:p>
    <w:p w:rsidR="00A272E4" w:rsidRDefault="00A272E4">
      <w:pPr>
        <w:ind w:firstLine="720"/>
        <w:jc w:val="both"/>
        <w:rPr>
          <w:color w:val="000000"/>
          <w:sz w:val="28"/>
          <w:szCs w:val="28"/>
        </w:rPr>
      </w:pPr>
      <w:r>
        <w:rPr>
          <w:color w:val="000000"/>
          <w:sz w:val="28"/>
          <w:szCs w:val="28"/>
        </w:rPr>
        <w:lastRenderedPageBreak/>
        <w:t>_____________________________________________________________</w:t>
      </w:r>
    </w:p>
    <w:p w:rsidR="00A272E4" w:rsidRDefault="00A272E4">
      <w:pPr>
        <w:ind w:firstLine="720"/>
        <w:jc w:val="both"/>
        <w:rPr>
          <w:color w:val="000000"/>
          <w:sz w:val="28"/>
          <w:szCs w:val="28"/>
        </w:rPr>
      </w:pPr>
      <w:r>
        <w:rPr>
          <w:color w:val="000000"/>
          <w:sz w:val="28"/>
          <w:szCs w:val="28"/>
        </w:rPr>
        <w:t>Адрес (строительный и почтовый) земельного участка</w:t>
      </w:r>
    </w:p>
    <w:p w:rsidR="00A272E4" w:rsidRDefault="00A272E4">
      <w:pPr>
        <w:ind w:firstLine="720"/>
        <w:jc w:val="both"/>
        <w:rPr>
          <w:rFonts w:ascii="Arial" w:hAnsi="Arial" w:cs="Arial"/>
          <w:color w:val="000000"/>
          <w:sz w:val="20"/>
          <w:szCs w:val="20"/>
        </w:rPr>
      </w:pPr>
      <w:r>
        <w:rPr>
          <w:color w:val="000000"/>
          <w:sz w:val="28"/>
          <w:szCs w:val="28"/>
        </w:rPr>
        <w:t>_________________________________________________________</w:t>
      </w:r>
    </w:p>
    <w:p w:rsidR="00A272E4" w:rsidRDefault="00A272E4">
      <w:pPr>
        <w:ind w:firstLine="720"/>
        <w:jc w:val="both"/>
        <w:rPr>
          <w:rFonts w:ascii="Arial" w:hAnsi="Arial" w:cs="Arial"/>
          <w:color w:val="000000"/>
          <w:sz w:val="20"/>
          <w:szCs w:val="20"/>
        </w:rPr>
      </w:pPr>
    </w:p>
    <w:p w:rsidR="00A272E4" w:rsidRDefault="00A272E4">
      <w:pPr>
        <w:ind w:firstLine="720"/>
        <w:jc w:val="both"/>
        <w:rPr>
          <w:color w:val="000000"/>
          <w:sz w:val="28"/>
          <w:szCs w:val="28"/>
        </w:rPr>
      </w:pPr>
      <w:r>
        <w:rPr>
          <w:color w:val="000000"/>
          <w:sz w:val="28"/>
          <w:szCs w:val="28"/>
        </w:rPr>
        <w:t>Приложение:          </w:t>
      </w:r>
    </w:p>
    <w:p w:rsidR="00A272E4" w:rsidRDefault="00A272E4">
      <w:pPr>
        <w:ind w:firstLine="720"/>
        <w:jc w:val="both"/>
        <w:rPr>
          <w:color w:val="000000"/>
          <w:sz w:val="28"/>
          <w:szCs w:val="28"/>
        </w:rPr>
      </w:pPr>
      <w:r>
        <w:rPr>
          <w:color w:val="000000"/>
          <w:sz w:val="28"/>
          <w:szCs w:val="28"/>
        </w:rPr>
        <w:t xml:space="preserve">_____________________________________________________________                     </w:t>
      </w:r>
      <w:r>
        <w:rPr>
          <w:color w:val="000000"/>
          <w:sz w:val="20"/>
          <w:szCs w:val="20"/>
        </w:rPr>
        <w:t>(документы, которые представил заявитель)</w:t>
      </w:r>
    </w:p>
    <w:p w:rsidR="00A272E4" w:rsidRDefault="00A272E4">
      <w:pPr>
        <w:ind w:firstLine="720"/>
        <w:jc w:val="both"/>
        <w:rPr>
          <w:color w:val="000000"/>
          <w:sz w:val="28"/>
          <w:szCs w:val="28"/>
        </w:rPr>
      </w:pPr>
      <w:r>
        <w:rPr>
          <w:color w:val="000000"/>
          <w:sz w:val="28"/>
          <w:szCs w:val="28"/>
        </w:rPr>
        <w:t> </w:t>
      </w:r>
    </w:p>
    <w:p w:rsidR="00A272E4" w:rsidRDefault="00A272E4">
      <w:pPr>
        <w:jc w:val="both"/>
        <w:rPr>
          <w:color w:val="000000"/>
          <w:sz w:val="28"/>
          <w:szCs w:val="28"/>
        </w:rPr>
      </w:pPr>
      <w:r>
        <w:rPr>
          <w:color w:val="000000"/>
          <w:sz w:val="28"/>
          <w:szCs w:val="28"/>
        </w:rPr>
        <w:t>Заявитель:  ____________           _______________                  __________</w:t>
      </w:r>
    </w:p>
    <w:p w:rsidR="00A272E4" w:rsidRDefault="00A272E4">
      <w:pPr>
        <w:ind w:firstLine="720"/>
        <w:jc w:val="both"/>
        <w:rPr>
          <w:color w:val="000000"/>
          <w:sz w:val="28"/>
          <w:szCs w:val="28"/>
        </w:rPr>
      </w:pPr>
      <w:r>
        <w:rPr>
          <w:color w:val="000000"/>
          <w:sz w:val="28"/>
          <w:szCs w:val="28"/>
        </w:rPr>
        <w:t>               </w:t>
      </w:r>
      <w:r>
        <w:rPr>
          <w:color w:val="000000"/>
        </w:rPr>
        <w:t>Ф.И.О.                          должность    </w:t>
      </w:r>
      <w:r>
        <w:rPr>
          <w:color w:val="000000"/>
          <w:sz w:val="28"/>
          <w:szCs w:val="28"/>
        </w:rPr>
        <w:t>           </w:t>
      </w:r>
      <w:r>
        <w:rPr>
          <w:color w:val="000000"/>
        </w:rPr>
        <w:t xml:space="preserve">личная подпись            </w:t>
      </w:r>
      <w:r>
        <w:rPr>
          <w:color w:val="000000"/>
          <w:sz w:val="28"/>
          <w:szCs w:val="28"/>
        </w:rPr>
        <w:t>           </w:t>
      </w:r>
    </w:p>
    <w:p w:rsidR="00A272E4" w:rsidRDefault="00A272E4">
      <w:pPr>
        <w:ind w:firstLine="720"/>
        <w:jc w:val="both"/>
        <w:rPr>
          <w:color w:val="000000"/>
          <w:sz w:val="28"/>
          <w:szCs w:val="28"/>
        </w:rPr>
      </w:pPr>
      <w:r>
        <w:rPr>
          <w:color w:val="000000"/>
          <w:sz w:val="28"/>
          <w:szCs w:val="28"/>
        </w:rPr>
        <w:t> </w:t>
      </w:r>
    </w:p>
    <w:p w:rsidR="00A272E4" w:rsidRDefault="00A272E4">
      <w:pPr>
        <w:ind w:firstLine="720"/>
        <w:jc w:val="both"/>
        <w:rPr>
          <w:color w:val="000000"/>
        </w:rPr>
      </w:pPr>
      <w:r>
        <w:rPr>
          <w:color w:val="000000"/>
          <w:sz w:val="28"/>
          <w:szCs w:val="28"/>
        </w:rPr>
        <w:t>М.П. "___"_____________ 20__ г.</w:t>
      </w:r>
    </w:p>
    <w:p w:rsidR="00A272E4" w:rsidRDefault="00A272E4">
      <w:pPr>
        <w:ind w:firstLine="720"/>
        <w:jc w:val="right"/>
        <w:rPr>
          <w:b/>
          <w:bCs/>
          <w:color w:val="000000"/>
          <w:shd w:val="clear" w:color="auto" w:fill="FFFF00"/>
        </w:rPr>
      </w:pPr>
      <w:r>
        <w:rPr>
          <w:color w:val="000000"/>
        </w:rPr>
        <w:t> </w:t>
      </w:r>
    </w:p>
    <w:p w:rsidR="00A272E4" w:rsidRDefault="00A272E4">
      <w:pPr>
        <w:ind w:firstLine="720"/>
        <w:jc w:val="center"/>
        <w:rPr>
          <w:b/>
          <w:bCs/>
          <w:color w:val="000000"/>
        </w:rPr>
      </w:pPr>
      <w:r>
        <w:rPr>
          <w:b/>
          <w:bCs/>
          <w:color w:val="000000"/>
          <w:shd w:val="clear" w:color="auto" w:fill="FFFF00"/>
        </w:rPr>
        <w:t> </w:t>
      </w:r>
    </w:p>
    <w:p w:rsidR="00A272E4" w:rsidRDefault="00A272E4">
      <w:pPr>
        <w:ind w:firstLine="720"/>
        <w:jc w:val="center"/>
        <w:rPr>
          <w:b/>
          <w:bCs/>
          <w:color w:val="000000"/>
        </w:rPr>
      </w:pPr>
      <w:r>
        <w:rPr>
          <w:b/>
          <w:bCs/>
          <w:color w:val="000000"/>
        </w:rPr>
        <w:t> </w:t>
      </w:r>
    </w:p>
    <w:p w:rsidR="00A272E4" w:rsidRDefault="00A272E4">
      <w:pPr>
        <w:ind w:firstLine="720"/>
        <w:jc w:val="center"/>
        <w:rPr>
          <w:b/>
          <w:bCs/>
          <w:color w:val="000000"/>
        </w:rPr>
      </w:pPr>
      <w:r>
        <w:rPr>
          <w:b/>
          <w:bCs/>
          <w:color w:val="000000"/>
        </w:rPr>
        <w:t>ФОРМА ЗАЯВЛЕНИЯ</w:t>
      </w:r>
    </w:p>
    <w:p w:rsidR="00A272E4" w:rsidRDefault="00A272E4">
      <w:pPr>
        <w:ind w:firstLine="720"/>
        <w:jc w:val="center"/>
        <w:rPr>
          <w:b/>
          <w:bCs/>
          <w:color w:val="000000"/>
        </w:rPr>
      </w:pPr>
      <w:r>
        <w:rPr>
          <w:b/>
          <w:bCs/>
          <w:color w:val="000000"/>
        </w:rPr>
        <w:t>О ПРИСВОЕНИИ ОБЪЕКТУ АДРЕСАЦИИ АДРЕСА ИЛИ АННУЛИРОВАНИИ</w:t>
      </w:r>
    </w:p>
    <w:p w:rsidR="00A272E4" w:rsidRDefault="00A272E4">
      <w:pPr>
        <w:ind w:firstLine="720"/>
        <w:rPr>
          <w:color w:val="000000"/>
        </w:rPr>
      </w:pPr>
      <w:r>
        <w:rPr>
          <w:b/>
          <w:bCs/>
          <w:color w:val="000000"/>
        </w:rPr>
        <w:t xml:space="preserve">                                                     ЕГО АДРЕСА</w:t>
      </w:r>
    </w:p>
    <w:p w:rsidR="00A272E4" w:rsidRDefault="00A272E4">
      <w:pPr>
        <w:ind w:firstLine="720"/>
        <w:jc w:val="center"/>
      </w:pPr>
      <w:r>
        <w:rPr>
          <w:color w:val="000000"/>
        </w:rPr>
        <w:t> </w:t>
      </w:r>
    </w:p>
    <w:tbl>
      <w:tblPr>
        <w:tblW w:w="0" w:type="auto"/>
        <w:tblInd w:w="10" w:type="dxa"/>
        <w:tblLayout w:type="fixed"/>
        <w:tblCellMar>
          <w:left w:w="0" w:type="dxa"/>
          <w:right w:w="0" w:type="dxa"/>
        </w:tblCellMar>
        <w:tblLook w:val="0000"/>
      </w:tblPr>
      <w:tblGrid>
        <w:gridCol w:w="1008"/>
        <w:gridCol w:w="827"/>
        <w:gridCol w:w="1777"/>
        <w:gridCol w:w="827"/>
        <w:gridCol w:w="238"/>
        <w:gridCol w:w="891"/>
        <w:gridCol w:w="433"/>
        <w:gridCol w:w="223"/>
        <w:gridCol w:w="827"/>
        <w:gridCol w:w="264"/>
        <w:gridCol w:w="1322"/>
        <w:gridCol w:w="718"/>
      </w:tblGrid>
      <w:tr w:rsidR="00A272E4">
        <w:tc>
          <w:tcPr>
            <w:tcW w:w="6001" w:type="dxa"/>
            <w:gridSpan w:val="7"/>
            <w:tcBorders>
              <w:top w:val="single" w:sz="8" w:space="0" w:color="000000"/>
              <w:left w:val="single" w:sz="8" w:space="0" w:color="000000"/>
              <w:bottom w:val="single" w:sz="8" w:space="0" w:color="000000"/>
            </w:tcBorders>
            <w:shd w:val="clear" w:color="auto" w:fill="auto"/>
          </w:tcPr>
          <w:p w:rsidR="00A272E4" w:rsidRDefault="00A272E4">
            <w:pPr>
              <w:ind w:firstLine="720"/>
              <w:jc w:val="both"/>
            </w:pPr>
            <w:r>
              <w:t> </w:t>
            </w:r>
          </w:p>
        </w:tc>
        <w:tc>
          <w:tcPr>
            <w:tcW w:w="1314" w:type="dxa"/>
            <w:gridSpan w:val="3"/>
            <w:tcBorders>
              <w:top w:val="single" w:sz="8" w:space="0" w:color="000000"/>
              <w:left w:val="single" w:sz="8" w:space="0" w:color="000000"/>
              <w:bottom w:val="single" w:sz="8" w:space="0" w:color="000000"/>
            </w:tcBorders>
            <w:shd w:val="clear" w:color="auto" w:fill="auto"/>
          </w:tcPr>
          <w:p w:rsidR="00A272E4" w:rsidRDefault="00A272E4">
            <w:pPr>
              <w:ind w:firstLine="720"/>
              <w:jc w:val="both"/>
            </w:pPr>
            <w:r>
              <w:t>Лист N ___</w:t>
            </w:r>
          </w:p>
        </w:tc>
        <w:tc>
          <w:tcPr>
            <w:tcW w:w="1322"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t>Всего листов ___</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8637" w:type="dxa"/>
            <w:gridSpan w:val="11"/>
            <w:tcBorders>
              <w:bottom w:val="single" w:sz="8" w:space="0" w:color="000000"/>
            </w:tcBorders>
            <w:shd w:val="clear" w:color="auto" w:fill="auto"/>
          </w:tcPr>
          <w:p w:rsidR="00A272E4" w:rsidRDefault="00A272E4">
            <w:pPr>
              <w:ind w:firstLine="720"/>
              <w:jc w:val="center"/>
              <w:rPr>
                <w:rFonts w:ascii="Arial" w:hAnsi="Arial" w:cs="Arial"/>
                <w:sz w:val="20"/>
                <w:szCs w:val="20"/>
              </w:rPr>
            </w:pPr>
            <w:r>
              <w:t> </w:t>
            </w:r>
          </w:p>
        </w:tc>
        <w:tc>
          <w:tcPr>
            <w:tcW w:w="718" w:type="dxa"/>
            <w:shd w:val="clear" w:color="auto" w:fill="auto"/>
            <w:vAlign w:val="center"/>
          </w:tcPr>
          <w:p w:rsidR="00A272E4" w:rsidRDefault="00A272E4">
            <w:pPr>
              <w:ind w:firstLine="720"/>
              <w:jc w:val="both"/>
            </w:pPr>
            <w:r>
              <w:rPr>
                <w:rFonts w:ascii="Arial" w:hAnsi="Arial" w:cs="Arial"/>
                <w:sz w:val="20"/>
                <w:szCs w:val="20"/>
              </w:rPr>
              <w:t> </w:t>
            </w:r>
          </w:p>
        </w:tc>
      </w:tr>
      <w:tr w:rsidR="00A272E4">
        <w:trPr>
          <w:trHeight w:val="227"/>
        </w:trPr>
        <w:tc>
          <w:tcPr>
            <w:tcW w:w="1008"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t>1</w:t>
            </w:r>
          </w:p>
        </w:tc>
        <w:tc>
          <w:tcPr>
            <w:tcW w:w="3669" w:type="dxa"/>
            <w:gridSpan w:val="4"/>
            <w:tcBorders>
              <w:left w:val="single" w:sz="8" w:space="0" w:color="000000"/>
            </w:tcBorders>
            <w:shd w:val="clear" w:color="auto" w:fill="auto"/>
          </w:tcPr>
          <w:p w:rsidR="00A272E4" w:rsidRDefault="00A272E4">
            <w:pPr>
              <w:ind w:firstLine="720"/>
              <w:jc w:val="center"/>
            </w:pPr>
            <w:r>
              <w:rPr>
                <w:sz w:val="20"/>
                <w:szCs w:val="20"/>
              </w:rPr>
              <w:t>Заявление</w:t>
            </w:r>
          </w:p>
        </w:tc>
        <w:tc>
          <w:tcPr>
            <w:tcW w:w="891"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t>2</w:t>
            </w:r>
          </w:p>
        </w:tc>
        <w:tc>
          <w:tcPr>
            <w:tcW w:w="3069" w:type="dxa"/>
            <w:gridSpan w:val="5"/>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Заявление принято</w:t>
            </w:r>
          </w:p>
          <w:p w:rsidR="00A272E4" w:rsidRDefault="00A272E4">
            <w:pPr>
              <w:ind w:firstLine="720"/>
              <w:jc w:val="both"/>
              <w:rPr>
                <w:sz w:val="20"/>
                <w:szCs w:val="20"/>
              </w:rPr>
            </w:pPr>
            <w:r>
              <w:rPr>
                <w:sz w:val="20"/>
                <w:szCs w:val="20"/>
              </w:rPr>
              <w:t>регистрационный номер _______________</w:t>
            </w:r>
          </w:p>
          <w:p w:rsidR="00A272E4" w:rsidRDefault="00A272E4">
            <w:pPr>
              <w:ind w:firstLine="720"/>
              <w:jc w:val="both"/>
              <w:rPr>
                <w:sz w:val="20"/>
                <w:szCs w:val="20"/>
              </w:rPr>
            </w:pPr>
            <w:r>
              <w:rPr>
                <w:sz w:val="20"/>
                <w:szCs w:val="20"/>
              </w:rPr>
              <w:t>количество листов заявления ___________</w:t>
            </w:r>
          </w:p>
          <w:p w:rsidR="00A272E4" w:rsidRDefault="00A272E4">
            <w:pPr>
              <w:ind w:firstLine="720"/>
              <w:jc w:val="both"/>
              <w:rPr>
                <w:sz w:val="20"/>
                <w:szCs w:val="20"/>
              </w:rPr>
            </w:pPr>
            <w:r>
              <w:rPr>
                <w:sz w:val="20"/>
                <w:szCs w:val="20"/>
              </w:rPr>
              <w:t>количество прилагаемых документов ____,</w:t>
            </w:r>
          </w:p>
          <w:p w:rsidR="00A272E4" w:rsidRDefault="00A272E4">
            <w:pPr>
              <w:ind w:firstLine="720"/>
              <w:jc w:val="both"/>
              <w:rPr>
                <w:sz w:val="20"/>
                <w:szCs w:val="20"/>
              </w:rPr>
            </w:pPr>
            <w:r>
              <w:rPr>
                <w:sz w:val="20"/>
                <w:szCs w:val="20"/>
              </w:rPr>
              <w:t>в том числе оригиналов ___, копий ____, количество листов в оригиналах ____, копиях ____</w:t>
            </w:r>
          </w:p>
          <w:p w:rsidR="00A272E4" w:rsidRDefault="00A272E4">
            <w:pPr>
              <w:ind w:firstLine="720"/>
              <w:jc w:val="both"/>
              <w:rPr>
                <w:sz w:val="20"/>
                <w:szCs w:val="20"/>
              </w:rPr>
            </w:pPr>
            <w:r>
              <w:rPr>
                <w:sz w:val="20"/>
                <w:szCs w:val="20"/>
              </w:rPr>
              <w:t>ФИО должностного лица ________________</w:t>
            </w:r>
          </w:p>
          <w:p w:rsidR="00A272E4" w:rsidRDefault="00A272E4">
            <w:pPr>
              <w:ind w:firstLine="720"/>
              <w:jc w:val="both"/>
            </w:pPr>
            <w:r>
              <w:rPr>
                <w:sz w:val="20"/>
                <w:szCs w:val="20"/>
              </w:rPr>
              <w:t>подпись должностного лица ____________</w:t>
            </w:r>
          </w:p>
        </w:tc>
        <w:tc>
          <w:tcPr>
            <w:tcW w:w="718" w:type="dxa"/>
            <w:tcBorders>
              <w:left w:val="single" w:sz="8" w:space="0" w:color="000000"/>
            </w:tcBorders>
            <w:shd w:val="clear" w:color="auto" w:fill="auto"/>
            <w:vAlign w:val="center"/>
          </w:tcPr>
          <w:p w:rsidR="00A272E4" w:rsidRDefault="00A272E4">
            <w:pPr>
              <w:snapToGrid w:val="0"/>
            </w:pPr>
          </w:p>
        </w:tc>
      </w:tr>
      <w:tr w:rsidR="00A272E4">
        <w:trPr>
          <w:trHeight w:val="276"/>
        </w:trPr>
        <w:tc>
          <w:tcPr>
            <w:tcW w:w="1008"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val="restart"/>
            <w:tcBorders>
              <w:left w:val="single" w:sz="8" w:space="0" w:color="000000"/>
              <w:bottom w:val="single" w:sz="8" w:space="0" w:color="000000"/>
            </w:tcBorders>
            <w:shd w:val="clear" w:color="auto" w:fill="auto"/>
          </w:tcPr>
          <w:p w:rsidR="00A272E4" w:rsidRDefault="00A272E4">
            <w:pPr>
              <w:ind w:firstLine="720"/>
              <w:jc w:val="center"/>
              <w:rPr>
                <w:sz w:val="20"/>
                <w:szCs w:val="20"/>
              </w:rPr>
            </w:pPr>
            <w:r>
              <w:rPr>
                <w:sz w:val="20"/>
                <w:szCs w:val="20"/>
              </w:rPr>
              <w:t>В</w:t>
            </w:r>
            <w:r>
              <w:rPr>
                <w:sz w:val="20"/>
              </w:rPr>
              <w:t> </w:t>
            </w:r>
            <w:r>
              <w:rPr>
                <w:sz w:val="20"/>
                <w:szCs w:val="20"/>
                <w:u w:val="single"/>
              </w:rPr>
              <w:t>администрацию Плодопитомнического сельского поселения</w:t>
            </w:r>
          </w:p>
          <w:p w:rsidR="00A272E4" w:rsidRDefault="00A272E4">
            <w:pPr>
              <w:ind w:firstLine="720"/>
              <w:jc w:val="center"/>
              <w:rPr>
                <w:sz w:val="20"/>
                <w:szCs w:val="20"/>
              </w:rPr>
            </w:pPr>
            <w:r>
              <w:rPr>
                <w:sz w:val="20"/>
                <w:szCs w:val="20"/>
              </w:rPr>
              <w:t> (наименование органа местного самоуправления, органа</w:t>
            </w:r>
          </w:p>
          <w:p w:rsidR="00A272E4" w:rsidRDefault="00A272E4">
            <w:pPr>
              <w:ind w:firstLine="720"/>
              <w:jc w:val="center"/>
              <w:rPr>
                <w:sz w:val="20"/>
                <w:szCs w:val="20"/>
              </w:rPr>
            </w:pPr>
            <w:r>
              <w:rPr>
                <w:sz w:val="20"/>
                <w:szCs w:val="20"/>
              </w:rPr>
              <w:t>______________________________</w:t>
            </w:r>
          </w:p>
          <w:p w:rsidR="00A272E4" w:rsidRDefault="00A272E4">
            <w:pPr>
              <w:ind w:firstLine="720"/>
              <w:jc w:val="center"/>
              <w:rPr>
                <w:rFonts w:ascii="Arial" w:hAnsi="Arial" w:cs="Arial"/>
                <w:sz w:val="20"/>
                <w:szCs w:val="20"/>
              </w:rPr>
            </w:pPr>
            <w:r>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91"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069" w:type="dxa"/>
            <w:gridSpan w:val="5"/>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718" w:type="dxa"/>
            <w:tcBorders>
              <w:left w:val="single" w:sz="8" w:space="0" w:color="000000"/>
            </w:tcBorders>
            <w:shd w:val="clear" w:color="auto" w:fill="auto"/>
            <w:vAlign w:val="center"/>
          </w:tcPr>
          <w:p w:rsidR="00A272E4" w:rsidRDefault="00A272E4">
            <w:pPr>
              <w:snapToGrid w:val="0"/>
            </w:pPr>
          </w:p>
        </w:tc>
      </w:tr>
      <w:tr w:rsidR="00A272E4">
        <w:trPr>
          <w:trHeight w:val="227"/>
        </w:trPr>
        <w:tc>
          <w:tcPr>
            <w:tcW w:w="1008"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1"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069" w:type="dxa"/>
            <w:gridSpan w:val="5"/>
            <w:tcBorders>
              <w:left w:val="single" w:sz="8" w:space="0" w:color="000000"/>
              <w:bottom w:val="single" w:sz="8" w:space="0" w:color="000000"/>
            </w:tcBorders>
            <w:shd w:val="clear" w:color="auto" w:fill="auto"/>
          </w:tcPr>
          <w:p w:rsidR="00A272E4" w:rsidRDefault="00A272E4">
            <w:pPr>
              <w:ind w:firstLine="720"/>
              <w:jc w:val="both"/>
            </w:pPr>
            <w:r>
              <w:rPr>
                <w:sz w:val="20"/>
                <w:szCs w:val="20"/>
              </w:rPr>
              <w:t>дата "__" ____________ ____ г.</w:t>
            </w:r>
          </w:p>
        </w:tc>
        <w:tc>
          <w:tcPr>
            <w:tcW w:w="718" w:type="dxa"/>
            <w:tcBorders>
              <w:left w:val="single" w:sz="8" w:space="0" w:color="000000"/>
            </w:tcBorders>
            <w:shd w:val="clear" w:color="auto" w:fill="auto"/>
            <w:vAlign w:val="center"/>
          </w:tcPr>
          <w:p w:rsidR="00A272E4" w:rsidRDefault="00A272E4">
            <w:pPr>
              <w:snapToGrid w:val="0"/>
            </w:pPr>
          </w:p>
        </w:tc>
      </w:tr>
      <w:tr w:rsidR="00A272E4">
        <w:tc>
          <w:tcPr>
            <w:tcW w:w="1008"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3.1</w:t>
            </w:r>
          </w:p>
        </w:tc>
        <w:tc>
          <w:tcPr>
            <w:tcW w:w="7629" w:type="dxa"/>
            <w:gridSpan w:val="10"/>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Прошу в отношении объекта адресации:</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7629" w:type="dxa"/>
            <w:gridSpan w:val="10"/>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Вид:</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27"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1777" w:type="dxa"/>
            <w:tcBorders>
              <w:left w:val="single" w:sz="8" w:space="0" w:color="000000"/>
            </w:tcBorders>
            <w:shd w:val="clear" w:color="auto" w:fill="auto"/>
          </w:tcPr>
          <w:p w:rsidR="00A272E4" w:rsidRDefault="00A272E4">
            <w:pPr>
              <w:ind w:firstLine="720"/>
              <w:jc w:val="both"/>
              <w:rPr>
                <w:sz w:val="20"/>
                <w:szCs w:val="20"/>
              </w:rPr>
            </w:pPr>
            <w:r>
              <w:rPr>
                <w:sz w:val="20"/>
                <w:szCs w:val="20"/>
              </w:rPr>
              <w:t>Земельный участок</w:t>
            </w:r>
          </w:p>
        </w:tc>
        <w:tc>
          <w:tcPr>
            <w:tcW w:w="827"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1785"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Сооружение</w:t>
            </w:r>
          </w:p>
        </w:tc>
        <w:tc>
          <w:tcPr>
            <w:tcW w:w="827"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586"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Объект незавершенного строительства</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2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7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2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85" w:type="dxa"/>
            <w:gridSpan w:val="4"/>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827"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586"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27"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1777" w:type="dxa"/>
            <w:tcBorders>
              <w:left w:val="single" w:sz="8" w:space="0" w:color="000000"/>
            </w:tcBorders>
            <w:shd w:val="clear" w:color="auto" w:fill="auto"/>
          </w:tcPr>
          <w:p w:rsidR="00A272E4" w:rsidRDefault="00A272E4">
            <w:pPr>
              <w:ind w:firstLine="720"/>
              <w:jc w:val="both"/>
              <w:rPr>
                <w:sz w:val="20"/>
                <w:szCs w:val="20"/>
              </w:rPr>
            </w:pPr>
            <w:r>
              <w:rPr>
                <w:sz w:val="20"/>
                <w:szCs w:val="20"/>
              </w:rPr>
              <w:t>Здание</w:t>
            </w:r>
          </w:p>
        </w:tc>
        <w:tc>
          <w:tcPr>
            <w:tcW w:w="827"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1785" w:type="dxa"/>
            <w:gridSpan w:val="4"/>
            <w:tcBorders>
              <w:left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Помещение</w:t>
            </w:r>
          </w:p>
        </w:tc>
        <w:tc>
          <w:tcPr>
            <w:tcW w:w="827"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586"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2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7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2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85" w:type="dxa"/>
            <w:gridSpan w:val="4"/>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827"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586"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3.2</w:t>
            </w:r>
          </w:p>
        </w:tc>
        <w:tc>
          <w:tcPr>
            <w:tcW w:w="7629" w:type="dxa"/>
            <w:gridSpan w:val="10"/>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Присвоить адрес</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7629" w:type="dxa"/>
            <w:gridSpan w:val="10"/>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В связи с:</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2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6802" w:type="dxa"/>
            <w:gridSpan w:val="9"/>
            <w:tcBorders>
              <w:top w:val="single" w:sz="8" w:space="0" w:color="000000"/>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Образованием земельного участка(</w:t>
            </w:r>
            <w:proofErr w:type="spellStart"/>
            <w:r>
              <w:rPr>
                <w:sz w:val="20"/>
                <w:szCs w:val="20"/>
              </w:rPr>
              <w:t>ов</w:t>
            </w:r>
            <w:proofErr w:type="spellEnd"/>
            <w:r>
              <w:rPr>
                <w:sz w:val="20"/>
                <w:szCs w:val="20"/>
              </w:rPr>
              <w:t>) из земель, находящихся в государственной или муниципальной собственности</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образуемых земельных участков</w:t>
            </w: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Дополнительная информация:</w:t>
            </w: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7629" w:type="dxa"/>
            <w:gridSpan w:val="10"/>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Образованием земельного участка(</w:t>
            </w:r>
            <w:proofErr w:type="spellStart"/>
            <w:r>
              <w:rPr>
                <w:sz w:val="20"/>
                <w:szCs w:val="20"/>
              </w:rPr>
              <w:t>ов</w:t>
            </w:r>
            <w:proofErr w:type="spellEnd"/>
            <w:r>
              <w:rPr>
                <w:sz w:val="20"/>
                <w:szCs w:val="20"/>
              </w:rPr>
              <w:t>) путем раздела земельного участка</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образуемых земельных участков</w:t>
            </w:r>
          </w:p>
        </w:tc>
        <w:tc>
          <w:tcPr>
            <w:tcW w:w="3960" w:type="dxa"/>
            <w:gridSpan w:val="6"/>
            <w:tcBorders>
              <w:top w:val="single" w:sz="8" w:space="0" w:color="000000"/>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земельного участка, раздел которого осуществляется</w:t>
            </w: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Адрес земельного участка, раздел которого осуществляется</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27"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6802" w:type="dxa"/>
            <w:gridSpan w:val="9"/>
            <w:tcBorders>
              <w:top w:val="single" w:sz="8" w:space="0" w:color="000000"/>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Образованием земельного участка путем объединения земельных участков</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объединяемых земельных участков</w:t>
            </w: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объединяемого земельного участка</w:t>
            </w:r>
            <w:r>
              <w:rPr>
                <w:sz w:val="20"/>
              </w:rPr>
              <w:t> </w:t>
            </w:r>
            <w:hyperlink r:id="rId25" w:anchor="Par524" w:history="1">
              <w:r>
                <w:rPr>
                  <w:rStyle w:val="a3"/>
                  <w:color w:val="800080"/>
                  <w:sz w:val="20"/>
                </w:rPr>
                <w:t>&lt;1&gt;</w:t>
              </w:r>
            </w:hyperlink>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Адрес объединяемого земельного участка</w:t>
            </w:r>
            <w:r>
              <w:rPr>
                <w:sz w:val="20"/>
              </w:rPr>
              <w:t> </w:t>
            </w:r>
            <w:hyperlink r:id="rId26" w:anchor="Par524" w:history="1">
              <w:r>
                <w:rPr>
                  <w:rStyle w:val="a3"/>
                  <w:color w:val="800080"/>
                  <w:sz w:val="20"/>
                </w:rPr>
                <w:t>&lt;1&gt;</w:t>
              </w:r>
            </w:hyperlink>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val="restart"/>
            <w:tcBorders>
              <w:left w:val="single" w:sz="8" w:space="0" w:color="000000"/>
              <w:bottom w:val="single" w:sz="8" w:space="0" w:color="000000"/>
            </w:tcBorders>
            <w:shd w:val="clear" w:color="auto" w:fill="auto"/>
          </w:tcPr>
          <w:p w:rsidR="00A272E4" w:rsidRDefault="00A272E4">
            <w:pPr>
              <w:ind w:firstLine="720"/>
              <w:jc w:val="both"/>
            </w:pPr>
            <w:r>
              <w:t> </w:t>
            </w: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669"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960" w:type="dxa"/>
            <w:gridSpan w:val="6"/>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t> </w:t>
            </w:r>
          </w:p>
        </w:tc>
        <w:tc>
          <w:tcPr>
            <w:tcW w:w="718" w:type="dxa"/>
            <w:tcBorders>
              <w:left w:val="single" w:sz="8" w:space="0" w:color="000000"/>
            </w:tcBorders>
            <w:shd w:val="clear" w:color="auto" w:fill="auto"/>
            <w:vAlign w:val="center"/>
          </w:tcPr>
          <w:p w:rsidR="00A272E4" w:rsidRDefault="00A272E4">
            <w:pPr>
              <w:ind w:firstLine="720"/>
              <w:jc w:val="both"/>
            </w:pPr>
            <w:r>
              <w:rPr>
                <w:rFonts w:ascii="Arial" w:hAnsi="Arial" w:cs="Arial"/>
                <w:sz w:val="20"/>
                <w:szCs w:val="20"/>
              </w:rPr>
              <w:t> </w:t>
            </w:r>
          </w:p>
        </w:tc>
      </w:tr>
      <w:tr w:rsidR="00A272E4">
        <w:tc>
          <w:tcPr>
            <w:tcW w:w="1008" w:type="dxa"/>
            <w:shd w:val="clear" w:color="auto" w:fill="auto"/>
            <w:vAlign w:val="center"/>
          </w:tcPr>
          <w:p w:rsidR="00A272E4" w:rsidRDefault="00A272E4">
            <w:pPr>
              <w:snapToGrid w:val="0"/>
              <w:rPr>
                <w:sz w:val="1"/>
              </w:rPr>
            </w:pPr>
          </w:p>
        </w:tc>
        <w:tc>
          <w:tcPr>
            <w:tcW w:w="827" w:type="dxa"/>
            <w:shd w:val="clear" w:color="auto" w:fill="auto"/>
            <w:vAlign w:val="center"/>
          </w:tcPr>
          <w:p w:rsidR="00A272E4" w:rsidRDefault="00A272E4">
            <w:pPr>
              <w:snapToGrid w:val="0"/>
              <w:rPr>
                <w:sz w:val="1"/>
              </w:rPr>
            </w:pPr>
          </w:p>
        </w:tc>
        <w:tc>
          <w:tcPr>
            <w:tcW w:w="1777" w:type="dxa"/>
            <w:shd w:val="clear" w:color="auto" w:fill="auto"/>
            <w:vAlign w:val="center"/>
          </w:tcPr>
          <w:p w:rsidR="00A272E4" w:rsidRDefault="00A272E4">
            <w:pPr>
              <w:snapToGrid w:val="0"/>
              <w:rPr>
                <w:sz w:val="1"/>
              </w:rPr>
            </w:pPr>
          </w:p>
        </w:tc>
        <w:tc>
          <w:tcPr>
            <w:tcW w:w="827" w:type="dxa"/>
            <w:shd w:val="clear" w:color="auto" w:fill="auto"/>
            <w:vAlign w:val="center"/>
          </w:tcPr>
          <w:p w:rsidR="00A272E4" w:rsidRDefault="00A272E4">
            <w:pPr>
              <w:snapToGrid w:val="0"/>
              <w:rPr>
                <w:sz w:val="1"/>
              </w:rPr>
            </w:pPr>
          </w:p>
        </w:tc>
        <w:tc>
          <w:tcPr>
            <w:tcW w:w="238" w:type="dxa"/>
            <w:shd w:val="clear" w:color="auto" w:fill="auto"/>
            <w:vAlign w:val="center"/>
          </w:tcPr>
          <w:p w:rsidR="00A272E4" w:rsidRDefault="00A272E4">
            <w:pPr>
              <w:snapToGrid w:val="0"/>
              <w:rPr>
                <w:sz w:val="1"/>
              </w:rPr>
            </w:pPr>
          </w:p>
        </w:tc>
        <w:tc>
          <w:tcPr>
            <w:tcW w:w="891" w:type="dxa"/>
            <w:shd w:val="clear" w:color="auto" w:fill="auto"/>
            <w:vAlign w:val="center"/>
          </w:tcPr>
          <w:p w:rsidR="00A272E4" w:rsidRDefault="00A272E4">
            <w:pPr>
              <w:snapToGrid w:val="0"/>
              <w:rPr>
                <w:sz w:val="1"/>
              </w:rPr>
            </w:pPr>
          </w:p>
        </w:tc>
        <w:tc>
          <w:tcPr>
            <w:tcW w:w="433" w:type="dxa"/>
            <w:shd w:val="clear" w:color="auto" w:fill="auto"/>
            <w:vAlign w:val="center"/>
          </w:tcPr>
          <w:p w:rsidR="00A272E4" w:rsidRDefault="00A272E4">
            <w:pPr>
              <w:snapToGrid w:val="0"/>
              <w:rPr>
                <w:sz w:val="1"/>
              </w:rPr>
            </w:pPr>
          </w:p>
        </w:tc>
        <w:tc>
          <w:tcPr>
            <w:tcW w:w="223" w:type="dxa"/>
            <w:shd w:val="clear" w:color="auto" w:fill="auto"/>
            <w:vAlign w:val="center"/>
          </w:tcPr>
          <w:p w:rsidR="00A272E4" w:rsidRDefault="00A272E4">
            <w:pPr>
              <w:snapToGrid w:val="0"/>
              <w:rPr>
                <w:sz w:val="1"/>
              </w:rPr>
            </w:pPr>
          </w:p>
        </w:tc>
        <w:tc>
          <w:tcPr>
            <w:tcW w:w="827" w:type="dxa"/>
            <w:shd w:val="clear" w:color="auto" w:fill="auto"/>
            <w:vAlign w:val="center"/>
          </w:tcPr>
          <w:p w:rsidR="00A272E4" w:rsidRDefault="00A272E4">
            <w:pPr>
              <w:snapToGrid w:val="0"/>
              <w:rPr>
                <w:sz w:val="1"/>
              </w:rPr>
            </w:pPr>
          </w:p>
        </w:tc>
        <w:tc>
          <w:tcPr>
            <w:tcW w:w="264" w:type="dxa"/>
            <w:shd w:val="clear" w:color="auto" w:fill="auto"/>
            <w:vAlign w:val="center"/>
          </w:tcPr>
          <w:p w:rsidR="00A272E4" w:rsidRDefault="00A272E4">
            <w:pPr>
              <w:snapToGrid w:val="0"/>
              <w:rPr>
                <w:sz w:val="1"/>
              </w:rPr>
            </w:pPr>
          </w:p>
        </w:tc>
        <w:tc>
          <w:tcPr>
            <w:tcW w:w="1322" w:type="dxa"/>
            <w:shd w:val="clear" w:color="auto" w:fill="auto"/>
            <w:vAlign w:val="center"/>
          </w:tcPr>
          <w:p w:rsidR="00A272E4" w:rsidRDefault="00A272E4">
            <w:pPr>
              <w:snapToGrid w:val="0"/>
              <w:rPr>
                <w:sz w:val="1"/>
              </w:rPr>
            </w:pPr>
          </w:p>
        </w:tc>
        <w:tc>
          <w:tcPr>
            <w:tcW w:w="718" w:type="dxa"/>
            <w:shd w:val="clear" w:color="auto" w:fill="auto"/>
            <w:vAlign w:val="center"/>
          </w:tcPr>
          <w:p w:rsidR="00A272E4" w:rsidRDefault="00A272E4">
            <w:pPr>
              <w:spacing w:line="0" w:lineRule="atLeast"/>
              <w:ind w:firstLine="720"/>
              <w:jc w:val="both"/>
            </w:pPr>
            <w:r>
              <w:rPr>
                <w:rFonts w:ascii="Arial" w:hAnsi="Arial" w:cs="Arial"/>
                <w:sz w:val="20"/>
                <w:szCs w:val="20"/>
              </w:rPr>
              <w:t> </w:t>
            </w:r>
          </w:p>
        </w:tc>
      </w:tr>
    </w:tbl>
    <w:p w:rsidR="00A272E4" w:rsidRDefault="00A272E4">
      <w:pPr>
        <w:ind w:firstLine="720"/>
        <w:jc w:val="both"/>
      </w:pPr>
      <w:r>
        <w:rPr>
          <w:color w:val="000000"/>
        </w:rPr>
        <w:t> </w:t>
      </w:r>
    </w:p>
    <w:tbl>
      <w:tblPr>
        <w:tblW w:w="0" w:type="auto"/>
        <w:tblInd w:w="10" w:type="dxa"/>
        <w:tblLayout w:type="fixed"/>
        <w:tblCellMar>
          <w:left w:w="0" w:type="dxa"/>
          <w:right w:w="0" w:type="dxa"/>
        </w:tblCellMar>
        <w:tblLook w:val="0000"/>
      </w:tblPr>
      <w:tblGrid>
        <w:gridCol w:w="904"/>
        <w:gridCol w:w="894"/>
        <w:gridCol w:w="2941"/>
        <w:gridCol w:w="1513"/>
        <w:gridCol w:w="1319"/>
        <w:gridCol w:w="1846"/>
        <w:gridCol w:w="60"/>
      </w:tblGrid>
      <w:tr w:rsidR="00A272E4">
        <w:tc>
          <w:tcPr>
            <w:tcW w:w="6252" w:type="dxa"/>
            <w:gridSpan w:val="4"/>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1319"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Лист N ___</w:t>
            </w:r>
          </w:p>
        </w:tc>
        <w:tc>
          <w:tcPr>
            <w:tcW w:w="1906" w:type="dxa"/>
            <w:gridSpan w:val="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Всего листов ___</w:t>
            </w:r>
          </w:p>
        </w:tc>
      </w:tr>
      <w:tr w:rsidR="00A272E4">
        <w:tc>
          <w:tcPr>
            <w:tcW w:w="9417" w:type="dxa"/>
            <w:gridSpan w:val="6"/>
            <w:shd w:val="clear" w:color="auto" w:fill="auto"/>
          </w:tcPr>
          <w:p w:rsidR="00A272E4" w:rsidRDefault="00A272E4">
            <w:pPr>
              <w:ind w:firstLine="720"/>
              <w:jc w:val="both"/>
            </w:pPr>
            <w:r>
              <w:t> </w:t>
            </w:r>
          </w:p>
        </w:tc>
        <w:tc>
          <w:tcPr>
            <w:tcW w:w="60" w:type="dxa"/>
            <w:shd w:val="clear" w:color="auto" w:fill="auto"/>
          </w:tcPr>
          <w:p w:rsidR="00A272E4" w:rsidRDefault="00A272E4">
            <w:pPr>
              <w:snapToGrid w:val="0"/>
            </w:pPr>
          </w:p>
        </w:tc>
      </w:tr>
      <w:tr w:rsidR="00A272E4">
        <w:tc>
          <w:tcPr>
            <w:tcW w:w="904" w:type="dxa"/>
            <w:vMerge w:val="restart"/>
            <w:tcBorders>
              <w:left w:val="single" w:sz="8" w:space="0" w:color="000000"/>
            </w:tcBorders>
            <w:shd w:val="clear" w:color="auto" w:fill="auto"/>
          </w:tcPr>
          <w:p w:rsidR="00A272E4" w:rsidRDefault="00A272E4">
            <w:pPr>
              <w:ind w:firstLine="720"/>
              <w:jc w:val="both"/>
              <w:rPr>
                <w:sz w:val="20"/>
                <w:szCs w:val="20"/>
              </w:rPr>
            </w:pPr>
            <w:r>
              <w:t> </w:t>
            </w:r>
          </w:p>
        </w:tc>
        <w:tc>
          <w:tcPr>
            <w:tcW w:w="894"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9" w:type="dxa"/>
            <w:gridSpan w:val="5"/>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Образованием земельного участка(</w:t>
            </w:r>
            <w:proofErr w:type="spellStart"/>
            <w:r>
              <w:rPr>
                <w:sz w:val="20"/>
                <w:szCs w:val="20"/>
              </w:rPr>
              <w:t>ов</w:t>
            </w:r>
            <w:proofErr w:type="spellEnd"/>
            <w:r>
              <w:rPr>
                <w:sz w:val="20"/>
                <w:szCs w:val="20"/>
              </w:rPr>
              <w:t>) путем выдела из земельного участка</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образуемых земельных участков (за исключением земельного участка, из которого осуществляется выдел)</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земельного участка, из которого осуществляется выдел</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земельного участка, из которого осуществляется выдел</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9" w:type="dxa"/>
            <w:gridSpan w:val="5"/>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Образованием земельного участка(</w:t>
            </w:r>
            <w:proofErr w:type="spellStart"/>
            <w:r>
              <w:rPr>
                <w:sz w:val="20"/>
                <w:szCs w:val="20"/>
              </w:rPr>
              <w:t>ов</w:t>
            </w:r>
            <w:proofErr w:type="spellEnd"/>
            <w:r>
              <w:rPr>
                <w:sz w:val="20"/>
                <w:szCs w:val="20"/>
              </w:rPr>
              <w:t>) путем перераспределения земельных участков</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образуемых земельных участков</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Количество земельных участков, которые перераспределяются</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земельного участка, который перераспределяется</w:t>
            </w:r>
            <w:r>
              <w:rPr>
                <w:sz w:val="20"/>
              </w:rPr>
              <w:t> </w:t>
            </w:r>
            <w:hyperlink r:id="rId27" w:anchor="Par525" w:history="1">
              <w:r>
                <w:rPr>
                  <w:rStyle w:val="a3"/>
                  <w:color w:val="800080"/>
                  <w:sz w:val="20"/>
                </w:rPr>
                <w:t>&lt;2&gt;</w:t>
              </w:r>
            </w:hyperlink>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земельного участка, который перераспределяется</w:t>
            </w:r>
            <w:r>
              <w:rPr>
                <w:sz w:val="20"/>
              </w:rPr>
              <w:t> </w:t>
            </w:r>
            <w:hyperlink r:id="rId28" w:anchor="Par525" w:history="1">
              <w:r>
                <w:rPr>
                  <w:rStyle w:val="a3"/>
                  <w:color w:val="800080"/>
                  <w:sz w:val="20"/>
                </w:rPr>
                <w:t>&lt;2&gt;</w:t>
              </w:r>
            </w:hyperlink>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9" w:type="dxa"/>
            <w:gridSpan w:val="5"/>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Строительством, реконструкцией здания, сооружения</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объекта строительства (реконструкции) в соответствии с проектной документацией</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земельного участка, на котором осуществляется строительство (реконструкция)</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9" w:type="dxa"/>
            <w:gridSpan w:val="5"/>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Тип здания, сооружения, объекта незавершенного строительства</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xml:space="preserve">Наименование объекта строительства (реконструкции) (при </w:t>
            </w:r>
            <w:r>
              <w:rPr>
                <w:sz w:val="20"/>
                <w:szCs w:val="20"/>
              </w:rPr>
              <w:lastRenderedPageBreak/>
              <w:t>наличии проектной документации указывается в соответствии с проектной документацией)</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lastRenderedPageBreak/>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земельного участка, на котором осуществляется строительство (реконструкция)</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9" w:type="dxa"/>
            <w:gridSpan w:val="5"/>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Переводом жилого помещения в нежилое помещение и нежилого помещения в жилое помещение</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помещения</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помещения</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83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7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4"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2941" w:type="dxa"/>
            <w:shd w:val="clear" w:color="auto" w:fill="auto"/>
            <w:vAlign w:val="center"/>
          </w:tcPr>
          <w:p w:rsidR="00A272E4" w:rsidRDefault="00A272E4">
            <w:pPr>
              <w:snapToGrid w:val="0"/>
              <w:rPr>
                <w:sz w:val="1"/>
              </w:rPr>
            </w:pPr>
          </w:p>
        </w:tc>
        <w:tc>
          <w:tcPr>
            <w:tcW w:w="1513" w:type="dxa"/>
            <w:shd w:val="clear" w:color="auto" w:fill="auto"/>
            <w:vAlign w:val="center"/>
          </w:tcPr>
          <w:p w:rsidR="00A272E4" w:rsidRDefault="00A272E4">
            <w:pPr>
              <w:snapToGrid w:val="0"/>
              <w:rPr>
                <w:sz w:val="1"/>
              </w:rPr>
            </w:pPr>
          </w:p>
        </w:tc>
        <w:tc>
          <w:tcPr>
            <w:tcW w:w="1319" w:type="dxa"/>
            <w:shd w:val="clear" w:color="auto" w:fill="auto"/>
            <w:vAlign w:val="center"/>
          </w:tcPr>
          <w:p w:rsidR="00A272E4" w:rsidRDefault="00A272E4">
            <w:pPr>
              <w:snapToGrid w:val="0"/>
              <w:rPr>
                <w:sz w:val="1"/>
              </w:rPr>
            </w:pPr>
          </w:p>
        </w:tc>
        <w:tc>
          <w:tcPr>
            <w:tcW w:w="1846" w:type="dxa"/>
            <w:shd w:val="clear" w:color="auto" w:fill="auto"/>
            <w:vAlign w:val="center"/>
          </w:tcPr>
          <w:p w:rsidR="00A272E4" w:rsidRDefault="00A272E4">
            <w:pPr>
              <w:snapToGrid w:val="0"/>
              <w:rPr>
                <w:sz w:val="1"/>
              </w:rPr>
            </w:pPr>
          </w:p>
        </w:tc>
        <w:tc>
          <w:tcPr>
            <w:tcW w:w="60" w:type="dxa"/>
            <w:shd w:val="clear" w:color="auto" w:fill="auto"/>
          </w:tcPr>
          <w:p w:rsidR="00A272E4" w:rsidRDefault="00A272E4">
            <w:pPr>
              <w:snapToGrid w:val="0"/>
            </w:pPr>
          </w:p>
        </w:tc>
      </w:tr>
    </w:tbl>
    <w:p w:rsidR="00A272E4" w:rsidRDefault="00A272E4">
      <w:pPr>
        <w:ind w:firstLine="720"/>
        <w:jc w:val="both"/>
        <w:rPr>
          <w:sz w:val="20"/>
          <w:szCs w:val="20"/>
        </w:rPr>
      </w:pPr>
      <w:r>
        <w:rPr>
          <w:color w:val="000000"/>
          <w:sz w:val="20"/>
          <w:szCs w:val="20"/>
        </w:rPr>
        <w:t> </w:t>
      </w:r>
    </w:p>
    <w:tbl>
      <w:tblPr>
        <w:tblW w:w="0" w:type="auto"/>
        <w:tblInd w:w="10" w:type="dxa"/>
        <w:tblLayout w:type="fixed"/>
        <w:tblCellMar>
          <w:left w:w="0" w:type="dxa"/>
          <w:right w:w="0" w:type="dxa"/>
        </w:tblCellMar>
        <w:tblLook w:val="0000"/>
      </w:tblPr>
      <w:tblGrid>
        <w:gridCol w:w="905"/>
        <w:gridCol w:w="894"/>
        <w:gridCol w:w="894"/>
        <w:gridCol w:w="1674"/>
        <w:gridCol w:w="470"/>
        <w:gridCol w:w="266"/>
        <w:gridCol w:w="128"/>
        <w:gridCol w:w="894"/>
        <w:gridCol w:w="414"/>
        <w:gridCol w:w="325"/>
        <w:gridCol w:w="963"/>
        <w:gridCol w:w="354"/>
        <w:gridCol w:w="1236"/>
        <w:gridCol w:w="60"/>
      </w:tblGrid>
      <w:tr w:rsidR="00A272E4">
        <w:tc>
          <w:tcPr>
            <w:tcW w:w="6539" w:type="dxa"/>
            <w:gridSpan w:val="9"/>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288" w:type="dxa"/>
            <w:gridSpan w:val="2"/>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Лист N ___</w:t>
            </w:r>
          </w:p>
        </w:tc>
        <w:tc>
          <w:tcPr>
            <w:tcW w:w="1650" w:type="dxa"/>
            <w:gridSpan w:val="3"/>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Всего листов ___</w:t>
            </w:r>
          </w:p>
        </w:tc>
      </w:tr>
      <w:tr w:rsidR="00A272E4">
        <w:tc>
          <w:tcPr>
            <w:tcW w:w="9417" w:type="dxa"/>
            <w:gridSpan w:val="13"/>
            <w:shd w:val="clear" w:color="auto" w:fill="auto"/>
          </w:tcPr>
          <w:p w:rsidR="00A272E4" w:rsidRDefault="00A272E4">
            <w:pPr>
              <w:ind w:firstLine="720"/>
              <w:jc w:val="both"/>
            </w:pPr>
            <w:r>
              <w:rPr>
                <w:sz w:val="20"/>
                <w:szCs w:val="20"/>
              </w:rPr>
              <w:t> </w:t>
            </w:r>
          </w:p>
        </w:tc>
        <w:tc>
          <w:tcPr>
            <w:tcW w:w="60" w:type="dxa"/>
            <w:shd w:val="clear" w:color="auto" w:fill="auto"/>
          </w:tcPr>
          <w:p w:rsidR="00A272E4" w:rsidRDefault="00A272E4">
            <w:pPr>
              <w:snapToGrid w:val="0"/>
            </w:pPr>
          </w:p>
        </w:tc>
      </w:tr>
      <w:tr w:rsidR="00A272E4">
        <w:tc>
          <w:tcPr>
            <w:tcW w:w="905"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8" w:type="dxa"/>
            <w:gridSpan w:val="1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Образованием помещения(</w:t>
            </w:r>
            <w:proofErr w:type="spellStart"/>
            <w:r>
              <w:rPr>
                <w:sz w:val="20"/>
                <w:szCs w:val="20"/>
              </w:rPr>
              <w:t>ий</w:t>
            </w:r>
            <w:proofErr w:type="spellEnd"/>
            <w:r>
              <w:rPr>
                <w:sz w:val="20"/>
                <w:szCs w:val="20"/>
              </w:rPr>
              <w:t>) в здании, сооружении путем раздела здания, сооружения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410"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Образование жилого помещения</w:t>
            </w:r>
          </w:p>
        </w:tc>
        <w:tc>
          <w:tcPr>
            <w:tcW w:w="3078"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образуемых помещений</w:t>
            </w:r>
          </w:p>
        </w:tc>
        <w:tc>
          <w:tcPr>
            <w:tcW w:w="1296"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410"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Образование нежилого помещения</w:t>
            </w:r>
          </w:p>
        </w:tc>
        <w:tc>
          <w:tcPr>
            <w:tcW w:w="3078"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образуемых помещений</w:t>
            </w:r>
          </w:p>
        </w:tc>
        <w:tc>
          <w:tcPr>
            <w:tcW w:w="1296"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здания, сооружения</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здания, сооружения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Дополнительная информация:</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8" w:type="dxa"/>
            <w:gridSpan w:val="1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Образованием помещения(</w:t>
            </w:r>
            <w:proofErr w:type="spellStart"/>
            <w:r>
              <w:rPr>
                <w:sz w:val="20"/>
                <w:szCs w:val="20"/>
              </w:rPr>
              <w:t>ий</w:t>
            </w:r>
            <w:proofErr w:type="spellEnd"/>
            <w:r>
              <w:rPr>
                <w:sz w:val="20"/>
                <w:szCs w:val="20"/>
              </w:rPr>
              <w:t>) в здании, сооружении путем раздела помещения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462"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Назначение помещения (жилое (нежилое) помещение)</w:t>
            </w:r>
            <w:r>
              <w:rPr>
                <w:sz w:val="20"/>
              </w:rPr>
              <w:t> </w:t>
            </w:r>
            <w:hyperlink r:id="rId29" w:anchor="Par526" w:history="1">
              <w:r>
                <w:rPr>
                  <w:rStyle w:val="a3"/>
                  <w:color w:val="800080"/>
                  <w:sz w:val="20"/>
                </w:rPr>
                <w:t>&lt;3&gt;</w:t>
              </w:r>
            </w:hyperlink>
          </w:p>
        </w:tc>
        <w:tc>
          <w:tcPr>
            <w:tcW w:w="2497"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Вид помещения</w:t>
            </w:r>
            <w:r>
              <w:rPr>
                <w:sz w:val="20"/>
              </w:rPr>
              <w:t> </w:t>
            </w:r>
            <w:hyperlink r:id="rId30" w:anchor="Par526" w:history="1">
              <w:r>
                <w:rPr>
                  <w:rStyle w:val="a3"/>
                  <w:color w:val="800080"/>
                  <w:sz w:val="20"/>
                </w:rPr>
                <w:t>&lt;3&gt;</w:t>
              </w:r>
            </w:hyperlink>
          </w:p>
        </w:tc>
        <w:tc>
          <w:tcPr>
            <w:tcW w:w="2613"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Количество помещений</w:t>
            </w:r>
            <w:r>
              <w:rPr>
                <w:sz w:val="20"/>
              </w:rPr>
              <w:t> </w:t>
            </w:r>
            <w:hyperlink r:id="rId31" w:anchor="Par526" w:history="1">
              <w:r>
                <w:rPr>
                  <w:rStyle w:val="a3"/>
                  <w:color w:val="800080"/>
                  <w:sz w:val="20"/>
                </w:rPr>
                <w:t>&lt;3&gt;</w:t>
              </w:r>
            </w:hyperlink>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462"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497"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613"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помещения, раздел которого осуществляется</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помещения, раздел которого осуществляется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Дополнительная информация:</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pPr>
            <w: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8" w:type="dxa"/>
            <w:gridSpan w:val="1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Образованием помещения в здании, сооружении путем объединения помещений в здании, сооружении</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538"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Образование жилого помещения</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3352"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Образование нежилого помещения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объединяемых помещений</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объединяемого помещения</w:t>
            </w:r>
            <w:r>
              <w:rPr>
                <w:sz w:val="20"/>
              </w:rPr>
              <w:t> </w:t>
            </w:r>
            <w:hyperlink r:id="rId32" w:anchor="Par527" w:history="1">
              <w:r>
                <w:rPr>
                  <w:rStyle w:val="a3"/>
                  <w:color w:val="800080"/>
                  <w:sz w:val="20"/>
                </w:rPr>
                <w:t>&lt;4&gt;</w:t>
              </w:r>
            </w:hyperlink>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объединяемого помещения</w:t>
            </w:r>
            <w:r>
              <w:rPr>
                <w:sz w:val="20"/>
              </w:rPr>
              <w:t> </w:t>
            </w:r>
            <w:hyperlink r:id="rId33" w:anchor="Par527" w:history="1">
              <w:r>
                <w:rPr>
                  <w:rStyle w:val="a3"/>
                  <w:color w:val="800080"/>
                  <w:sz w:val="20"/>
                </w:rPr>
                <w:t>&lt;4&gt;</w:t>
              </w:r>
            </w:hyperlink>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Дополнительная информация:</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78" w:type="dxa"/>
            <w:gridSpan w:val="1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Образованием помещения в здании, сооружении путем переустройства и (или) перепланировки мест общего пользования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538"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xml:space="preserve">Образование жилого </w:t>
            </w:r>
            <w:r>
              <w:rPr>
                <w:sz w:val="20"/>
                <w:szCs w:val="20"/>
              </w:rPr>
              <w:lastRenderedPageBreak/>
              <w:t>помещения</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lastRenderedPageBreak/>
              <w:t> </w:t>
            </w:r>
          </w:p>
        </w:tc>
        <w:tc>
          <w:tcPr>
            <w:tcW w:w="3352"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xml:space="preserve">Образование нежилого </w:t>
            </w:r>
            <w:r>
              <w:rPr>
                <w:sz w:val="20"/>
                <w:szCs w:val="20"/>
              </w:rPr>
              <w:lastRenderedPageBreak/>
              <w:t>помещения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Количество образуемых помещений</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Кадастровый номер здания, сооружения</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здания, сооружения</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Дополнительная информация:</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3932" w:type="dxa"/>
            <w:gridSpan w:val="4"/>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05" w:type="dxa"/>
            <w:tcBorders>
              <w:left w:val="single" w:sz="8" w:space="0" w:color="000000"/>
              <w:bottom w:val="single" w:sz="8" w:space="0" w:color="000000"/>
            </w:tcBorders>
            <w:shd w:val="clear" w:color="auto" w:fill="auto"/>
          </w:tcPr>
          <w:p w:rsidR="00A272E4" w:rsidRDefault="00A272E4">
            <w:pPr>
              <w:ind w:firstLine="720"/>
              <w:jc w:val="both"/>
            </w:pPr>
            <w:r>
              <w:t> </w:t>
            </w:r>
          </w:p>
        </w:tc>
        <w:tc>
          <w:tcPr>
            <w:tcW w:w="3932" w:type="dxa"/>
            <w:gridSpan w:val="4"/>
            <w:tcBorders>
              <w:left w:val="single" w:sz="8" w:space="0" w:color="000000"/>
              <w:bottom w:val="single" w:sz="8" w:space="0" w:color="000000"/>
            </w:tcBorders>
            <w:shd w:val="clear" w:color="auto" w:fill="auto"/>
          </w:tcPr>
          <w:p w:rsidR="00A272E4" w:rsidRDefault="00A272E4">
            <w:pPr>
              <w:ind w:firstLine="720"/>
              <w:jc w:val="both"/>
            </w:pPr>
            <w:r>
              <w:t> </w:t>
            </w:r>
          </w:p>
        </w:tc>
        <w:tc>
          <w:tcPr>
            <w:tcW w:w="464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t> </w:t>
            </w:r>
          </w:p>
        </w:tc>
      </w:tr>
      <w:tr w:rsidR="00A272E4">
        <w:tc>
          <w:tcPr>
            <w:tcW w:w="905"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1674" w:type="dxa"/>
            <w:shd w:val="clear" w:color="auto" w:fill="auto"/>
            <w:vAlign w:val="center"/>
          </w:tcPr>
          <w:p w:rsidR="00A272E4" w:rsidRDefault="00A272E4">
            <w:pPr>
              <w:snapToGrid w:val="0"/>
              <w:rPr>
                <w:sz w:val="1"/>
              </w:rPr>
            </w:pPr>
          </w:p>
        </w:tc>
        <w:tc>
          <w:tcPr>
            <w:tcW w:w="470" w:type="dxa"/>
            <w:shd w:val="clear" w:color="auto" w:fill="auto"/>
            <w:vAlign w:val="center"/>
          </w:tcPr>
          <w:p w:rsidR="00A272E4" w:rsidRDefault="00A272E4">
            <w:pPr>
              <w:snapToGrid w:val="0"/>
              <w:rPr>
                <w:sz w:val="1"/>
              </w:rPr>
            </w:pPr>
          </w:p>
        </w:tc>
        <w:tc>
          <w:tcPr>
            <w:tcW w:w="266" w:type="dxa"/>
            <w:shd w:val="clear" w:color="auto" w:fill="auto"/>
            <w:vAlign w:val="center"/>
          </w:tcPr>
          <w:p w:rsidR="00A272E4" w:rsidRDefault="00A272E4">
            <w:pPr>
              <w:snapToGrid w:val="0"/>
              <w:rPr>
                <w:sz w:val="1"/>
              </w:rPr>
            </w:pPr>
          </w:p>
        </w:tc>
        <w:tc>
          <w:tcPr>
            <w:tcW w:w="128"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414" w:type="dxa"/>
            <w:shd w:val="clear" w:color="auto" w:fill="auto"/>
            <w:vAlign w:val="center"/>
          </w:tcPr>
          <w:p w:rsidR="00A272E4" w:rsidRDefault="00A272E4">
            <w:pPr>
              <w:snapToGrid w:val="0"/>
              <w:rPr>
                <w:sz w:val="1"/>
              </w:rPr>
            </w:pPr>
          </w:p>
        </w:tc>
        <w:tc>
          <w:tcPr>
            <w:tcW w:w="325" w:type="dxa"/>
            <w:shd w:val="clear" w:color="auto" w:fill="auto"/>
            <w:vAlign w:val="center"/>
          </w:tcPr>
          <w:p w:rsidR="00A272E4" w:rsidRDefault="00A272E4">
            <w:pPr>
              <w:snapToGrid w:val="0"/>
              <w:rPr>
                <w:sz w:val="1"/>
              </w:rPr>
            </w:pPr>
          </w:p>
        </w:tc>
        <w:tc>
          <w:tcPr>
            <w:tcW w:w="963" w:type="dxa"/>
            <w:shd w:val="clear" w:color="auto" w:fill="auto"/>
            <w:vAlign w:val="center"/>
          </w:tcPr>
          <w:p w:rsidR="00A272E4" w:rsidRDefault="00A272E4">
            <w:pPr>
              <w:snapToGrid w:val="0"/>
              <w:rPr>
                <w:sz w:val="1"/>
              </w:rPr>
            </w:pPr>
          </w:p>
        </w:tc>
        <w:tc>
          <w:tcPr>
            <w:tcW w:w="354" w:type="dxa"/>
            <w:shd w:val="clear" w:color="auto" w:fill="auto"/>
            <w:vAlign w:val="center"/>
          </w:tcPr>
          <w:p w:rsidR="00A272E4" w:rsidRDefault="00A272E4">
            <w:pPr>
              <w:snapToGrid w:val="0"/>
              <w:rPr>
                <w:sz w:val="1"/>
              </w:rPr>
            </w:pPr>
          </w:p>
        </w:tc>
        <w:tc>
          <w:tcPr>
            <w:tcW w:w="1236" w:type="dxa"/>
            <w:shd w:val="clear" w:color="auto" w:fill="auto"/>
            <w:vAlign w:val="center"/>
          </w:tcPr>
          <w:p w:rsidR="00A272E4" w:rsidRDefault="00A272E4">
            <w:pPr>
              <w:snapToGrid w:val="0"/>
              <w:rPr>
                <w:sz w:val="1"/>
              </w:rPr>
            </w:pPr>
          </w:p>
        </w:tc>
        <w:tc>
          <w:tcPr>
            <w:tcW w:w="60" w:type="dxa"/>
            <w:shd w:val="clear" w:color="auto" w:fill="auto"/>
          </w:tcPr>
          <w:p w:rsidR="00A272E4" w:rsidRDefault="00A272E4">
            <w:pPr>
              <w:snapToGrid w:val="0"/>
            </w:pPr>
          </w:p>
        </w:tc>
      </w:tr>
    </w:tbl>
    <w:p w:rsidR="00A272E4" w:rsidRDefault="00A272E4">
      <w:pPr>
        <w:ind w:firstLine="720"/>
        <w:jc w:val="both"/>
        <w:rPr>
          <w:sz w:val="20"/>
          <w:szCs w:val="20"/>
        </w:rPr>
      </w:pPr>
      <w:r>
        <w:rPr>
          <w:color w:val="000000"/>
        </w:rPr>
        <w:t> </w:t>
      </w:r>
    </w:p>
    <w:tbl>
      <w:tblPr>
        <w:tblW w:w="0" w:type="auto"/>
        <w:tblInd w:w="10" w:type="dxa"/>
        <w:tblLayout w:type="fixed"/>
        <w:tblCellMar>
          <w:left w:w="0" w:type="dxa"/>
          <w:right w:w="0" w:type="dxa"/>
        </w:tblCellMar>
        <w:tblLook w:val="0000"/>
      </w:tblPr>
      <w:tblGrid>
        <w:gridCol w:w="1094"/>
        <w:gridCol w:w="904"/>
        <w:gridCol w:w="2748"/>
        <w:gridCol w:w="1535"/>
        <w:gridCol w:w="1316"/>
        <w:gridCol w:w="1820"/>
        <w:gridCol w:w="60"/>
      </w:tblGrid>
      <w:tr w:rsidR="00A272E4">
        <w:tc>
          <w:tcPr>
            <w:tcW w:w="6281" w:type="dxa"/>
            <w:gridSpan w:val="4"/>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316"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Лист N ___</w:t>
            </w:r>
          </w:p>
        </w:tc>
        <w:tc>
          <w:tcPr>
            <w:tcW w:w="1880" w:type="dxa"/>
            <w:gridSpan w:val="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Всего листов ___</w:t>
            </w:r>
          </w:p>
        </w:tc>
      </w:tr>
      <w:tr w:rsidR="00A272E4">
        <w:tc>
          <w:tcPr>
            <w:tcW w:w="6281" w:type="dxa"/>
            <w:gridSpan w:val="4"/>
            <w:tcBorders>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316" w:type="dxa"/>
            <w:tcBorders>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820" w:type="dxa"/>
            <w:tcBorders>
              <w:bottom w:val="single" w:sz="8" w:space="0" w:color="000000"/>
            </w:tcBorders>
            <w:shd w:val="clear" w:color="auto" w:fill="auto"/>
          </w:tcPr>
          <w:p w:rsidR="00A272E4" w:rsidRDefault="00A272E4">
            <w:pPr>
              <w:ind w:firstLine="720"/>
              <w:jc w:val="both"/>
            </w:pPr>
            <w:r>
              <w:rPr>
                <w:sz w:val="20"/>
                <w:szCs w:val="20"/>
              </w:rPr>
              <w:t> </w:t>
            </w:r>
          </w:p>
        </w:tc>
        <w:tc>
          <w:tcPr>
            <w:tcW w:w="60" w:type="dxa"/>
            <w:shd w:val="clear" w:color="auto" w:fill="auto"/>
          </w:tcPr>
          <w:p w:rsidR="00A272E4" w:rsidRDefault="00A272E4">
            <w:pPr>
              <w:snapToGrid w:val="0"/>
            </w:pPr>
          </w:p>
        </w:tc>
      </w:tr>
      <w:tr w:rsidR="00A272E4">
        <w:tc>
          <w:tcPr>
            <w:tcW w:w="109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3.3</w:t>
            </w:r>
          </w:p>
        </w:tc>
        <w:tc>
          <w:tcPr>
            <w:tcW w:w="8383"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Аннулировать адрес объекта адресации:</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страны</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субъекта Российской Федерации</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поселения</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внутригородского района городского округа</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населенного пункта</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элемента планировочной структуры</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Наименование элемента улично-дорожной сети</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Номер земельного участка</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Тип и номер здания, сооружения или объекта незавершенного строительства</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Тип и номер помещения, расположенного в здании или сооружении</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Тип и номер помещения в пределах квартиры (в отношении коммунальных квартир)</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Дополнительная информация:</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383"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 связи с:</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7479"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Прекращением существования объекта адресации</w:t>
            </w:r>
          </w:p>
        </w:tc>
      </w:tr>
      <w:tr w:rsidR="00A272E4">
        <w:tblPrEx>
          <w:tblCellMar>
            <w:top w:w="102" w:type="dxa"/>
            <w:left w:w="62" w:type="dxa"/>
            <w:bottom w:w="102" w:type="dxa"/>
            <w:right w:w="62" w:type="dxa"/>
          </w:tblCellMar>
        </w:tblPrEx>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7479"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xml:space="preserve">Отказом в осуществлении кадастрового учета объекта адресации по основаниям, указанным </w:t>
            </w:r>
            <w:proofErr w:type="spellStart"/>
            <w:r>
              <w:rPr>
                <w:sz w:val="20"/>
                <w:szCs w:val="20"/>
              </w:rPr>
              <w:t>в</w:t>
            </w:r>
            <w:hyperlink r:id="rId34" w:history="1">
              <w:r>
                <w:rPr>
                  <w:rStyle w:val="a3"/>
                  <w:color w:val="800080"/>
                  <w:sz w:val="20"/>
                </w:rPr>
                <w:t>пунктах</w:t>
              </w:r>
              <w:proofErr w:type="spellEnd"/>
              <w:r>
                <w:rPr>
                  <w:rStyle w:val="a3"/>
                  <w:color w:val="800080"/>
                  <w:sz w:val="20"/>
                </w:rPr>
                <w:t xml:space="preserve"> 1</w:t>
              </w:r>
            </w:hyperlink>
            <w:r>
              <w:rPr>
                <w:sz w:val="20"/>
              </w:rPr>
              <w:t> </w:t>
            </w:r>
            <w:r>
              <w:rPr>
                <w:sz w:val="20"/>
                <w:szCs w:val="20"/>
              </w:rPr>
              <w:t>и</w:t>
            </w:r>
            <w:r>
              <w:rPr>
                <w:sz w:val="20"/>
              </w:rPr>
              <w:t> </w:t>
            </w:r>
            <w:hyperlink r:id="rId35" w:history="1">
              <w:r>
                <w:rPr>
                  <w:rStyle w:val="a3"/>
                  <w:color w:val="800080"/>
                  <w:sz w:val="20"/>
                </w:rPr>
                <w:t>3 части 2 статьи 27</w:t>
              </w:r>
            </w:hyperlink>
            <w:r>
              <w:rPr>
                <w:sz w:val="20"/>
              </w:rPr>
              <w:t> </w:t>
            </w:r>
            <w:r>
              <w:rPr>
                <w:sz w:val="20"/>
                <w:szCs w:val="20"/>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proofErr w:type="spellStart"/>
            <w:r>
              <w:rPr>
                <w:sz w:val="20"/>
                <w:szCs w:val="20"/>
              </w:rPr>
              <w:t>www.pravo.gov.ru</w:t>
            </w:r>
            <w:proofErr w:type="spellEnd"/>
            <w:r>
              <w:rPr>
                <w:sz w:val="20"/>
                <w:szCs w:val="20"/>
              </w:rPr>
              <w:t>, 23 декабря 2014 г.)</w:t>
            </w:r>
          </w:p>
        </w:tc>
      </w:tr>
      <w:tr w:rsidR="00A272E4">
        <w:tblPrEx>
          <w:tblCellMar>
            <w:top w:w="102" w:type="dxa"/>
            <w:left w:w="62" w:type="dxa"/>
            <w:bottom w:w="102" w:type="dxa"/>
            <w:right w:w="62" w:type="dxa"/>
          </w:tblCellMar>
        </w:tblPrEx>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7479"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Присвоением объекту адресации нового адреса</w:t>
            </w:r>
          </w:p>
        </w:tc>
      </w:tr>
      <w:tr w:rsidR="00A272E4">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Дополнительная информация:</w:t>
            </w: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t> </w:t>
            </w:r>
          </w:p>
        </w:tc>
      </w:tr>
      <w:tr w:rsidR="00A272E4">
        <w:tblPrEx>
          <w:tblCellMar>
            <w:top w:w="102" w:type="dxa"/>
            <w:left w:w="62" w:type="dxa"/>
            <w:bottom w:w="102" w:type="dxa"/>
            <w:right w:w="62" w:type="dxa"/>
          </w:tblCellMar>
        </w:tblPrEx>
        <w:tc>
          <w:tcPr>
            <w:tcW w:w="10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652"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731"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t> </w:t>
            </w:r>
          </w:p>
        </w:tc>
      </w:tr>
      <w:tr w:rsidR="00A272E4">
        <w:tc>
          <w:tcPr>
            <w:tcW w:w="1094" w:type="dxa"/>
            <w:shd w:val="clear" w:color="auto" w:fill="auto"/>
            <w:vAlign w:val="center"/>
          </w:tcPr>
          <w:p w:rsidR="00A272E4" w:rsidRDefault="00A272E4">
            <w:pPr>
              <w:snapToGrid w:val="0"/>
              <w:rPr>
                <w:sz w:val="1"/>
              </w:rPr>
            </w:pPr>
          </w:p>
        </w:tc>
        <w:tc>
          <w:tcPr>
            <w:tcW w:w="904" w:type="dxa"/>
            <w:shd w:val="clear" w:color="auto" w:fill="auto"/>
            <w:vAlign w:val="center"/>
          </w:tcPr>
          <w:p w:rsidR="00A272E4" w:rsidRDefault="00A272E4">
            <w:pPr>
              <w:snapToGrid w:val="0"/>
              <w:rPr>
                <w:sz w:val="1"/>
              </w:rPr>
            </w:pPr>
          </w:p>
        </w:tc>
        <w:tc>
          <w:tcPr>
            <w:tcW w:w="2748" w:type="dxa"/>
            <w:shd w:val="clear" w:color="auto" w:fill="auto"/>
            <w:vAlign w:val="center"/>
          </w:tcPr>
          <w:p w:rsidR="00A272E4" w:rsidRDefault="00A272E4">
            <w:pPr>
              <w:snapToGrid w:val="0"/>
              <w:rPr>
                <w:sz w:val="1"/>
              </w:rPr>
            </w:pPr>
          </w:p>
        </w:tc>
        <w:tc>
          <w:tcPr>
            <w:tcW w:w="1535" w:type="dxa"/>
            <w:shd w:val="clear" w:color="auto" w:fill="auto"/>
            <w:vAlign w:val="center"/>
          </w:tcPr>
          <w:p w:rsidR="00A272E4" w:rsidRDefault="00A272E4">
            <w:pPr>
              <w:snapToGrid w:val="0"/>
              <w:rPr>
                <w:sz w:val="1"/>
              </w:rPr>
            </w:pPr>
          </w:p>
        </w:tc>
        <w:tc>
          <w:tcPr>
            <w:tcW w:w="1316" w:type="dxa"/>
            <w:shd w:val="clear" w:color="auto" w:fill="auto"/>
            <w:vAlign w:val="center"/>
          </w:tcPr>
          <w:p w:rsidR="00A272E4" w:rsidRDefault="00A272E4">
            <w:pPr>
              <w:snapToGrid w:val="0"/>
              <w:rPr>
                <w:sz w:val="1"/>
              </w:rPr>
            </w:pPr>
          </w:p>
        </w:tc>
        <w:tc>
          <w:tcPr>
            <w:tcW w:w="1820" w:type="dxa"/>
            <w:shd w:val="clear" w:color="auto" w:fill="auto"/>
            <w:vAlign w:val="center"/>
          </w:tcPr>
          <w:p w:rsidR="00A272E4" w:rsidRDefault="00A272E4">
            <w:pPr>
              <w:snapToGrid w:val="0"/>
              <w:rPr>
                <w:sz w:val="1"/>
              </w:rPr>
            </w:pPr>
          </w:p>
        </w:tc>
        <w:tc>
          <w:tcPr>
            <w:tcW w:w="60" w:type="dxa"/>
            <w:shd w:val="clear" w:color="auto" w:fill="auto"/>
          </w:tcPr>
          <w:p w:rsidR="00A272E4" w:rsidRDefault="00A272E4">
            <w:pPr>
              <w:snapToGrid w:val="0"/>
            </w:pPr>
          </w:p>
        </w:tc>
      </w:tr>
    </w:tbl>
    <w:p w:rsidR="00A272E4" w:rsidRDefault="00A272E4">
      <w:pPr>
        <w:ind w:firstLine="720"/>
        <w:jc w:val="both"/>
        <w:rPr>
          <w:sz w:val="20"/>
          <w:szCs w:val="20"/>
        </w:rPr>
      </w:pPr>
      <w:r>
        <w:rPr>
          <w:color w:val="000000"/>
        </w:rPr>
        <w:t> </w:t>
      </w:r>
    </w:p>
    <w:tbl>
      <w:tblPr>
        <w:tblW w:w="0" w:type="auto"/>
        <w:tblInd w:w="10" w:type="dxa"/>
        <w:tblLayout w:type="fixed"/>
        <w:tblCellMar>
          <w:left w:w="0" w:type="dxa"/>
          <w:right w:w="0" w:type="dxa"/>
        </w:tblCellMar>
        <w:tblLook w:val="0000"/>
      </w:tblPr>
      <w:tblGrid>
        <w:gridCol w:w="965"/>
        <w:gridCol w:w="904"/>
        <w:gridCol w:w="894"/>
        <w:gridCol w:w="894"/>
        <w:gridCol w:w="409"/>
        <w:gridCol w:w="663"/>
        <w:gridCol w:w="66"/>
        <w:gridCol w:w="207"/>
        <w:gridCol w:w="894"/>
        <w:gridCol w:w="365"/>
        <w:gridCol w:w="174"/>
        <w:gridCol w:w="452"/>
        <w:gridCol w:w="842"/>
        <w:gridCol w:w="262"/>
        <w:gridCol w:w="1426"/>
        <w:gridCol w:w="60"/>
      </w:tblGrid>
      <w:tr w:rsidR="00A272E4">
        <w:tc>
          <w:tcPr>
            <w:tcW w:w="6435" w:type="dxa"/>
            <w:gridSpan w:val="11"/>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294" w:type="dxa"/>
            <w:gridSpan w:val="2"/>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Лист N ___</w:t>
            </w:r>
          </w:p>
        </w:tc>
        <w:tc>
          <w:tcPr>
            <w:tcW w:w="1748" w:type="dxa"/>
            <w:gridSpan w:val="3"/>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Всего листов ___</w:t>
            </w:r>
          </w:p>
        </w:tc>
      </w:tr>
      <w:tr w:rsidR="00A272E4">
        <w:tc>
          <w:tcPr>
            <w:tcW w:w="9417" w:type="dxa"/>
            <w:gridSpan w:val="15"/>
            <w:tcBorders>
              <w:bottom w:val="single" w:sz="8" w:space="0" w:color="000000"/>
            </w:tcBorders>
            <w:shd w:val="clear" w:color="auto" w:fill="auto"/>
          </w:tcPr>
          <w:p w:rsidR="00A272E4" w:rsidRDefault="00A272E4">
            <w:pPr>
              <w:ind w:firstLine="720"/>
              <w:jc w:val="both"/>
            </w:pPr>
            <w:r>
              <w:rPr>
                <w:sz w:val="20"/>
                <w:szCs w:val="20"/>
              </w:rPr>
              <w:t> </w:t>
            </w:r>
          </w:p>
        </w:tc>
        <w:tc>
          <w:tcPr>
            <w:tcW w:w="60" w:type="dxa"/>
            <w:shd w:val="clear" w:color="auto" w:fill="auto"/>
          </w:tcPr>
          <w:p w:rsidR="00A272E4" w:rsidRDefault="00A272E4">
            <w:pPr>
              <w:snapToGrid w:val="0"/>
            </w:pPr>
          </w:p>
        </w:tc>
      </w:tr>
      <w:tr w:rsidR="00A272E4">
        <w:tc>
          <w:tcPr>
            <w:tcW w:w="965"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4</w:t>
            </w:r>
          </w:p>
        </w:tc>
        <w:tc>
          <w:tcPr>
            <w:tcW w:w="8512" w:type="dxa"/>
            <w:gridSpan w:val="1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Собственник объекта адресации или лицо, обладающее иным вещным правом на объект адресации</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6714" w:type="dxa"/>
            <w:gridSpan w:val="13"/>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физическое лицо:</w:t>
            </w:r>
          </w:p>
        </w:tc>
      </w:tr>
      <w:tr w:rsidR="00A272E4">
        <w:tc>
          <w:tcPr>
            <w:tcW w:w="965"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904"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966" w:type="dxa"/>
            <w:gridSpan w:val="3"/>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фамилия:</w:t>
            </w:r>
          </w:p>
        </w:tc>
        <w:tc>
          <w:tcPr>
            <w:tcW w:w="1532" w:type="dxa"/>
            <w:gridSpan w:val="4"/>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имя (полностью):</w:t>
            </w:r>
          </w:p>
        </w:tc>
        <w:tc>
          <w:tcPr>
            <w:tcW w:w="1730" w:type="dxa"/>
            <w:gridSpan w:val="4"/>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отчество (полностью) (при наличии):</w:t>
            </w:r>
          </w:p>
        </w:tc>
        <w:tc>
          <w:tcPr>
            <w:tcW w:w="1486" w:type="dxa"/>
            <w:gridSpan w:val="2"/>
            <w:tcBorders>
              <w:left w:val="single" w:sz="8" w:space="0" w:color="000000"/>
              <w:bottom w:val="single" w:sz="8" w:space="0" w:color="000000"/>
              <w:right w:val="single" w:sz="8" w:space="0" w:color="000000"/>
            </w:tcBorders>
            <w:shd w:val="clear" w:color="auto" w:fill="auto"/>
            <w:vAlign w:val="center"/>
          </w:tcPr>
          <w:p w:rsidR="00A272E4" w:rsidRDefault="00A272E4">
            <w:pPr>
              <w:ind w:firstLine="720"/>
              <w:jc w:val="both"/>
            </w:pPr>
            <w:r>
              <w:rPr>
                <w:sz w:val="20"/>
                <w:szCs w:val="20"/>
              </w:rPr>
              <w:t>ИНН (при наличии):</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5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30"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486"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документ, удостоверяющий личность:</w:t>
            </w:r>
          </w:p>
        </w:tc>
        <w:tc>
          <w:tcPr>
            <w:tcW w:w="15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вид:</w:t>
            </w:r>
          </w:p>
        </w:tc>
        <w:tc>
          <w:tcPr>
            <w:tcW w:w="1730"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серия:</w:t>
            </w:r>
          </w:p>
        </w:tc>
        <w:tc>
          <w:tcPr>
            <w:tcW w:w="1486"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номер:</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5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30"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486"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5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дата выдачи:</w:t>
            </w:r>
          </w:p>
        </w:tc>
        <w:tc>
          <w:tcPr>
            <w:tcW w:w="3216"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кем выдан:</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532" w:type="dxa"/>
            <w:gridSpan w:val="4"/>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"__" ______ ____ г.</w:t>
            </w:r>
          </w:p>
        </w:tc>
        <w:tc>
          <w:tcPr>
            <w:tcW w:w="3216"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532"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216"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почтовый адрес:</w:t>
            </w:r>
          </w:p>
        </w:tc>
        <w:tc>
          <w:tcPr>
            <w:tcW w:w="2158" w:type="dxa"/>
            <w:gridSpan w:val="6"/>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телефон для связи:</w:t>
            </w:r>
          </w:p>
        </w:tc>
        <w:tc>
          <w:tcPr>
            <w:tcW w:w="2590" w:type="dxa"/>
            <w:gridSpan w:val="4"/>
            <w:tcBorders>
              <w:left w:val="single" w:sz="8" w:space="0" w:color="000000"/>
              <w:bottom w:val="single" w:sz="8" w:space="0" w:color="000000"/>
              <w:right w:val="single" w:sz="8" w:space="0" w:color="000000"/>
            </w:tcBorders>
            <w:shd w:val="clear" w:color="auto" w:fill="auto"/>
            <w:vAlign w:val="center"/>
          </w:tcPr>
          <w:p w:rsidR="00A272E4" w:rsidRDefault="00A272E4">
            <w:pPr>
              <w:ind w:firstLine="720"/>
              <w:jc w:val="both"/>
            </w:pPr>
            <w:r>
              <w:rPr>
                <w:sz w:val="20"/>
                <w:szCs w:val="20"/>
              </w:rPr>
              <w:t>адрес электронной почты (при наличии):</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158" w:type="dxa"/>
            <w:gridSpan w:val="6"/>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590" w:type="dxa"/>
            <w:gridSpan w:val="4"/>
            <w:vMerge w:val="restart"/>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66" w:type="dxa"/>
            <w:gridSpan w:val="3"/>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2158" w:type="dxa"/>
            <w:gridSpan w:val="6"/>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590" w:type="dxa"/>
            <w:gridSpan w:val="4"/>
            <w:vMerge/>
            <w:tcBorders>
              <w:left w:val="single" w:sz="8" w:space="0" w:color="000000"/>
              <w:bottom w:val="single" w:sz="8" w:space="0" w:color="000000"/>
              <w:right w:val="single" w:sz="8" w:space="0" w:color="000000"/>
            </w:tcBorders>
            <w:shd w:val="clear" w:color="auto" w:fill="auto"/>
            <w:vAlign w:val="center"/>
          </w:tcPr>
          <w:p w:rsidR="00A272E4" w:rsidRDefault="00A272E4">
            <w:pPr>
              <w:snapToGrid w:val="0"/>
              <w:rPr>
                <w:rFonts w:ascii="Arial" w:hAnsi="Arial" w:cs="Arial"/>
                <w:sz w:val="20"/>
                <w:szCs w:val="20"/>
              </w:rPr>
            </w:pP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6714"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A272E4">
        <w:tc>
          <w:tcPr>
            <w:tcW w:w="965"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904"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032" w:type="dxa"/>
            <w:gridSpan w:val="4"/>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полное наименование:</w:t>
            </w:r>
          </w:p>
        </w:tc>
        <w:tc>
          <w:tcPr>
            <w:tcW w:w="4682"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32"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682"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133"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ИНН (для российского юридического лица):</w:t>
            </w:r>
          </w:p>
        </w:tc>
        <w:tc>
          <w:tcPr>
            <w:tcW w:w="3581" w:type="dxa"/>
            <w:gridSpan w:val="7"/>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КПП (для российского юридического лица):</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133"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3581" w:type="dxa"/>
            <w:gridSpan w:val="7"/>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страна регистрации (инкорпорации) (для иностранного юридического лица):</w:t>
            </w:r>
          </w:p>
        </w:tc>
        <w:tc>
          <w:tcPr>
            <w:tcW w:w="2092" w:type="dxa"/>
            <w:gridSpan w:val="5"/>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дата регистрации (для иностранного юридического лица):</w:t>
            </w:r>
          </w:p>
        </w:tc>
        <w:tc>
          <w:tcPr>
            <w:tcW w:w="2590"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номер регистрации (для иностранного юридического лица):</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092" w:type="dxa"/>
            <w:gridSpan w:val="5"/>
            <w:vMerge w:val="restart"/>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"__" ________ ____ г.</w:t>
            </w:r>
          </w:p>
        </w:tc>
        <w:tc>
          <w:tcPr>
            <w:tcW w:w="2590" w:type="dxa"/>
            <w:gridSpan w:val="4"/>
            <w:vMerge w:val="restart"/>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32" w:type="dxa"/>
            <w:gridSpan w:val="4"/>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2092" w:type="dxa"/>
            <w:gridSpan w:val="5"/>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590" w:type="dxa"/>
            <w:gridSpan w:val="4"/>
            <w:vMerge/>
            <w:tcBorders>
              <w:left w:val="single" w:sz="8" w:space="0" w:color="000000"/>
              <w:bottom w:val="single" w:sz="8" w:space="0" w:color="000000"/>
              <w:right w:val="single" w:sz="8" w:space="0" w:color="000000"/>
            </w:tcBorders>
            <w:shd w:val="clear" w:color="auto" w:fill="auto"/>
            <w:vAlign w:val="center"/>
          </w:tcPr>
          <w:p w:rsidR="00A272E4" w:rsidRDefault="00A272E4">
            <w:pPr>
              <w:snapToGrid w:val="0"/>
              <w:rPr>
                <w:rFonts w:ascii="Arial" w:hAnsi="Arial" w:cs="Arial"/>
                <w:sz w:val="20"/>
                <w:szCs w:val="20"/>
              </w:rPr>
            </w:pP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почтовый адрес:</w:t>
            </w:r>
          </w:p>
        </w:tc>
        <w:tc>
          <w:tcPr>
            <w:tcW w:w="2092" w:type="dxa"/>
            <w:gridSpan w:val="5"/>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телефон для связи:</w:t>
            </w:r>
          </w:p>
        </w:tc>
        <w:tc>
          <w:tcPr>
            <w:tcW w:w="2590"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адрес электронной почты (при наличии):</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32"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092" w:type="dxa"/>
            <w:gridSpan w:val="5"/>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590" w:type="dxa"/>
            <w:gridSpan w:val="4"/>
            <w:vMerge w:val="restart"/>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32" w:type="dxa"/>
            <w:gridSpan w:val="4"/>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t> </w:t>
            </w:r>
          </w:p>
        </w:tc>
        <w:tc>
          <w:tcPr>
            <w:tcW w:w="2092" w:type="dxa"/>
            <w:gridSpan w:val="5"/>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590" w:type="dxa"/>
            <w:gridSpan w:val="4"/>
            <w:vMerge/>
            <w:tcBorders>
              <w:left w:val="single" w:sz="8" w:space="0" w:color="000000"/>
              <w:bottom w:val="single" w:sz="8" w:space="0" w:color="000000"/>
              <w:right w:val="single" w:sz="8" w:space="0" w:color="000000"/>
            </w:tcBorders>
            <w:shd w:val="clear" w:color="auto" w:fill="auto"/>
            <w:vAlign w:val="center"/>
          </w:tcPr>
          <w:p w:rsidR="00A272E4" w:rsidRDefault="00A272E4">
            <w:pPr>
              <w:snapToGrid w:val="0"/>
              <w:rPr>
                <w:rFonts w:ascii="Arial" w:hAnsi="Arial" w:cs="Arial"/>
                <w:sz w:val="20"/>
                <w:szCs w:val="20"/>
              </w:rPr>
            </w:pP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6714"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Вещное право на объект адресации:</w:t>
            </w:r>
          </w:p>
        </w:tc>
      </w:tr>
      <w:tr w:rsidR="00A272E4">
        <w:tc>
          <w:tcPr>
            <w:tcW w:w="965" w:type="dxa"/>
            <w:tcBorders>
              <w:left w:val="single" w:sz="8" w:space="0" w:color="000000"/>
            </w:tcBorders>
            <w:shd w:val="clear" w:color="auto" w:fill="auto"/>
          </w:tcPr>
          <w:p w:rsidR="00A272E4" w:rsidRDefault="00A272E4">
            <w:pPr>
              <w:ind w:firstLine="720"/>
              <w:jc w:val="both"/>
            </w:pPr>
            <w:r>
              <w:t> </w:t>
            </w:r>
          </w:p>
        </w:tc>
        <w:tc>
          <w:tcPr>
            <w:tcW w:w="904" w:type="dxa"/>
            <w:tcBorders>
              <w:left w:val="single" w:sz="8" w:space="0" w:color="000000"/>
            </w:tcBorders>
            <w:shd w:val="clear" w:color="auto" w:fill="auto"/>
          </w:tcPr>
          <w:p w:rsidR="00A272E4" w:rsidRDefault="00A272E4">
            <w:pPr>
              <w:ind w:firstLine="720"/>
              <w:jc w:val="both"/>
              <w:rPr>
                <w:sz w:val="20"/>
                <w:szCs w:val="20"/>
              </w:rPr>
            </w:pPr>
            <w: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5820" w:type="dxa"/>
            <w:gridSpan w:val="1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право собственности</w:t>
            </w:r>
          </w:p>
        </w:tc>
      </w:tr>
      <w:tr w:rsidR="00A272E4">
        <w:tc>
          <w:tcPr>
            <w:tcW w:w="965" w:type="dxa"/>
            <w:tcBorders>
              <w:left w:val="single" w:sz="8" w:space="0" w:color="000000"/>
            </w:tcBorders>
            <w:shd w:val="clear" w:color="auto" w:fill="auto"/>
          </w:tcPr>
          <w:p w:rsidR="00A272E4" w:rsidRDefault="00A272E4">
            <w:pPr>
              <w:ind w:firstLine="720"/>
              <w:jc w:val="both"/>
            </w:pPr>
            <w:r>
              <w:t> </w:t>
            </w:r>
          </w:p>
        </w:tc>
        <w:tc>
          <w:tcPr>
            <w:tcW w:w="904" w:type="dxa"/>
            <w:tcBorders>
              <w:left w:val="single" w:sz="8" w:space="0" w:color="000000"/>
            </w:tcBorders>
            <w:shd w:val="clear" w:color="auto" w:fill="auto"/>
          </w:tcPr>
          <w:p w:rsidR="00A272E4" w:rsidRDefault="00A272E4">
            <w:pPr>
              <w:ind w:firstLine="720"/>
              <w:jc w:val="both"/>
              <w:rPr>
                <w:sz w:val="20"/>
                <w:szCs w:val="20"/>
              </w:rPr>
            </w:pPr>
            <w: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5820" w:type="dxa"/>
            <w:gridSpan w:val="1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право хозяйственного ведения имуществом на объект адресации</w:t>
            </w:r>
          </w:p>
        </w:tc>
      </w:tr>
      <w:tr w:rsidR="00A272E4">
        <w:tc>
          <w:tcPr>
            <w:tcW w:w="965" w:type="dxa"/>
            <w:tcBorders>
              <w:left w:val="single" w:sz="8" w:space="0" w:color="000000"/>
            </w:tcBorders>
            <w:shd w:val="clear" w:color="auto" w:fill="auto"/>
          </w:tcPr>
          <w:p w:rsidR="00A272E4" w:rsidRDefault="00A272E4">
            <w:pPr>
              <w:ind w:firstLine="720"/>
              <w:jc w:val="both"/>
            </w:pPr>
            <w:r>
              <w:t> </w:t>
            </w:r>
          </w:p>
        </w:tc>
        <w:tc>
          <w:tcPr>
            <w:tcW w:w="904" w:type="dxa"/>
            <w:tcBorders>
              <w:left w:val="single" w:sz="8" w:space="0" w:color="000000"/>
            </w:tcBorders>
            <w:shd w:val="clear" w:color="auto" w:fill="auto"/>
          </w:tcPr>
          <w:p w:rsidR="00A272E4" w:rsidRDefault="00A272E4">
            <w:pPr>
              <w:ind w:firstLine="720"/>
              <w:jc w:val="both"/>
              <w:rPr>
                <w:sz w:val="20"/>
                <w:szCs w:val="20"/>
              </w:rPr>
            </w:pPr>
            <w: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5820" w:type="dxa"/>
            <w:gridSpan w:val="1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право оперативного управления имуществом на объект адресации</w:t>
            </w:r>
          </w:p>
        </w:tc>
      </w:tr>
      <w:tr w:rsidR="00A272E4">
        <w:tc>
          <w:tcPr>
            <w:tcW w:w="965" w:type="dxa"/>
            <w:tcBorders>
              <w:left w:val="single" w:sz="8" w:space="0" w:color="000000"/>
            </w:tcBorders>
            <w:shd w:val="clear" w:color="auto" w:fill="auto"/>
          </w:tcPr>
          <w:p w:rsidR="00A272E4" w:rsidRDefault="00A272E4">
            <w:pPr>
              <w:ind w:firstLine="720"/>
              <w:jc w:val="both"/>
            </w:pPr>
            <w:r>
              <w:t> </w:t>
            </w:r>
          </w:p>
        </w:tc>
        <w:tc>
          <w:tcPr>
            <w:tcW w:w="904" w:type="dxa"/>
            <w:tcBorders>
              <w:left w:val="single" w:sz="8" w:space="0" w:color="000000"/>
            </w:tcBorders>
            <w:shd w:val="clear" w:color="auto" w:fill="auto"/>
          </w:tcPr>
          <w:p w:rsidR="00A272E4" w:rsidRDefault="00A272E4">
            <w:pPr>
              <w:ind w:firstLine="720"/>
              <w:jc w:val="both"/>
              <w:rPr>
                <w:sz w:val="20"/>
                <w:szCs w:val="20"/>
              </w:rPr>
            </w:pPr>
            <w: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5820" w:type="dxa"/>
            <w:gridSpan w:val="1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право пожизненно наследуемого владения земельным участком</w:t>
            </w:r>
          </w:p>
        </w:tc>
      </w:tr>
      <w:tr w:rsidR="00A272E4">
        <w:tc>
          <w:tcPr>
            <w:tcW w:w="965" w:type="dxa"/>
            <w:tcBorders>
              <w:left w:val="single" w:sz="8" w:space="0" w:color="000000"/>
              <w:bottom w:val="single" w:sz="8" w:space="0" w:color="000000"/>
            </w:tcBorders>
            <w:shd w:val="clear" w:color="auto" w:fill="auto"/>
          </w:tcPr>
          <w:p w:rsidR="00A272E4" w:rsidRDefault="00A272E4">
            <w:pPr>
              <w:ind w:firstLine="720"/>
              <w:jc w:val="both"/>
            </w:pPr>
            <w:r>
              <w:t> </w:t>
            </w:r>
          </w:p>
        </w:tc>
        <w:tc>
          <w:tcPr>
            <w:tcW w:w="90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5820" w:type="dxa"/>
            <w:gridSpan w:val="1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право постоянного (бессрочного) пользования земельным участком</w:t>
            </w:r>
          </w:p>
        </w:tc>
      </w:tr>
      <w:tr w:rsidR="00A272E4">
        <w:tc>
          <w:tcPr>
            <w:tcW w:w="965" w:type="dxa"/>
            <w:vMerge w:val="restart"/>
            <w:tcBorders>
              <w:left w:val="single" w:sz="8" w:space="0" w:color="000000"/>
            </w:tcBorders>
            <w:shd w:val="clear" w:color="auto" w:fill="auto"/>
          </w:tcPr>
          <w:p w:rsidR="00A272E4" w:rsidRDefault="00A272E4">
            <w:pPr>
              <w:ind w:firstLine="720"/>
              <w:jc w:val="both"/>
              <w:rPr>
                <w:sz w:val="20"/>
                <w:szCs w:val="20"/>
              </w:rPr>
            </w:pPr>
            <w:r>
              <w:t>5</w:t>
            </w:r>
          </w:p>
        </w:tc>
        <w:tc>
          <w:tcPr>
            <w:tcW w:w="8512" w:type="dxa"/>
            <w:gridSpan w:val="1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rPr>
                <w:sz w:val="20"/>
                <w:szCs w:val="20"/>
              </w:rPr>
              <w:lastRenderedPageBreak/>
              <w:t>отказе в присвоении (аннулировании) объекту адресации адреса):</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3133" w:type="dxa"/>
            <w:gridSpan w:val="6"/>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Лично</w:t>
            </w:r>
          </w:p>
        </w:tc>
        <w:tc>
          <w:tcPr>
            <w:tcW w:w="894"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3581" w:type="dxa"/>
            <w:gridSpan w:val="7"/>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 многофункциональном центре</w:t>
            </w:r>
          </w:p>
        </w:tc>
      </w:tr>
      <w:tr w:rsidR="00A272E4">
        <w:tc>
          <w:tcPr>
            <w:tcW w:w="965" w:type="dxa"/>
            <w:vMerge w:val="restart"/>
            <w:tcBorders>
              <w:left w:val="single" w:sz="8" w:space="0" w:color="000000"/>
            </w:tcBorders>
            <w:shd w:val="clear" w:color="auto" w:fill="auto"/>
          </w:tcPr>
          <w:p w:rsidR="00A272E4" w:rsidRDefault="00A272E4">
            <w:pPr>
              <w:ind w:firstLine="720"/>
              <w:jc w:val="both"/>
            </w:pPr>
            <w:r>
              <w:t> </w:t>
            </w:r>
          </w:p>
        </w:tc>
        <w:tc>
          <w:tcPr>
            <w:tcW w:w="90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3133" w:type="dxa"/>
            <w:gridSpan w:val="6"/>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Почтовым отправлением по адресу:</w:t>
            </w:r>
          </w:p>
        </w:tc>
        <w:tc>
          <w:tcPr>
            <w:tcW w:w="4475"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133" w:type="dxa"/>
            <w:gridSpan w:val="6"/>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475"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tcBorders>
              <w:left w:val="single" w:sz="8" w:space="0" w:color="000000"/>
            </w:tcBorders>
            <w:shd w:val="clear" w:color="auto" w:fill="auto"/>
          </w:tcPr>
          <w:p w:rsidR="00A272E4" w:rsidRDefault="00A272E4">
            <w:pPr>
              <w:ind w:firstLine="720"/>
              <w:jc w:val="both"/>
            </w:pPr>
            <w:r>
              <w:t> </w:t>
            </w:r>
          </w:p>
        </w:tc>
        <w:tc>
          <w:tcPr>
            <w:tcW w:w="90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7608" w:type="dxa"/>
            <w:gridSpan w:val="1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72E4">
        <w:tc>
          <w:tcPr>
            <w:tcW w:w="965" w:type="dxa"/>
            <w:tcBorders>
              <w:left w:val="single" w:sz="8" w:space="0" w:color="000000"/>
            </w:tcBorders>
            <w:shd w:val="clear" w:color="auto" w:fill="auto"/>
          </w:tcPr>
          <w:p w:rsidR="00A272E4" w:rsidRDefault="00A272E4">
            <w:pPr>
              <w:ind w:firstLine="720"/>
              <w:jc w:val="both"/>
            </w:pPr>
            <w:r>
              <w:t> </w:t>
            </w:r>
          </w:p>
        </w:tc>
        <w:tc>
          <w:tcPr>
            <w:tcW w:w="90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7608" w:type="dxa"/>
            <w:gridSpan w:val="1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 личном кабинете федеральной информационной адресной системы</w:t>
            </w:r>
          </w:p>
        </w:tc>
      </w:tr>
      <w:tr w:rsidR="00A272E4">
        <w:tc>
          <w:tcPr>
            <w:tcW w:w="965" w:type="dxa"/>
            <w:vMerge w:val="restart"/>
            <w:tcBorders>
              <w:left w:val="single" w:sz="8" w:space="0" w:color="000000"/>
              <w:bottom w:val="single" w:sz="8" w:space="0" w:color="000000"/>
            </w:tcBorders>
            <w:shd w:val="clear" w:color="auto" w:fill="auto"/>
          </w:tcPr>
          <w:p w:rsidR="00A272E4" w:rsidRDefault="00A272E4">
            <w:pPr>
              <w:ind w:firstLine="720"/>
              <w:jc w:val="both"/>
            </w:pPr>
            <w:r>
              <w:t> </w:t>
            </w:r>
          </w:p>
        </w:tc>
        <w:tc>
          <w:tcPr>
            <w:tcW w:w="90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t> </w:t>
            </w:r>
          </w:p>
        </w:tc>
        <w:tc>
          <w:tcPr>
            <w:tcW w:w="3133" w:type="dxa"/>
            <w:gridSpan w:val="6"/>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 адрес электронной почты (для сообщения о получении заявления и документов)</w:t>
            </w:r>
          </w:p>
        </w:tc>
        <w:tc>
          <w:tcPr>
            <w:tcW w:w="4475"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5"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133" w:type="dxa"/>
            <w:gridSpan w:val="6"/>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475"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6</w:t>
            </w:r>
          </w:p>
        </w:tc>
        <w:tc>
          <w:tcPr>
            <w:tcW w:w="8512" w:type="dxa"/>
            <w:gridSpan w:val="1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Расписку в получении документов прошу:</w:t>
            </w:r>
          </w:p>
        </w:tc>
      </w:tr>
      <w:tr w:rsidR="00A272E4">
        <w:tc>
          <w:tcPr>
            <w:tcW w:w="965"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197" w:type="dxa"/>
            <w:gridSpan w:val="3"/>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Выдать лично</w:t>
            </w:r>
          </w:p>
        </w:tc>
        <w:tc>
          <w:tcPr>
            <w:tcW w:w="5411" w:type="dxa"/>
            <w:gridSpan w:val="11"/>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rPr>
                <w:sz w:val="20"/>
                <w:szCs w:val="20"/>
              </w:rPr>
            </w:pPr>
            <w:r>
              <w:rPr>
                <w:sz w:val="20"/>
                <w:szCs w:val="20"/>
              </w:rPr>
              <w:t>Расписка получена: ___________________________________</w:t>
            </w:r>
          </w:p>
          <w:p w:rsidR="00A272E4" w:rsidRDefault="00A272E4">
            <w:pPr>
              <w:ind w:firstLine="720"/>
              <w:jc w:val="both"/>
            </w:pPr>
            <w:r>
              <w:rPr>
                <w:sz w:val="20"/>
                <w:szCs w:val="20"/>
              </w:rPr>
              <w:t>(подпись заявителя)</w:t>
            </w:r>
          </w:p>
        </w:tc>
      </w:tr>
      <w:tr w:rsidR="00A272E4">
        <w:tc>
          <w:tcPr>
            <w:tcW w:w="965"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90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3133" w:type="dxa"/>
            <w:gridSpan w:val="6"/>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Направить почтовым отправлением по адресу:</w:t>
            </w:r>
          </w:p>
        </w:tc>
        <w:tc>
          <w:tcPr>
            <w:tcW w:w="4475"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5"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133" w:type="dxa"/>
            <w:gridSpan w:val="6"/>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475"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5"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90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08" w:type="dxa"/>
            <w:gridSpan w:val="1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Не направлять</w:t>
            </w:r>
          </w:p>
        </w:tc>
      </w:tr>
      <w:tr w:rsidR="00A272E4">
        <w:tc>
          <w:tcPr>
            <w:tcW w:w="965" w:type="dxa"/>
            <w:shd w:val="clear" w:color="auto" w:fill="auto"/>
            <w:vAlign w:val="center"/>
          </w:tcPr>
          <w:p w:rsidR="00A272E4" w:rsidRDefault="00A272E4">
            <w:pPr>
              <w:snapToGrid w:val="0"/>
              <w:rPr>
                <w:sz w:val="1"/>
              </w:rPr>
            </w:pPr>
          </w:p>
        </w:tc>
        <w:tc>
          <w:tcPr>
            <w:tcW w:w="904"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409" w:type="dxa"/>
            <w:shd w:val="clear" w:color="auto" w:fill="auto"/>
            <w:vAlign w:val="center"/>
          </w:tcPr>
          <w:p w:rsidR="00A272E4" w:rsidRDefault="00A272E4">
            <w:pPr>
              <w:snapToGrid w:val="0"/>
              <w:rPr>
                <w:sz w:val="1"/>
              </w:rPr>
            </w:pPr>
          </w:p>
        </w:tc>
        <w:tc>
          <w:tcPr>
            <w:tcW w:w="663" w:type="dxa"/>
            <w:shd w:val="clear" w:color="auto" w:fill="auto"/>
            <w:vAlign w:val="center"/>
          </w:tcPr>
          <w:p w:rsidR="00A272E4" w:rsidRDefault="00A272E4">
            <w:pPr>
              <w:snapToGrid w:val="0"/>
              <w:rPr>
                <w:sz w:val="1"/>
              </w:rPr>
            </w:pPr>
          </w:p>
        </w:tc>
        <w:tc>
          <w:tcPr>
            <w:tcW w:w="66" w:type="dxa"/>
            <w:shd w:val="clear" w:color="auto" w:fill="auto"/>
            <w:vAlign w:val="center"/>
          </w:tcPr>
          <w:p w:rsidR="00A272E4" w:rsidRDefault="00A272E4">
            <w:pPr>
              <w:snapToGrid w:val="0"/>
              <w:rPr>
                <w:sz w:val="1"/>
              </w:rPr>
            </w:pPr>
          </w:p>
        </w:tc>
        <w:tc>
          <w:tcPr>
            <w:tcW w:w="207"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365" w:type="dxa"/>
            <w:shd w:val="clear" w:color="auto" w:fill="auto"/>
            <w:vAlign w:val="center"/>
          </w:tcPr>
          <w:p w:rsidR="00A272E4" w:rsidRDefault="00A272E4">
            <w:pPr>
              <w:snapToGrid w:val="0"/>
              <w:rPr>
                <w:sz w:val="1"/>
              </w:rPr>
            </w:pPr>
          </w:p>
        </w:tc>
        <w:tc>
          <w:tcPr>
            <w:tcW w:w="174" w:type="dxa"/>
            <w:shd w:val="clear" w:color="auto" w:fill="auto"/>
            <w:vAlign w:val="center"/>
          </w:tcPr>
          <w:p w:rsidR="00A272E4" w:rsidRDefault="00A272E4">
            <w:pPr>
              <w:snapToGrid w:val="0"/>
              <w:rPr>
                <w:sz w:val="1"/>
              </w:rPr>
            </w:pPr>
          </w:p>
        </w:tc>
        <w:tc>
          <w:tcPr>
            <w:tcW w:w="452" w:type="dxa"/>
            <w:shd w:val="clear" w:color="auto" w:fill="auto"/>
            <w:vAlign w:val="center"/>
          </w:tcPr>
          <w:p w:rsidR="00A272E4" w:rsidRDefault="00A272E4">
            <w:pPr>
              <w:snapToGrid w:val="0"/>
              <w:rPr>
                <w:sz w:val="1"/>
              </w:rPr>
            </w:pPr>
          </w:p>
        </w:tc>
        <w:tc>
          <w:tcPr>
            <w:tcW w:w="842" w:type="dxa"/>
            <w:shd w:val="clear" w:color="auto" w:fill="auto"/>
            <w:vAlign w:val="center"/>
          </w:tcPr>
          <w:p w:rsidR="00A272E4" w:rsidRDefault="00A272E4">
            <w:pPr>
              <w:snapToGrid w:val="0"/>
              <w:rPr>
                <w:sz w:val="1"/>
              </w:rPr>
            </w:pPr>
          </w:p>
        </w:tc>
        <w:tc>
          <w:tcPr>
            <w:tcW w:w="262" w:type="dxa"/>
            <w:shd w:val="clear" w:color="auto" w:fill="auto"/>
            <w:vAlign w:val="center"/>
          </w:tcPr>
          <w:p w:rsidR="00A272E4" w:rsidRDefault="00A272E4">
            <w:pPr>
              <w:snapToGrid w:val="0"/>
              <w:rPr>
                <w:sz w:val="1"/>
              </w:rPr>
            </w:pPr>
          </w:p>
        </w:tc>
        <w:tc>
          <w:tcPr>
            <w:tcW w:w="1426" w:type="dxa"/>
            <w:shd w:val="clear" w:color="auto" w:fill="auto"/>
            <w:vAlign w:val="center"/>
          </w:tcPr>
          <w:p w:rsidR="00A272E4" w:rsidRDefault="00A272E4">
            <w:pPr>
              <w:snapToGrid w:val="0"/>
              <w:rPr>
                <w:sz w:val="1"/>
              </w:rPr>
            </w:pPr>
          </w:p>
        </w:tc>
        <w:tc>
          <w:tcPr>
            <w:tcW w:w="60" w:type="dxa"/>
            <w:shd w:val="clear" w:color="auto" w:fill="auto"/>
          </w:tcPr>
          <w:p w:rsidR="00A272E4" w:rsidRDefault="00A272E4">
            <w:pPr>
              <w:snapToGrid w:val="0"/>
            </w:pPr>
          </w:p>
        </w:tc>
      </w:tr>
    </w:tbl>
    <w:p w:rsidR="00A272E4" w:rsidRDefault="00A272E4">
      <w:pPr>
        <w:ind w:firstLine="720"/>
        <w:jc w:val="both"/>
        <w:rPr>
          <w:sz w:val="20"/>
          <w:szCs w:val="20"/>
        </w:rPr>
      </w:pPr>
      <w:r>
        <w:rPr>
          <w:color w:val="000000"/>
          <w:sz w:val="20"/>
          <w:szCs w:val="20"/>
        </w:rPr>
        <w:t> </w:t>
      </w:r>
    </w:p>
    <w:tbl>
      <w:tblPr>
        <w:tblW w:w="0" w:type="auto"/>
        <w:tblInd w:w="10" w:type="dxa"/>
        <w:tblLayout w:type="fixed"/>
        <w:tblCellMar>
          <w:left w:w="0" w:type="dxa"/>
          <w:right w:w="0" w:type="dxa"/>
        </w:tblCellMar>
        <w:tblLook w:val="0000"/>
      </w:tblPr>
      <w:tblGrid>
        <w:gridCol w:w="964"/>
        <w:gridCol w:w="894"/>
        <w:gridCol w:w="894"/>
        <w:gridCol w:w="1951"/>
        <w:gridCol w:w="124"/>
        <w:gridCol w:w="619"/>
        <w:gridCol w:w="328"/>
        <w:gridCol w:w="415"/>
        <w:gridCol w:w="212"/>
        <w:gridCol w:w="438"/>
        <w:gridCol w:w="862"/>
        <w:gridCol w:w="275"/>
        <w:gridCol w:w="1441"/>
        <w:gridCol w:w="60"/>
      </w:tblGrid>
      <w:tr w:rsidR="00A272E4">
        <w:tc>
          <w:tcPr>
            <w:tcW w:w="6401" w:type="dxa"/>
            <w:gridSpan w:val="9"/>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300" w:type="dxa"/>
            <w:gridSpan w:val="2"/>
            <w:tcBorders>
              <w:top w:val="single" w:sz="8" w:space="0" w:color="000000"/>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Лист N ___</w:t>
            </w:r>
          </w:p>
        </w:tc>
        <w:tc>
          <w:tcPr>
            <w:tcW w:w="1776" w:type="dxa"/>
            <w:gridSpan w:val="3"/>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Всего листов ___</w:t>
            </w:r>
          </w:p>
        </w:tc>
      </w:tr>
      <w:tr w:rsidR="00A272E4">
        <w:tc>
          <w:tcPr>
            <w:tcW w:w="9417" w:type="dxa"/>
            <w:gridSpan w:val="13"/>
            <w:tcBorders>
              <w:bottom w:val="single" w:sz="8" w:space="0" w:color="000000"/>
            </w:tcBorders>
            <w:shd w:val="clear" w:color="auto" w:fill="auto"/>
          </w:tcPr>
          <w:p w:rsidR="00A272E4" w:rsidRDefault="00A272E4">
            <w:pPr>
              <w:ind w:firstLine="720"/>
              <w:jc w:val="both"/>
            </w:pPr>
            <w:r>
              <w:rPr>
                <w:sz w:val="20"/>
                <w:szCs w:val="20"/>
              </w:rPr>
              <w:t> </w:t>
            </w:r>
          </w:p>
        </w:tc>
        <w:tc>
          <w:tcPr>
            <w:tcW w:w="60" w:type="dxa"/>
            <w:shd w:val="clear" w:color="auto" w:fill="auto"/>
          </w:tcPr>
          <w:p w:rsidR="00A272E4" w:rsidRDefault="00A272E4">
            <w:pPr>
              <w:snapToGrid w:val="0"/>
            </w:pPr>
          </w:p>
        </w:tc>
      </w:tr>
      <w:tr w:rsidR="00A272E4">
        <w:tc>
          <w:tcPr>
            <w:tcW w:w="964" w:type="dxa"/>
            <w:vMerge w:val="restart"/>
            <w:tcBorders>
              <w:left w:val="single" w:sz="8" w:space="0" w:color="000000"/>
            </w:tcBorders>
            <w:shd w:val="clear" w:color="auto" w:fill="auto"/>
          </w:tcPr>
          <w:p w:rsidR="00A272E4" w:rsidRDefault="00A272E4">
            <w:pPr>
              <w:ind w:firstLine="720"/>
              <w:jc w:val="both"/>
              <w:rPr>
                <w:sz w:val="20"/>
                <w:szCs w:val="20"/>
              </w:rPr>
            </w:pPr>
            <w:r>
              <w:rPr>
                <w:sz w:val="20"/>
                <w:szCs w:val="20"/>
              </w:rPr>
              <w:t>7</w:t>
            </w: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Заявитель:</w:t>
            </w:r>
          </w:p>
        </w:tc>
      </w:tr>
      <w:tr w:rsidR="00A272E4">
        <w:tc>
          <w:tcPr>
            <w:tcW w:w="964" w:type="dxa"/>
            <w:vMerge/>
            <w:tcBorders>
              <w:left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19" w:type="dxa"/>
            <w:gridSpan w:val="1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Собственник объекта адресации или лицо, обладающее иным вещным правом на объект адресации</w:t>
            </w:r>
          </w:p>
        </w:tc>
      </w:tr>
      <w:tr w:rsidR="00A272E4">
        <w:tc>
          <w:tcPr>
            <w:tcW w:w="964"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7619" w:type="dxa"/>
            <w:gridSpan w:val="1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Представитель собственника объекта адресации или лица, обладающего иным вещным правом на объект адресации</w:t>
            </w:r>
          </w:p>
        </w:tc>
      </w:tr>
      <w:tr w:rsidR="00A272E4">
        <w:tc>
          <w:tcPr>
            <w:tcW w:w="96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89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физическое лицо:</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фамилия:</w:t>
            </w:r>
          </w:p>
        </w:tc>
        <w:tc>
          <w:tcPr>
            <w:tcW w:w="1486" w:type="dxa"/>
            <w:gridSpan w:val="4"/>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имя (полностью):</w:t>
            </w:r>
          </w:p>
        </w:tc>
        <w:tc>
          <w:tcPr>
            <w:tcW w:w="1787" w:type="dxa"/>
            <w:gridSpan w:val="4"/>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отчество (полностью) (при наличии):</w:t>
            </w:r>
          </w:p>
        </w:tc>
        <w:tc>
          <w:tcPr>
            <w:tcW w:w="1501" w:type="dxa"/>
            <w:gridSpan w:val="2"/>
            <w:tcBorders>
              <w:left w:val="single" w:sz="8" w:space="0" w:color="000000"/>
              <w:bottom w:val="single" w:sz="8" w:space="0" w:color="000000"/>
              <w:right w:val="single" w:sz="8" w:space="0" w:color="000000"/>
            </w:tcBorders>
            <w:shd w:val="clear" w:color="auto" w:fill="auto"/>
            <w:vAlign w:val="center"/>
          </w:tcPr>
          <w:p w:rsidR="00A272E4" w:rsidRDefault="00A272E4">
            <w:pPr>
              <w:ind w:firstLine="720"/>
              <w:jc w:val="both"/>
            </w:pPr>
            <w:r>
              <w:rPr>
                <w:sz w:val="20"/>
                <w:szCs w:val="20"/>
              </w:rPr>
              <w:t>ИНН (при наличии):</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486"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87"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501"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документ, удостоверяющий личность:</w:t>
            </w:r>
          </w:p>
        </w:tc>
        <w:tc>
          <w:tcPr>
            <w:tcW w:w="1486"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вид:</w:t>
            </w:r>
          </w:p>
        </w:tc>
        <w:tc>
          <w:tcPr>
            <w:tcW w:w="1787"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серия:</w:t>
            </w:r>
          </w:p>
        </w:tc>
        <w:tc>
          <w:tcPr>
            <w:tcW w:w="1501"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номер:</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486"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787"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1501" w:type="dxa"/>
            <w:gridSpan w:val="2"/>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486" w:type="dxa"/>
            <w:gridSpan w:val="4"/>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дата выдачи:</w:t>
            </w:r>
          </w:p>
        </w:tc>
        <w:tc>
          <w:tcPr>
            <w:tcW w:w="3288"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кем выдан:</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486" w:type="dxa"/>
            <w:gridSpan w:val="4"/>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"__" ______ ____ г.</w:t>
            </w:r>
          </w:p>
        </w:tc>
        <w:tc>
          <w:tcPr>
            <w:tcW w:w="3288"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486" w:type="dxa"/>
            <w:gridSpan w:val="4"/>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3288" w:type="dxa"/>
            <w:gridSpan w:val="6"/>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почтовый адрес:</w:t>
            </w:r>
          </w:p>
        </w:tc>
        <w:tc>
          <w:tcPr>
            <w:tcW w:w="2136" w:type="dxa"/>
            <w:gridSpan w:val="6"/>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телефон для связи:</w:t>
            </w:r>
          </w:p>
        </w:tc>
        <w:tc>
          <w:tcPr>
            <w:tcW w:w="2638" w:type="dxa"/>
            <w:gridSpan w:val="4"/>
            <w:tcBorders>
              <w:left w:val="single" w:sz="8" w:space="0" w:color="000000"/>
              <w:bottom w:val="single" w:sz="8" w:space="0" w:color="000000"/>
              <w:right w:val="single" w:sz="8" w:space="0" w:color="000000"/>
            </w:tcBorders>
            <w:shd w:val="clear" w:color="auto" w:fill="auto"/>
            <w:vAlign w:val="center"/>
          </w:tcPr>
          <w:p w:rsidR="00A272E4" w:rsidRDefault="00A272E4">
            <w:pPr>
              <w:ind w:firstLine="720"/>
              <w:jc w:val="both"/>
            </w:pPr>
            <w:r>
              <w:rPr>
                <w:sz w:val="20"/>
                <w:szCs w:val="20"/>
              </w:rPr>
              <w:t>адрес электронной почты (при наличии):</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136" w:type="dxa"/>
            <w:gridSpan w:val="6"/>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638" w:type="dxa"/>
            <w:gridSpan w:val="4"/>
            <w:vMerge w:val="restart"/>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1951" w:type="dxa"/>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2136" w:type="dxa"/>
            <w:gridSpan w:val="6"/>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638" w:type="dxa"/>
            <w:gridSpan w:val="4"/>
            <w:vMerge/>
            <w:tcBorders>
              <w:left w:val="single" w:sz="8" w:space="0" w:color="000000"/>
              <w:bottom w:val="single" w:sz="8" w:space="0" w:color="000000"/>
              <w:right w:val="single" w:sz="8" w:space="0" w:color="000000"/>
            </w:tcBorders>
            <w:shd w:val="clear" w:color="auto" w:fill="auto"/>
            <w:vAlign w:val="center"/>
          </w:tcPr>
          <w:p w:rsidR="00A272E4" w:rsidRDefault="00A272E4">
            <w:pPr>
              <w:snapToGrid w:val="0"/>
              <w:rPr>
                <w:rFonts w:ascii="Arial" w:hAnsi="Arial" w:cs="Arial"/>
                <w:sz w:val="20"/>
                <w:szCs w:val="20"/>
              </w:rPr>
            </w:pP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наименование и реквизиты документа, подтверждающего полномочия представителя:</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полное наименование:</w:t>
            </w:r>
          </w:p>
        </w:tc>
        <w:tc>
          <w:tcPr>
            <w:tcW w:w="465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650" w:type="dxa"/>
            <w:gridSpan w:val="9"/>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694"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КПП (для российского юридического лица):</w:t>
            </w:r>
          </w:p>
        </w:tc>
        <w:tc>
          <w:tcPr>
            <w:tcW w:w="4031"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ИНН (для российского юридического лица):</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694" w:type="dxa"/>
            <w:gridSpan w:val="3"/>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4031" w:type="dxa"/>
            <w:gridSpan w:val="8"/>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страна регистрации (инкорпорации) (для иностранного юридического лица):</w:t>
            </w:r>
          </w:p>
        </w:tc>
        <w:tc>
          <w:tcPr>
            <w:tcW w:w="2012" w:type="dxa"/>
            <w:gridSpan w:val="5"/>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дата регистрации (для иностранного юридического лица):</w:t>
            </w:r>
          </w:p>
        </w:tc>
        <w:tc>
          <w:tcPr>
            <w:tcW w:w="2638" w:type="dxa"/>
            <w:gridSpan w:val="4"/>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номер регистрации (для иностранного юридического лица):</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012" w:type="dxa"/>
            <w:gridSpan w:val="5"/>
            <w:vMerge w:val="restart"/>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"__" _________ ____ г.</w:t>
            </w:r>
          </w:p>
        </w:tc>
        <w:tc>
          <w:tcPr>
            <w:tcW w:w="2638" w:type="dxa"/>
            <w:gridSpan w:val="4"/>
            <w:vMerge w:val="restart"/>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2012" w:type="dxa"/>
            <w:gridSpan w:val="5"/>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638" w:type="dxa"/>
            <w:gridSpan w:val="4"/>
            <w:vMerge/>
            <w:tcBorders>
              <w:left w:val="single" w:sz="8" w:space="0" w:color="000000"/>
              <w:bottom w:val="single" w:sz="8" w:space="0" w:color="000000"/>
              <w:right w:val="single" w:sz="8" w:space="0" w:color="000000"/>
            </w:tcBorders>
            <w:shd w:val="clear" w:color="auto" w:fill="auto"/>
            <w:vAlign w:val="center"/>
          </w:tcPr>
          <w:p w:rsidR="00A272E4" w:rsidRDefault="00A272E4">
            <w:pPr>
              <w:snapToGrid w:val="0"/>
              <w:rPr>
                <w:rFonts w:ascii="Arial" w:hAnsi="Arial" w:cs="Arial"/>
                <w:sz w:val="20"/>
                <w:szCs w:val="20"/>
              </w:rPr>
            </w:pP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почтовый адрес:</w:t>
            </w:r>
          </w:p>
        </w:tc>
        <w:tc>
          <w:tcPr>
            <w:tcW w:w="2012" w:type="dxa"/>
            <w:gridSpan w:val="5"/>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телефон для связи:</w:t>
            </w:r>
          </w:p>
        </w:tc>
        <w:tc>
          <w:tcPr>
            <w:tcW w:w="2638" w:type="dxa"/>
            <w:gridSpan w:val="4"/>
            <w:tcBorders>
              <w:left w:val="single" w:sz="8" w:space="0" w:color="000000"/>
              <w:bottom w:val="single" w:sz="8" w:space="0" w:color="000000"/>
              <w:right w:val="single" w:sz="8" w:space="0" w:color="000000"/>
            </w:tcBorders>
            <w:shd w:val="clear" w:color="auto" w:fill="auto"/>
            <w:vAlign w:val="center"/>
          </w:tcPr>
          <w:p w:rsidR="00A272E4" w:rsidRDefault="00A272E4">
            <w:pPr>
              <w:ind w:firstLine="720"/>
              <w:jc w:val="both"/>
            </w:pPr>
            <w:r>
              <w:rPr>
                <w:sz w:val="20"/>
                <w:szCs w:val="20"/>
              </w:rPr>
              <w:t>адрес электронной почты (при наличии):</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012" w:type="dxa"/>
            <w:gridSpan w:val="5"/>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638" w:type="dxa"/>
            <w:gridSpan w:val="4"/>
            <w:vMerge w:val="restart"/>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075" w:type="dxa"/>
            <w:gridSpan w:val="2"/>
            <w:tcBorders>
              <w:left w:val="single" w:sz="8" w:space="0" w:color="000000"/>
              <w:bottom w:val="single" w:sz="8" w:space="0" w:color="000000"/>
            </w:tcBorders>
            <w:shd w:val="clear" w:color="auto" w:fill="auto"/>
          </w:tcPr>
          <w:p w:rsidR="00A272E4" w:rsidRDefault="00A272E4">
            <w:pPr>
              <w:ind w:firstLine="720"/>
              <w:jc w:val="both"/>
              <w:rPr>
                <w:rFonts w:ascii="Arial" w:hAnsi="Arial" w:cs="Arial"/>
                <w:sz w:val="20"/>
                <w:szCs w:val="20"/>
              </w:rPr>
            </w:pPr>
            <w:r>
              <w:rPr>
                <w:sz w:val="20"/>
                <w:szCs w:val="20"/>
              </w:rPr>
              <w:t> </w:t>
            </w:r>
          </w:p>
        </w:tc>
        <w:tc>
          <w:tcPr>
            <w:tcW w:w="2012" w:type="dxa"/>
            <w:gridSpan w:val="5"/>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2638" w:type="dxa"/>
            <w:gridSpan w:val="4"/>
            <w:vMerge/>
            <w:tcBorders>
              <w:left w:val="single" w:sz="8" w:space="0" w:color="000000"/>
              <w:bottom w:val="single" w:sz="8" w:space="0" w:color="000000"/>
              <w:right w:val="single" w:sz="8" w:space="0" w:color="000000"/>
            </w:tcBorders>
            <w:shd w:val="clear" w:color="auto" w:fill="auto"/>
            <w:vAlign w:val="center"/>
          </w:tcPr>
          <w:p w:rsidR="00A272E4" w:rsidRDefault="00A272E4">
            <w:pPr>
              <w:snapToGrid w:val="0"/>
              <w:rPr>
                <w:rFonts w:ascii="Arial" w:hAnsi="Arial" w:cs="Arial"/>
                <w:sz w:val="20"/>
                <w:szCs w:val="20"/>
              </w:rPr>
            </w:pP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наименование и реквизиты документа, подтверждающего полномочия представителя:</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9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6725" w:type="dxa"/>
            <w:gridSpan w:val="11"/>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t>8</w:t>
            </w: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Документы, прилагаемые к заявлению:</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810"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Оригинал в количестве ___ экз., на ___ л.</w:t>
            </w:r>
          </w:p>
        </w:tc>
        <w:tc>
          <w:tcPr>
            <w:tcW w:w="3703" w:type="dxa"/>
            <w:gridSpan w:val="7"/>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Копия в количестве ___ экз., на ___ л.</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810"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Оригинал в количестве ___ экз., на ___ л.</w:t>
            </w:r>
          </w:p>
        </w:tc>
        <w:tc>
          <w:tcPr>
            <w:tcW w:w="3703" w:type="dxa"/>
            <w:gridSpan w:val="7"/>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Копия в количестве ___ экз., на ___ л.</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4810" w:type="dxa"/>
            <w:gridSpan w:val="6"/>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Оригинал в количестве ___ экз., на ___ л.</w:t>
            </w:r>
          </w:p>
        </w:tc>
        <w:tc>
          <w:tcPr>
            <w:tcW w:w="3703" w:type="dxa"/>
            <w:gridSpan w:val="7"/>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Копия в количестве ___ экз., на ___ л.</w:t>
            </w:r>
          </w:p>
        </w:tc>
      </w:tr>
      <w:tr w:rsidR="00A272E4">
        <w:tc>
          <w:tcPr>
            <w:tcW w:w="964" w:type="dxa"/>
            <w:vMerge w:val="restart"/>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9</w:t>
            </w: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Примечание:</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blPrEx>
          <w:tblCellMar>
            <w:top w:w="102" w:type="dxa"/>
            <w:left w:w="62" w:type="dxa"/>
            <w:bottom w:w="102" w:type="dxa"/>
            <w:right w:w="62" w:type="dxa"/>
          </w:tblCellMar>
        </w:tblPrEx>
        <w:tc>
          <w:tcPr>
            <w:tcW w:w="964" w:type="dxa"/>
            <w:vMerge/>
            <w:tcBorders>
              <w:left w:val="single" w:sz="8" w:space="0" w:color="000000"/>
              <w:bottom w:val="single" w:sz="8" w:space="0" w:color="000000"/>
            </w:tcBorders>
            <w:shd w:val="clear" w:color="auto" w:fill="auto"/>
            <w:vAlign w:val="center"/>
          </w:tcPr>
          <w:p w:rsidR="00A272E4" w:rsidRDefault="00A272E4">
            <w:pPr>
              <w:snapToGrid w:val="0"/>
              <w:rPr>
                <w:rFonts w:ascii="Arial" w:hAnsi="Arial" w:cs="Arial"/>
                <w:sz w:val="20"/>
                <w:szCs w:val="20"/>
              </w:rPr>
            </w:pPr>
          </w:p>
        </w:tc>
        <w:tc>
          <w:tcPr>
            <w:tcW w:w="8513" w:type="dxa"/>
            <w:gridSpan w:val="1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964"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894" w:type="dxa"/>
            <w:shd w:val="clear" w:color="auto" w:fill="auto"/>
            <w:vAlign w:val="center"/>
          </w:tcPr>
          <w:p w:rsidR="00A272E4" w:rsidRDefault="00A272E4">
            <w:pPr>
              <w:snapToGrid w:val="0"/>
              <w:rPr>
                <w:sz w:val="1"/>
              </w:rPr>
            </w:pPr>
          </w:p>
        </w:tc>
        <w:tc>
          <w:tcPr>
            <w:tcW w:w="1951" w:type="dxa"/>
            <w:shd w:val="clear" w:color="auto" w:fill="auto"/>
            <w:vAlign w:val="center"/>
          </w:tcPr>
          <w:p w:rsidR="00A272E4" w:rsidRDefault="00A272E4">
            <w:pPr>
              <w:snapToGrid w:val="0"/>
              <w:rPr>
                <w:sz w:val="1"/>
              </w:rPr>
            </w:pPr>
          </w:p>
        </w:tc>
        <w:tc>
          <w:tcPr>
            <w:tcW w:w="124" w:type="dxa"/>
            <w:shd w:val="clear" w:color="auto" w:fill="auto"/>
            <w:vAlign w:val="center"/>
          </w:tcPr>
          <w:p w:rsidR="00A272E4" w:rsidRDefault="00A272E4">
            <w:pPr>
              <w:snapToGrid w:val="0"/>
              <w:rPr>
                <w:sz w:val="1"/>
              </w:rPr>
            </w:pPr>
          </w:p>
        </w:tc>
        <w:tc>
          <w:tcPr>
            <w:tcW w:w="619" w:type="dxa"/>
            <w:shd w:val="clear" w:color="auto" w:fill="auto"/>
            <w:vAlign w:val="center"/>
          </w:tcPr>
          <w:p w:rsidR="00A272E4" w:rsidRDefault="00A272E4">
            <w:pPr>
              <w:snapToGrid w:val="0"/>
              <w:rPr>
                <w:sz w:val="1"/>
              </w:rPr>
            </w:pPr>
          </w:p>
        </w:tc>
        <w:tc>
          <w:tcPr>
            <w:tcW w:w="328" w:type="dxa"/>
            <w:shd w:val="clear" w:color="auto" w:fill="auto"/>
            <w:vAlign w:val="center"/>
          </w:tcPr>
          <w:p w:rsidR="00A272E4" w:rsidRDefault="00A272E4">
            <w:pPr>
              <w:snapToGrid w:val="0"/>
              <w:rPr>
                <w:sz w:val="1"/>
              </w:rPr>
            </w:pPr>
          </w:p>
        </w:tc>
        <w:tc>
          <w:tcPr>
            <w:tcW w:w="415" w:type="dxa"/>
            <w:shd w:val="clear" w:color="auto" w:fill="auto"/>
            <w:vAlign w:val="center"/>
          </w:tcPr>
          <w:p w:rsidR="00A272E4" w:rsidRDefault="00A272E4">
            <w:pPr>
              <w:snapToGrid w:val="0"/>
              <w:rPr>
                <w:sz w:val="1"/>
              </w:rPr>
            </w:pPr>
          </w:p>
        </w:tc>
        <w:tc>
          <w:tcPr>
            <w:tcW w:w="212" w:type="dxa"/>
            <w:shd w:val="clear" w:color="auto" w:fill="auto"/>
            <w:vAlign w:val="center"/>
          </w:tcPr>
          <w:p w:rsidR="00A272E4" w:rsidRDefault="00A272E4">
            <w:pPr>
              <w:snapToGrid w:val="0"/>
              <w:rPr>
                <w:sz w:val="1"/>
              </w:rPr>
            </w:pPr>
          </w:p>
        </w:tc>
        <w:tc>
          <w:tcPr>
            <w:tcW w:w="438" w:type="dxa"/>
            <w:shd w:val="clear" w:color="auto" w:fill="auto"/>
            <w:vAlign w:val="center"/>
          </w:tcPr>
          <w:p w:rsidR="00A272E4" w:rsidRDefault="00A272E4">
            <w:pPr>
              <w:snapToGrid w:val="0"/>
              <w:rPr>
                <w:sz w:val="1"/>
              </w:rPr>
            </w:pPr>
          </w:p>
        </w:tc>
        <w:tc>
          <w:tcPr>
            <w:tcW w:w="862" w:type="dxa"/>
            <w:shd w:val="clear" w:color="auto" w:fill="auto"/>
            <w:vAlign w:val="center"/>
          </w:tcPr>
          <w:p w:rsidR="00A272E4" w:rsidRDefault="00A272E4">
            <w:pPr>
              <w:snapToGrid w:val="0"/>
              <w:rPr>
                <w:sz w:val="1"/>
              </w:rPr>
            </w:pPr>
          </w:p>
        </w:tc>
        <w:tc>
          <w:tcPr>
            <w:tcW w:w="275" w:type="dxa"/>
            <w:shd w:val="clear" w:color="auto" w:fill="auto"/>
            <w:vAlign w:val="center"/>
          </w:tcPr>
          <w:p w:rsidR="00A272E4" w:rsidRDefault="00A272E4">
            <w:pPr>
              <w:snapToGrid w:val="0"/>
              <w:rPr>
                <w:sz w:val="1"/>
              </w:rPr>
            </w:pPr>
          </w:p>
        </w:tc>
        <w:tc>
          <w:tcPr>
            <w:tcW w:w="1441" w:type="dxa"/>
            <w:shd w:val="clear" w:color="auto" w:fill="auto"/>
            <w:vAlign w:val="center"/>
          </w:tcPr>
          <w:p w:rsidR="00A272E4" w:rsidRDefault="00A272E4">
            <w:pPr>
              <w:snapToGrid w:val="0"/>
              <w:rPr>
                <w:sz w:val="1"/>
              </w:rPr>
            </w:pPr>
          </w:p>
        </w:tc>
        <w:tc>
          <w:tcPr>
            <w:tcW w:w="60" w:type="dxa"/>
            <w:shd w:val="clear" w:color="auto" w:fill="auto"/>
          </w:tcPr>
          <w:p w:rsidR="00A272E4" w:rsidRDefault="00A272E4">
            <w:pPr>
              <w:snapToGrid w:val="0"/>
            </w:pPr>
          </w:p>
        </w:tc>
      </w:tr>
    </w:tbl>
    <w:p w:rsidR="00A272E4" w:rsidRDefault="00A272E4">
      <w:pPr>
        <w:ind w:firstLine="720"/>
        <w:jc w:val="both"/>
      </w:pPr>
      <w:r>
        <w:rPr>
          <w:color w:val="000000"/>
          <w:sz w:val="20"/>
          <w:szCs w:val="20"/>
        </w:rPr>
        <w:t> </w:t>
      </w:r>
    </w:p>
    <w:tbl>
      <w:tblPr>
        <w:tblW w:w="0" w:type="auto"/>
        <w:tblInd w:w="10" w:type="dxa"/>
        <w:tblLayout w:type="fixed"/>
        <w:tblCellMar>
          <w:left w:w="0" w:type="dxa"/>
          <w:right w:w="0" w:type="dxa"/>
        </w:tblCellMar>
        <w:tblLook w:val="0000"/>
      </w:tblPr>
      <w:tblGrid>
        <w:gridCol w:w="1033"/>
        <w:gridCol w:w="2517"/>
        <w:gridCol w:w="3111"/>
        <w:gridCol w:w="1334"/>
        <w:gridCol w:w="1422"/>
        <w:gridCol w:w="60"/>
      </w:tblGrid>
      <w:tr w:rsidR="00A272E4">
        <w:tc>
          <w:tcPr>
            <w:tcW w:w="6661" w:type="dxa"/>
            <w:gridSpan w:val="3"/>
            <w:tcBorders>
              <w:top w:val="single" w:sz="8" w:space="0" w:color="000000"/>
              <w:left w:val="single" w:sz="8" w:space="0" w:color="000000"/>
              <w:bottom w:val="single" w:sz="8" w:space="0" w:color="000000"/>
            </w:tcBorders>
            <w:shd w:val="clear" w:color="auto" w:fill="auto"/>
          </w:tcPr>
          <w:p w:rsidR="00A272E4" w:rsidRDefault="00A272E4">
            <w:pPr>
              <w:ind w:firstLine="720"/>
              <w:jc w:val="both"/>
            </w:pPr>
            <w:r>
              <w:t> </w:t>
            </w:r>
          </w:p>
        </w:tc>
        <w:tc>
          <w:tcPr>
            <w:tcW w:w="1334" w:type="dxa"/>
            <w:tcBorders>
              <w:top w:val="single" w:sz="8" w:space="0" w:color="000000"/>
              <w:left w:val="single" w:sz="8" w:space="0" w:color="000000"/>
              <w:bottom w:val="single" w:sz="8" w:space="0" w:color="000000"/>
            </w:tcBorders>
            <w:shd w:val="clear" w:color="auto" w:fill="auto"/>
          </w:tcPr>
          <w:p w:rsidR="00A272E4" w:rsidRDefault="00A272E4">
            <w:pPr>
              <w:ind w:firstLine="720"/>
              <w:jc w:val="both"/>
            </w:pPr>
            <w:r>
              <w:t>Лист N ___</w:t>
            </w:r>
          </w:p>
        </w:tc>
        <w:tc>
          <w:tcPr>
            <w:tcW w:w="1482" w:type="dxa"/>
            <w:gridSpan w:val="2"/>
            <w:tcBorders>
              <w:top w:val="single" w:sz="8" w:space="0" w:color="000000"/>
              <w:left w:val="single" w:sz="8" w:space="0" w:color="000000"/>
              <w:bottom w:val="single" w:sz="8" w:space="0" w:color="000000"/>
              <w:right w:val="single" w:sz="8" w:space="0" w:color="000000"/>
            </w:tcBorders>
            <w:shd w:val="clear" w:color="auto" w:fill="auto"/>
          </w:tcPr>
          <w:p w:rsidR="00A272E4" w:rsidRDefault="00A272E4">
            <w:pPr>
              <w:ind w:firstLine="720"/>
              <w:jc w:val="both"/>
            </w:pPr>
            <w:r>
              <w:t>Всего листов ___</w:t>
            </w:r>
          </w:p>
        </w:tc>
      </w:tr>
      <w:tr w:rsidR="00A272E4">
        <w:tc>
          <w:tcPr>
            <w:tcW w:w="6661" w:type="dxa"/>
            <w:gridSpan w:val="3"/>
            <w:tcBorders>
              <w:bottom w:val="single" w:sz="8" w:space="0" w:color="000000"/>
            </w:tcBorders>
            <w:shd w:val="clear" w:color="auto" w:fill="auto"/>
          </w:tcPr>
          <w:p w:rsidR="00A272E4" w:rsidRDefault="00A272E4">
            <w:pPr>
              <w:ind w:firstLine="720"/>
              <w:jc w:val="both"/>
            </w:pPr>
            <w:r>
              <w:t> </w:t>
            </w:r>
          </w:p>
        </w:tc>
        <w:tc>
          <w:tcPr>
            <w:tcW w:w="1334" w:type="dxa"/>
            <w:tcBorders>
              <w:bottom w:val="single" w:sz="8" w:space="0" w:color="000000"/>
            </w:tcBorders>
            <w:shd w:val="clear" w:color="auto" w:fill="auto"/>
          </w:tcPr>
          <w:p w:rsidR="00A272E4" w:rsidRDefault="00A272E4">
            <w:pPr>
              <w:ind w:firstLine="720"/>
              <w:jc w:val="both"/>
            </w:pPr>
            <w:r>
              <w:t> </w:t>
            </w:r>
          </w:p>
        </w:tc>
        <w:tc>
          <w:tcPr>
            <w:tcW w:w="1422" w:type="dxa"/>
            <w:tcBorders>
              <w:bottom w:val="single" w:sz="8" w:space="0" w:color="000000"/>
            </w:tcBorders>
            <w:shd w:val="clear" w:color="auto" w:fill="auto"/>
          </w:tcPr>
          <w:p w:rsidR="00A272E4" w:rsidRDefault="00A272E4">
            <w:pPr>
              <w:ind w:firstLine="720"/>
              <w:jc w:val="both"/>
            </w:pPr>
            <w:r>
              <w:t> </w:t>
            </w:r>
          </w:p>
        </w:tc>
        <w:tc>
          <w:tcPr>
            <w:tcW w:w="60" w:type="dxa"/>
            <w:shd w:val="clear" w:color="auto" w:fill="auto"/>
          </w:tcPr>
          <w:p w:rsidR="00A272E4" w:rsidRDefault="00A272E4">
            <w:pPr>
              <w:snapToGrid w:val="0"/>
            </w:pPr>
          </w:p>
        </w:tc>
      </w:tr>
      <w:tr w:rsidR="00A272E4">
        <w:tc>
          <w:tcPr>
            <w:tcW w:w="1033"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10</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w:t>
            </w:r>
            <w:r>
              <w:rPr>
                <w:sz w:val="20"/>
                <w:szCs w:val="20"/>
              </w:rPr>
              <w:lastRenderedPageBreak/>
              <w:t>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272E4">
        <w:tc>
          <w:tcPr>
            <w:tcW w:w="1033"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lastRenderedPageBreak/>
              <w:t>11</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rPr>
                <w:sz w:val="20"/>
                <w:szCs w:val="20"/>
              </w:rPr>
            </w:pPr>
            <w:r>
              <w:rPr>
                <w:sz w:val="20"/>
                <w:szCs w:val="20"/>
              </w:rPr>
              <w:t>Настоящим также подтверждаю, что:</w:t>
            </w:r>
          </w:p>
          <w:p w:rsidR="00A272E4" w:rsidRDefault="00A272E4">
            <w:pPr>
              <w:ind w:firstLine="720"/>
              <w:jc w:val="both"/>
              <w:rPr>
                <w:sz w:val="20"/>
                <w:szCs w:val="20"/>
              </w:rPr>
            </w:pPr>
            <w:r>
              <w:rPr>
                <w:sz w:val="20"/>
                <w:szCs w:val="20"/>
              </w:rPr>
              <w:t>сведения, указанные в настоящем заявлении, на дату представления заявления достоверны;</w:t>
            </w:r>
          </w:p>
          <w:p w:rsidR="00A272E4" w:rsidRDefault="00A272E4">
            <w:pPr>
              <w:ind w:firstLine="720"/>
              <w:jc w:val="both"/>
            </w:pPr>
            <w:r>
              <w:rPr>
                <w:sz w:val="20"/>
                <w:szCs w:val="20"/>
              </w:rPr>
              <w:t>представленные правоустанавливающий(</w:t>
            </w:r>
            <w:proofErr w:type="spellStart"/>
            <w:r>
              <w:rPr>
                <w:sz w:val="20"/>
                <w:szCs w:val="20"/>
              </w:rPr>
              <w:t>ие</w:t>
            </w:r>
            <w:proofErr w:type="spellEnd"/>
            <w:r>
              <w:rPr>
                <w:sz w:val="20"/>
                <w:szCs w:val="20"/>
              </w:rPr>
              <w:t>) документ(</w:t>
            </w:r>
            <w:proofErr w:type="spellStart"/>
            <w:r>
              <w:rPr>
                <w:sz w:val="20"/>
                <w:szCs w:val="20"/>
              </w:rPr>
              <w:t>ы</w:t>
            </w:r>
            <w:proofErr w:type="spellEnd"/>
            <w:r>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A272E4">
        <w:tc>
          <w:tcPr>
            <w:tcW w:w="1033" w:type="dxa"/>
            <w:tcBorders>
              <w:left w:val="single" w:sz="8" w:space="0" w:color="000000"/>
            </w:tcBorders>
            <w:shd w:val="clear" w:color="auto" w:fill="auto"/>
          </w:tcPr>
          <w:p w:rsidR="00A272E4" w:rsidRDefault="00A272E4">
            <w:pPr>
              <w:ind w:firstLine="720"/>
              <w:jc w:val="both"/>
              <w:rPr>
                <w:sz w:val="20"/>
                <w:szCs w:val="20"/>
              </w:rPr>
            </w:pPr>
            <w:r>
              <w:rPr>
                <w:sz w:val="20"/>
                <w:szCs w:val="20"/>
              </w:rPr>
              <w:t>12</w:t>
            </w:r>
          </w:p>
        </w:tc>
        <w:tc>
          <w:tcPr>
            <w:tcW w:w="5628" w:type="dxa"/>
            <w:gridSpan w:val="2"/>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Подпись</w:t>
            </w:r>
          </w:p>
        </w:tc>
        <w:tc>
          <w:tcPr>
            <w:tcW w:w="2816" w:type="dxa"/>
            <w:gridSpan w:val="3"/>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Дата</w:t>
            </w:r>
          </w:p>
        </w:tc>
      </w:tr>
      <w:tr w:rsidR="00A272E4">
        <w:tc>
          <w:tcPr>
            <w:tcW w:w="1033" w:type="dxa"/>
            <w:tcBorders>
              <w:left w:val="single" w:sz="8" w:space="0" w:color="000000"/>
              <w:bottom w:val="single" w:sz="8" w:space="0" w:color="000000"/>
            </w:tcBorders>
            <w:shd w:val="clear" w:color="auto" w:fill="auto"/>
          </w:tcPr>
          <w:p w:rsidR="00A272E4" w:rsidRDefault="00A272E4">
            <w:pPr>
              <w:ind w:firstLine="720"/>
              <w:jc w:val="both"/>
              <w:rPr>
                <w:sz w:val="20"/>
                <w:szCs w:val="20"/>
              </w:rPr>
            </w:pPr>
            <w:r>
              <w:rPr>
                <w:sz w:val="20"/>
                <w:szCs w:val="20"/>
              </w:rPr>
              <w:t> </w:t>
            </w:r>
          </w:p>
        </w:tc>
        <w:tc>
          <w:tcPr>
            <w:tcW w:w="2517" w:type="dxa"/>
            <w:tcBorders>
              <w:left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_________________</w:t>
            </w:r>
          </w:p>
          <w:p w:rsidR="00A272E4" w:rsidRDefault="00A272E4">
            <w:pPr>
              <w:ind w:firstLine="720"/>
              <w:jc w:val="both"/>
              <w:rPr>
                <w:sz w:val="20"/>
                <w:szCs w:val="20"/>
              </w:rPr>
            </w:pPr>
            <w:r>
              <w:rPr>
                <w:sz w:val="20"/>
                <w:szCs w:val="20"/>
              </w:rPr>
              <w:t>(подпись)</w:t>
            </w:r>
          </w:p>
        </w:tc>
        <w:tc>
          <w:tcPr>
            <w:tcW w:w="3111" w:type="dxa"/>
            <w:tcBorders>
              <w:top w:val="single" w:sz="8" w:space="0" w:color="000000"/>
              <w:bottom w:val="single" w:sz="8" w:space="0" w:color="000000"/>
            </w:tcBorders>
            <w:shd w:val="clear" w:color="auto" w:fill="auto"/>
            <w:vAlign w:val="center"/>
          </w:tcPr>
          <w:p w:rsidR="00A272E4" w:rsidRDefault="00A272E4">
            <w:pPr>
              <w:ind w:firstLine="720"/>
              <w:jc w:val="both"/>
              <w:rPr>
                <w:sz w:val="20"/>
                <w:szCs w:val="20"/>
              </w:rPr>
            </w:pPr>
            <w:r>
              <w:rPr>
                <w:sz w:val="20"/>
                <w:szCs w:val="20"/>
              </w:rPr>
              <w:t>_______________________</w:t>
            </w:r>
          </w:p>
          <w:p w:rsidR="00A272E4" w:rsidRDefault="00A272E4">
            <w:pPr>
              <w:ind w:firstLine="720"/>
              <w:jc w:val="both"/>
              <w:rPr>
                <w:sz w:val="20"/>
                <w:szCs w:val="20"/>
              </w:rPr>
            </w:pPr>
            <w:r>
              <w:rPr>
                <w:sz w:val="20"/>
                <w:szCs w:val="20"/>
              </w:rPr>
              <w:t>(инициалы, фамилия)</w:t>
            </w:r>
          </w:p>
        </w:tc>
        <w:tc>
          <w:tcPr>
            <w:tcW w:w="2816" w:type="dxa"/>
            <w:gridSpan w:val="3"/>
            <w:tcBorders>
              <w:left w:val="single" w:sz="8" w:space="0" w:color="000000"/>
              <w:bottom w:val="single" w:sz="8" w:space="0" w:color="000000"/>
              <w:right w:val="single" w:sz="8" w:space="0" w:color="000000"/>
            </w:tcBorders>
            <w:shd w:val="clear" w:color="auto" w:fill="auto"/>
            <w:vAlign w:val="center"/>
          </w:tcPr>
          <w:p w:rsidR="00A272E4" w:rsidRDefault="00A272E4">
            <w:pPr>
              <w:ind w:firstLine="720"/>
              <w:jc w:val="both"/>
            </w:pPr>
            <w:r>
              <w:rPr>
                <w:sz w:val="20"/>
                <w:szCs w:val="20"/>
              </w:rPr>
              <w:t>"__" ___________ ____ г.</w:t>
            </w:r>
          </w:p>
        </w:tc>
      </w:tr>
      <w:tr w:rsidR="00A272E4">
        <w:tc>
          <w:tcPr>
            <w:tcW w:w="1033" w:type="dxa"/>
            <w:tcBorders>
              <w:left w:val="single" w:sz="8" w:space="0" w:color="000000"/>
            </w:tcBorders>
            <w:shd w:val="clear" w:color="auto" w:fill="auto"/>
          </w:tcPr>
          <w:p w:rsidR="00A272E4" w:rsidRDefault="00A272E4">
            <w:pPr>
              <w:ind w:firstLine="720"/>
              <w:jc w:val="both"/>
              <w:rPr>
                <w:sz w:val="20"/>
                <w:szCs w:val="20"/>
              </w:rPr>
            </w:pPr>
            <w:r>
              <w:rPr>
                <w:sz w:val="20"/>
                <w:szCs w:val="20"/>
              </w:rPr>
              <w:t>13</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Отметка специалиста, принявшего заявление и приложенные к нему документы:</w:t>
            </w:r>
          </w:p>
        </w:tc>
      </w:tr>
      <w:tr w:rsidR="00A272E4">
        <w:tc>
          <w:tcPr>
            <w:tcW w:w="1033"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33"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33" w:type="dxa"/>
            <w:tcBorders>
              <w:left w:val="single" w:sz="8" w:space="0" w:color="000000"/>
            </w:tcBorders>
            <w:shd w:val="clear" w:color="auto" w:fill="auto"/>
          </w:tcPr>
          <w:p w:rsidR="00A272E4" w:rsidRDefault="00A272E4">
            <w:pPr>
              <w:ind w:firstLine="720"/>
              <w:jc w:val="both"/>
              <w:rPr>
                <w:sz w:val="20"/>
                <w:szCs w:val="20"/>
              </w:rPr>
            </w:pPr>
            <w:r>
              <w:rPr>
                <w:sz w:val="20"/>
                <w:szCs w:val="20"/>
              </w:rPr>
              <w:t> </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rPr>
                <w:sz w:val="20"/>
                <w:szCs w:val="20"/>
              </w:rPr>
              <w:t> </w:t>
            </w:r>
          </w:p>
        </w:tc>
      </w:tr>
      <w:tr w:rsidR="00A272E4">
        <w:tc>
          <w:tcPr>
            <w:tcW w:w="1033" w:type="dxa"/>
            <w:tcBorders>
              <w:left w:val="single" w:sz="8" w:space="0" w:color="000000"/>
            </w:tcBorders>
            <w:shd w:val="clear" w:color="auto" w:fill="auto"/>
          </w:tcPr>
          <w:p w:rsidR="00A272E4" w:rsidRDefault="00A272E4">
            <w:pPr>
              <w:ind w:firstLine="720"/>
              <w:jc w:val="both"/>
            </w:pPr>
            <w:r>
              <w:t> </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t> </w:t>
            </w:r>
          </w:p>
        </w:tc>
      </w:tr>
      <w:tr w:rsidR="00A272E4">
        <w:tc>
          <w:tcPr>
            <w:tcW w:w="1033" w:type="dxa"/>
            <w:tcBorders>
              <w:left w:val="single" w:sz="8" w:space="0" w:color="000000"/>
              <w:bottom w:val="single" w:sz="8" w:space="0" w:color="000000"/>
            </w:tcBorders>
            <w:shd w:val="clear" w:color="auto" w:fill="auto"/>
          </w:tcPr>
          <w:p w:rsidR="00A272E4" w:rsidRDefault="00A272E4">
            <w:pPr>
              <w:ind w:firstLine="720"/>
              <w:jc w:val="both"/>
            </w:pPr>
            <w:r>
              <w:t> </w:t>
            </w:r>
          </w:p>
        </w:tc>
        <w:tc>
          <w:tcPr>
            <w:tcW w:w="8444" w:type="dxa"/>
            <w:gridSpan w:val="5"/>
            <w:tcBorders>
              <w:left w:val="single" w:sz="8" w:space="0" w:color="000000"/>
              <w:bottom w:val="single" w:sz="8" w:space="0" w:color="000000"/>
              <w:right w:val="single" w:sz="8" w:space="0" w:color="000000"/>
            </w:tcBorders>
            <w:shd w:val="clear" w:color="auto" w:fill="auto"/>
          </w:tcPr>
          <w:p w:rsidR="00A272E4" w:rsidRDefault="00A272E4">
            <w:pPr>
              <w:ind w:firstLine="720"/>
              <w:jc w:val="both"/>
            </w:pPr>
            <w:r>
              <w:t> </w:t>
            </w:r>
          </w:p>
        </w:tc>
      </w:tr>
      <w:tr w:rsidR="00A272E4">
        <w:tc>
          <w:tcPr>
            <w:tcW w:w="1033" w:type="dxa"/>
            <w:shd w:val="clear" w:color="auto" w:fill="auto"/>
            <w:vAlign w:val="center"/>
          </w:tcPr>
          <w:p w:rsidR="00A272E4" w:rsidRDefault="00A272E4">
            <w:pPr>
              <w:snapToGrid w:val="0"/>
              <w:rPr>
                <w:sz w:val="1"/>
              </w:rPr>
            </w:pPr>
          </w:p>
        </w:tc>
        <w:tc>
          <w:tcPr>
            <w:tcW w:w="2517" w:type="dxa"/>
            <w:shd w:val="clear" w:color="auto" w:fill="auto"/>
            <w:vAlign w:val="center"/>
          </w:tcPr>
          <w:p w:rsidR="00A272E4" w:rsidRDefault="00A272E4">
            <w:pPr>
              <w:snapToGrid w:val="0"/>
              <w:rPr>
                <w:sz w:val="1"/>
              </w:rPr>
            </w:pPr>
          </w:p>
        </w:tc>
        <w:tc>
          <w:tcPr>
            <w:tcW w:w="3111" w:type="dxa"/>
            <w:shd w:val="clear" w:color="auto" w:fill="auto"/>
            <w:vAlign w:val="center"/>
          </w:tcPr>
          <w:p w:rsidR="00A272E4" w:rsidRDefault="00A272E4">
            <w:pPr>
              <w:snapToGrid w:val="0"/>
              <w:rPr>
                <w:sz w:val="1"/>
              </w:rPr>
            </w:pPr>
          </w:p>
        </w:tc>
        <w:tc>
          <w:tcPr>
            <w:tcW w:w="1334" w:type="dxa"/>
            <w:shd w:val="clear" w:color="auto" w:fill="auto"/>
            <w:vAlign w:val="center"/>
          </w:tcPr>
          <w:p w:rsidR="00A272E4" w:rsidRDefault="00A272E4">
            <w:pPr>
              <w:snapToGrid w:val="0"/>
              <w:rPr>
                <w:sz w:val="1"/>
              </w:rPr>
            </w:pPr>
          </w:p>
        </w:tc>
        <w:tc>
          <w:tcPr>
            <w:tcW w:w="1422" w:type="dxa"/>
            <w:shd w:val="clear" w:color="auto" w:fill="auto"/>
            <w:vAlign w:val="center"/>
          </w:tcPr>
          <w:p w:rsidR="00A272E4" w:rsidRDefault="00A272E4">
            <w:pPr>
              <w:snapToGrid w:val="0"/>
              <w:rPr>
                <w:sz w:val="1"/>
              </w:rPr>
            </w:pPr>
          </w:p>
        </w:tc>
        <w:tc>
          <w:tcPr>
            <w:tcW w:w="60" w:type="dxa"/>
            <w:shd w:val="clear" w:color="auto" w:fill="auto"/>
          </w:tcPr>
          <w:p w:rsidR="00A272E4" w:rsidRDefault="00A272E4">
            <w:pPr>
              <w:snapToGrid w:val="0"/>
            </w:pPr>
          </w:p>
        </w:tc>
      </w:tr>
    </w:tbl>
    <w:p w:rsidR="00A272E4" w:rsidRDefault="00A272E4">
      <w:pPr>
        <w:ind w:firstLine="720"/>
        <w:jc w:val="both"/>
        <w:rPr>
          <w:color w:val="000000"/>
          <w:sz w:val="20"/>
          <w:szCs w:val="20"/>
        </w:rPr>
      </w:pPr>
      <w:r>
        <w:rPr>
          <w:color w:val="000000"/>
          <w:sz w:val="20"/>
          <w:szCs w:val="20"/>
        </w:rPr>
        <w:t> </w:t>
      </w:r>
    </w:p>
    <w:p w:rsidR="00A272E4" w:rsidRDefault="00A272E4">
      <w:pPr>
        <w:ind w:firstLine="720"/>
        <w:jc w:val="both"/>
        <w:rPr>
          <w:color w:val="000000"/>
          <w:sz w:val="20"/>
          <w:szCs w:val="20"/>
        </w:rPr>
      </w:pPr>
      <w:r>
        <w:rPr>
          <w:color w:val="000000"/>
          <w:sz w:val="20"/>
          <w:szCs w:val="20"/>
        </w:rPr>
        <w:t>--------------------------------</w:t>
      </w:r>
    </w:p>
    <w:p w:rsidR="00A272E4" w:rsidRDefault="00A272E4">
      <w:pPr>
        <w:ind w:firstLine="720"/>
        <w:jc w:val="both"/>
        <w:rPr>
          <w:color w:val="000000"/>
          <w:sz w:val="20"/>
          <w:szCs w:val="20"/>
        </w:rPr>
      </w:pPr>
      <w:bookmarkStart w:id="0" w:name="Par524"/>
      <w:bookmarkEnd w:id="0"/>
      <w:r>
        <w:rPr>
          <w:color w:val="000000"/>
          <w:sz w:val="20"/>
          <w:szCs w:val="20"/>
        </w:rPr>
        <w:t>&lt;1&gt; Строка дублируется для каждого объединенного земельного участка.</w:t>
      </w:r>
    </w:p>
    <w:p w:rsidR="00A272E4" w:rsidRDefault="00A272E4">
      <w:pPr>
        <w:ind w:firstLine="720"/>
        <w:jc w:val="both"/>
        <w:rPr>
          <w:color w:val="000000"/>
          <w:sz w:val="20"/>
          <w:szCs w:val="20"/>
        </w:rPr>
      </w:pPr>
      <w:bookmarkStart w:id="1" w:name="Par525"/>
      <w:bookmarkEnd w:id="1"/>
      <w:r>
        <w:rPr>
          <w:color w:val="000000"/>
          <w:sz w:val="20"/>
          <w:szCs w:val="20"/>
        </w:rPr>
        <w:t>&lt;2&gt; Строка дублируется для каждого перераспределенного земельного участка.</w:t>
      </w:r>
    </w:p>
    <w:p w:rsidR="00A272E4" w:rsidRDefault="00A272E4">
      <w:pPr>
        <w:ind w:firstLine="720"/>
        <w:jc w:val="both"/>
        <w:rPr>
          <w:color w:val="000000"/>
          <w:sz w:val="20"/>
          <w:szCs w:val="20"/>
        </w:rPr>
      </w:pPr>
      <w:bookmarkStart w:id="2" w:name="Par526"/>
      <w:bookmarkEnd w:id="2"/>
      <w:r>
        <w:rPr>
          <w:color w:val="000000"/>
          <w:sz w:val="20"/>
          <w:szCs w:val="20"/>
        </w:rPr>
        <w:t>&lt;3&gt; Строка дублируется для каждого разделенного помещения.</w:t>
      </w:r>
    </w:p>
    <w:p w:rsidR="00A272E4" w:rsidRDefault="00A272E4">
      <w:pPr>
        <w:ind w:firstLine="720"/>
        <w:jc w:val="both"/>
        <w:rPr>
          <w:color w:val="000000"/>
        </w:rPr>
      </w:pPr>
      <w:bookmarkStart w:id="3" w:name="Par527"/>
      <w:bookmarkEnd w:id="3"/>
      <w:r>
        <w:rPr>
          <w:color w:val="000000"/>
          <w:sz w:val="20"/>
          <w:szCs w:val="20"/>
        </w:rPr>
        <w:t>&lt;4&gt; Строка дублируется для каждого объединенного помещения.</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p>
    <w:p w:rsidR="00A272E4" w:rsidRDefault="00A272E4">
      <w:pPr>
        <w:ind w:firstLine="720"/>
        <w:jc w:val="right"/>
        <w:rPr>
          <w:color w:val="000000"/>
        </w:rPr>
      </w:pPr>
    </w:p>
    <w:p w:rsidR="00A272E4" w:rsidRDefault="00A272E4">
      <w:pPr>
        <w:ind w:firstLine="720"/>
        <w:jc w:val="right"/>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rPr>
          <w:color w:val="000000"/>
        </w:rPr>
      </w:pPr>
    </w:p>
    <w:p w:rsidR="00A272E4" w:rsidRDefault="00A272E4">
      <w:pPr>
        <w:ind w:firstLine="720"/>
        <w:jc w:val="right"/>
        <w:rPr>
          <w:color w:val="000000"/>
        </w:rPr>
      </w:pPr>
      <w:r>
        <w:rPr>
          <w:color w:val="000000"/>
        </w:rPr>
        <w:t> </w:t>
      </w:r>
    </w:p>
    <w:p w:rsidR="00A272E4" w:rsidRDefault="00A272E4">
      <w:pPr>
        <w:ind w:firstLine="720"/>
        <w:jc w:val="right"/>
        <w:rPr>
          <w:b/>
          <w:bCs/>
          <w:color w:val="000000"/>
        </w:rPr>
      </w:pPr>
      <w:r>
        <w:rPr>
          <w:color w:val="000000"/>
        </w:rPr>
        <w:t> </w:t>
      </w:r>
    </w:p>
    <w:p w:rsidR="00A272E4" w:rsidRDefault="00A272E4">
      <w:pPr>
        <w:ind w:firstLine="720"/>
        <w:jc w:val="center"/>
        <w:rPr>
          <w:b/>
          <w:bCs/>
          <w:color w:val="000000"/>
        </w:rPr>
      </w:pPr>
      <w:r>
        <w:rPr>
          <w:b/>
          <w:bCs/>
          <w:color w:val="000000"/>
        </w:rPr>
        <w:t>ФОРМА РЕШЕНИЯ</w:t>
      </w:r>
    </w:p>
    <w:p w:rsidR="00A272E4" w:rsidRDefault="00A272E4">
      <w:pPr>
        <w:ind w:firstLine="720"/>
        <w:jc w:val="center"/>
        <w:rPr>
          <w:b/>
          <w:bCs/>
          <w:color w:val="000000"/>
        </w:rPr>
      </w:pPr>
      <w:r>
        <w:rPr>
          <w:b/>
          <w:bCs/>
          <w:color w:val="000000"/>
        </w:rPr>
        <w:t>ОБ ОТКАЗЕ В ПРИСВОЕНИИ ОБЪЕКТУ АДРЕСАЦИИ АДРЕСА</w:t>
      </w:r>
    </w:p>
    <w:p w:rsidR="00A272E4" w:rsidRDefault="00A272E4">
      <w:pPr>
        <w:ind w:firstLine="720"/>
        <w:jc w:val="center"/>
        <w:rPr>
          <w:color w:val="000000"/>
        </w:rPr>
      </w:pPr>
      <w:r>
        <w:rPr>
          <w:b/>
          <w:bCs/>
          <w:color w:val="000000"/>
        </w:rPr>
        <w:t>ИЛИ АННУЛИРОВАНИИ ЕГО АДРЕСА</w:t>
      </w:r>
    </w:p>
    <w:p w:rsidR="00A272E4" w:rsidRDefault="00A272E4">
      <w:pPr>
        <w:ind w:firstLine="720"/>
        <w:jc w:val="both"/>
        <w:rPr>
          <w:rFonts w:ascii="Courier New" w:hAnsi="Courier New" w:cs="Courier New"/>
          <w:color w:val="000000"/>
          <w:sz w:val="20"/>
          <w:szCs w:val="20"/>
        </w:rPr>
      </w:pPr>
      <w:r>
        <w:rPr>
          <w:color w:val="000000"/>
        </w:rPr>
        <w:t> </w:t>
      </w:r>
    </w:p>
    <w:p w:rsidR="00A272E4" w:rsidRDefault="00A272E4">
      <w:pPr>
        <w:ind w:firstLine="720"/>
        <w:jc w:val="both"/>
        <w:rPr>
          <w:color w:val="000000"/>
          <w:sz w:val="20"/>
          <w:szCs w:val="20"/>
        </w:rPr>
      </w:pPr>
      <w:r>
        <w:rPr>
          <w:rFonts w:ascii="Courier New" w:hAnsi="Courier New" w:cs="Courier New"/>
          <w:color w:val="000000"/>
          <w:sz w:val="20"/>
          <w:szCs w:val="20"/>
        </w:rPr>
        <w:t>                                            </w:t>
      </w:r>
    </w:p>
    <w:p w:rsidR="00A272E4" w:rsidRDefault="00A272E4">
      <w:pPr>
        <w:ind w:firstLine="720"/>
        <w:jc w:val="both"/>
        <w:rPr>
          <w:color w:val="000000"/>
          <w:sz w:val="20"/>
          <w:szCs w:val="20"/>
        </w:rPr>
      </w:pPr>
      <w:r>
        <w:rPr>
          <w:color w:val="000000"/>
          <w:sz w:val="20"/>
          <w:szCs w:val="20"/>
        </w:rPr>
        <w:t>                                                                                                                              (Ф.И.О., адрес заявителя</w:t>
      </w:r>
    </w:p>
    <w:p w:rsidR="00A272E4" w:rsidRDefault="00A272E4">
      <w:pPr>
        <w:ind w:firstLine="720"/>
        <w:jc w:val="right"/>
        <w:rPr>
          <w:color w:val="000000"/>
          <w:sz w:val="20"/>
          <w:szCs w:val="20"/>
        </w:rPr>
      </w:pPr>
      <w:r>
        <w:rPr>
          <w:color w:val="000000"/>
          <w:sz w:val="20"/>
          <w:szCs w:val="20"/>
        </w:rPr>
        <w:t>                                               (представителя) заявителя)</w:t>
      </w:r>
    </w:p>
    <w:p w:rsidR="00A272E4" w:rsidRDefault="00A272E4">
      <w:pPr>
        <w:ind w:firstLine="720"/>
        <w:jc w:val="right"/>
        <w:rPr>
          <w:color w:val="000000"/>
          <w:sz w:val="20"/>
          <w:szCs w:val="20"/>
        </w:rPr>
      </w:pPr>
      <w:r>
        <w:rPr>
          <w:color w:val="000000"/>
          <w:sz w:val="20"/>
          <w:szCs w:val="20"/>
        </w:rPr>
        <w:t>                                             ______________________________</w:t>
      </w:r>
    </w:p>
    <w:p w:rsidR="00A272E4" w:rsidRDefault="00A272E4">
      <w:pPr>
        <w:ind w:firstLine="720"/>
        <w:jc w:val="right"/>
        <w:rPr>
          <w:color w:val="000000"/>
          <w:sz w:val="20"/>
          <w:szCs w:val="20"/>
        </w:rPr>
      </w:pPr>
      <w:r>
        <w:rPr>
          <w:color w:val="000000"/>
          <w:sz w:val="20"/>
          <w:szCs w:val="20"/>
        </w:rPr>
        <w:t>                                                 (регистрационный номер</w:t>
      </w:r>
    </w:p>
    <w:p w:rsidR="00A272E4" w:rsidRDefault="00A272E4">
      <w:pPr>
        <w:ind w:firstLine="720"/>
        <w:jc w:val="right"/>
        <w:rPr>
          <w:color w:val="000000"/>
          <w:sz w:val="20"/>
          <w:szCs w:val="20"/>
        </w:rPr>
      </w:pPr>
      <w:r>
        <w:rPr>
          <w:color w:val="000000"/>
          <w:sz w:val="20"/>
          <w:szCs w:val="20"/>
        </w:rPr>
        <w:t>                                                 заявления о присвоении</w:t>
      </w:r>
    </w:p>
    <w:p w:rsidR="00A272E4" w:rsidRDefault="00A272E4">
      <w:pPr>
        <w:ind w:firstLine="720"/>
        <w:jc w:val="right"/>
        <w:rPr>
          <w:color w:val="000000"/>
          <w:sz w:val="20"/>
          <w:szCs w:val="20"/>
        </w:rPr>
      </w:pPr>
      <w:r>
        <w:rPr>
          <w:color w:val="000000"/>
          <w:sz w:val="20"/>
          <w:szCs w:val="20"/>
        </w:rPr>
        <w:t>                                                объекту адресации адреса</w:t>
      </w:r>
    </w:p>
    <w:p w:rsidR="00A272E4" w:rsidRDefault="00A272E4">
      <w:pPr>
        <w:ind w:firstLine="720"/>
        <w:jc w:val="right"/>
        <w:rPr>
          <w:color w:val="000000"/>
          <w:sz w:val="20"/>
          <w:szCs w:val="20"/>
        </w:rPr>
      </w:pPr>
      <w:r>
        <w:rPr>
          <w:color w:val="000000"/>
          <w:sz w:val="20"/>
          <w:szCs w:val="20"/>
        </w:rPr>
        <w:t>                                              или аннулировании его адреса)</w:t>
      </w:r>
    </w:p>
    <w:p w:rsidR="00A272E4" w:rsidRDefault="00A272E4">
      <w:pPr>
        <w:ind w:firstLine="720"/>
        <w:jc w:val="right"/>
        <w:rPr>
          <w:color w:val="000000"/>
          <w:sz w:val="20"/>
          <w:szCs w:val="20"/>
        </w:rPr>
      </w:pPr>
      <w:r>
        <w:rPr>
          <w:color w:val="000000"/>
          <w:sz w:val="20"/>
          <w:szCs w:val="20"/>
        </w:rPr>
        <w:t> </w:t>
      </w:r>
    </w:p>
    <w:p w:rsidR="00A272E4" w:rsidRDefault="00A272E4">
      <w:pPr>
        <w:ind w:firstLine="720"/>
        <w:jc w:val="right"/>
        <w:rPr>
          <w:color w:val="000000"/>
          <w:sz w:val="20"/>
          <w:szCs w:val="20"/>
        </w:rPr>
      </w:pPr>
      <w:r>
        <w:rPr>
          <w:color w:val="000000"/>
          <w:sz w:val="20"/>
          <w:szCs w:val="20"/>
        </w:rPr>
        <w:t>Решение</w:t>
      </w:r>
    </w:p>
    <w:p w:rsidR="00A272E4" w:rsidRDefault="00A272E4">
      <w:pPr>
        <w:ind w:firstLine="720"/>
        <w:jc w:val="right"/>
        <w:rPr>
          <w:color w:val="000000"/>
          <w:sz w:val="20"/>
          <w:szCs w:val="20"/>
        </w:rPr>
      </w:pPr>
      <w:r>
        <w:rPr>
          <w:color w:val="000000"/>
          <w:sz w:val="20"/>
          <w:szCs w:val="20"/>
        </w:rPr>
        <w:t>об отказе в присвоении объекту адресации адреса</w:t>
      </w:r>
    </w:p>
    <w:p w:rsidR="00A272E4" w:rsidRDefault="00A272E4">
      <w:pPr>
        <w:ind w:firstLine="720"/>
        <w:jc w:val="right"/>
        <w:rPr>
          <w:color w:val="000000"/>
          <w:sz w:val="20"/>
          <w:szCs w:val="20"/>
        </w:rPr>
      </w:pPr>
      <w:r>
        <w:rPr>
          <w:color w:val="000000"/>
          <w:sz w:val="20"/>
          <w:szCs w:val="20"/>
        </w:rPr>
        <w:t>или аннулировании его адреса</w:t>
      </w:r>
    </w:p>
    <w:p w:rsidR="00A272E4" w:rsidRDefault="00A272E4">
      <w:pPr>
        <w:ind w:firstLine="720"/>
        <w:jc w:val="both"/>
        <w:rPr>
          <w:color w:val="000000"/>
          <w:sz w:val="20"/>
          <w:szCs w:val="20"/>
        </w:rPr>
      </w:pPr>
      <w:r>
        <w:rPr>
          <w:color w:val="000000"/>
          <w:sz w:val="20"/>
          <w:szCs w:val="20"/>
        </w:rPr>
        <w:t> </w:t>
      </w:r>
    </w:p>
    <w:p w:rsidR="00A272E4" w:rsidRDefault="00A272E4">
      <w:pPr>
        <w:ind w:firstLine="720"/>
        <w:jc w:val="both"/>
        <w:rPr>
          <w:color w:val="000000"/>
          <w:sz w:val="20"/>
          <w:szCs w:val="20"/>
        </w:rPr>
      </w:pPr>
      <w:r>
        <w:rPr>
          <w:color w:val="000000"/>
          <w:sz w:val="20"/>
          <w:szCs w:val="20"/>
        </w:rPr>
        <w:t>                        от ___________ N __________</w:t>
      </w:r>
    </w:p>
    <w:p w:rsidR="00A272E4" w:rsidRDefault="00A272E4">
      <w:pPr>
        <w:ind w:firstLine="720"/>
        <w:jc w:val="both"/>
        <w:rPr>
          <w:color w:val="000000"/>
          <w:sz w:val="20"/>
          <w:szCs w:val="20"/>
        </w:rPr>
      </w:pPr>
      <w:r>
        <w:rPr>
          <w:color w:val="000000"/>
          <w:sz w:val="20"/>
          <w:szCs w:val="20"/>
        </w:rPr>
        <w:t> </w:t>
      </w:r>
    </w:p>
    <w:p w:rsidR="00A272E4" w:rsidRDefault="00A272E4">
      <w:pPr>
        <w:ind w:firstLine="720"/>
        <w:jc w:val="both"/>
        <w:rPr>
          <w:color w:val="000000"/>
          <w:sz w:val="20"/>
          <w:szCs w:val="20"/>
        </w:rPr>
      </w:pPr>
      <w:r>
        <w:rPr>
          <w:color w:val="000000"/>
          <w:sz w:val="20"/>
          <w:szCs w:val="20"/>
        </w:rPr>
        <w:t>___________________________________________________________________________</w:t>
      </w:r>
    </w:p>
    <w:p w:rsidR="00A272E4" w:rsidRDefault="00A272E4">
      <w:pPr>
        <w:ind w:firstLine="720"/>
        <w:jc w:val="both"/>
        <w:rPr>
          <w:color w:val="000000"/>
          <w:sz w:val="20"/>
          <w:szCs w:val="20"/>
        </w:rPr>
      </w:pPr>
      <w:r>
        <w:rPr>
          <w:color w:val="000000"/>
          <w:sz w:val="20"/>
          <w:szCs w:val="20"/>
        </w:rPr>
        <w:t>___________________________________________________________________________</w:t>
      </w:r>
    </w:p>
    <w:p w:rsidR="00A272E4" w:rsidRDefault="00A272E4">
      <w:pPr>
        <w:ind w:firstLine="720"/>
        <w:jc w:val="both"/>
        <w:rPr>
          <w:color w:val="000000"/>
          <w:sz w:val="20"/>
          <w:szCs w:val="20"/>
        </w:rPr>
      </w:pPr>
      <w:r>
        <w:rPr>
          <w:color w:val="000000"/>
          <w:sz w:val="20"/>
          <w:szCs w:val="20"/>
        </w:rPr>
        <w:t>   (наименование органа местного самоуправления, органа государственной</w:t>
      </w:r>
    </w:p>
    <w:p w:rsidR="00A272E4" w:rsidRDefault="00A272E4">
      <w:pPr>
        <w:ind w:firstLine="720"/>
        <w:jc w:val="both"/>
        <w:rPr>
          <w:color w:val="000000"/>
          <w:sz w:val="20"/>
          <w:szCs w:val="20"/>
        </w:rPr>
      </w:pPr>
      <w:r>
        <w:rPr>
          <w:color w:val="000000"/>
          <w:sz w:val="20"/>
          <w:szCs w:val="20"/>
        </w:rPr>
        <w:t>    власти субъекта Российской Федерации - города федерального значения</w:t>
      </w:r>
    </w:p>
    <w:p w:rsidR="00A272E4" w:rsidRDefault="00A272E4">
      <w:pPr>
        <w:ind w:firstLine="720"/>
        <w:jc w:val="both"/>
        <w:rPr>
          <w:color w:val="000000"/>
          <w:sz w:val="20"/>
          <w:szCs w:val="20"/>
        </w:rPr>
      </w:pPr>
      <w:r>
        <w:rPr>
          <w:color w:val="000000"/>
          <w:sz w:val="20"/>
          <w:szCs w:val="20"/>
        </w:rPr>
        <w:t>    или органа местного самоуправления внутригородского муниципального</w:t>
      </w:r>
    </w:p>
    <w:p w:rsidR="00A272E4" w:rsidRDefault="00A272E4">
      <w:pPr>
        <w:ind w:firstLine="720"/>
        <w:jc w:val="both"/>
        <w:rPr>
          <w:color w:val="000000"/>
          <w:sz w:val="20"/>
          <w:szCs w:val="20"/>
        </w:rPr>
      </w:pPr>
      <w:r>
        <w:rPr>
          <w:color w:val="000000"/>
          <w:sz w:val="20"/>
          <w:szCs w:val="20"/>
        </w:rPr>
        <w:t>         образования города федерального значения, уполномоченного</w:t>
      </w:r>
    </w:p>
    <w:p w:rsidR="00A272E4" w:rsidRDefault="00A272E4">
      <w:pPr>
        <w:ind w:firstLine="720"/>
        <w:jc w:val="both"/>
        <w:rPr>
          <w:color w:val="000000"/>
          <w:sz w:val="20"/>
          <w:szCs w:val="20"/>
        </w:rPr>
      </w:pPr>
      <w:r>
        <w:rPr>
          <w:color w:val="000000"/>
          <w:sz w:val="20"/>
          <w:szCs w:val="20"/>
        </w:rPr>
        <w:t>                  законом субъекта Российской Федерации)</w:t>
      </w:r>
    </w:p>
    <w:p w:rsidR="00A272E4" w:rsidRDefault="00A272E4">
      <w:pPr>
        <w:ind w:firstLine="720"/>
        <w:jc w:val="both"/>
        <w:rPr>
          <w:color w:val="000000"/>
          <w:sz w:val="20"/>
          <w:szCs w:val="20"/>
        </w:rPr>
      </w:pPr>
      <w:r>
        <w:rPr>
          <w:color w:val="000000"/>
          <w:sz w:val="20"/>
          <w:szCs w:val="20"/>
        </w:rPr>
        <w:t>сообщает, что ____________________________________________________________,</w:t>
      </w:r>
    </w:p>
    <w:p w:rsidR="00A272E4" w:rsidRDefault="00A272E4">
      <w:pPr>
        <w:ind w:firstLine="720"/>
        <w:jc w:val="both"/>
        <w:rPr>
          <w:color w:val="000000"/>
          <w:sz w:val="20"/>
          <w:szCs w:val="20"/>
        </w:rPr>
      </w:pPr>
      <w:r>
        <w:rPr>
          <w:color w:val="000000"/>
          <w:sz w:val="20"/>
          <w:szCs w:val="20"/>
        </w:rPr>
        <w:t>               (Ф.И.О. заявителя в дательном падеже, наименование, номер</w:t>
      </w:r>
    </w:p>
    <w:p w:rsidR="00A272E4" w:rsidRDefault="00A272E4">
      <w:pPr>
        <w:ind w:firstLine="720"/>
        <w:jc w:val="both"/>
        <w:rPr>
          <w:color w:val="000000"/>
          <w:sz w:val="20"/>
          <w:szCs w:val="20"/>
        </w:rPr>
      </w:pPr>
      <w:r>
        <w:rPr>
          <w:color w:val="000000"/>
          <w:sz w:val="20"/>
          <w:szCs w:val="20"/>
        </w:rPr>
        <w:t>                                 и дата выдачи документа,</w:t>
      </w:r>
    </w:p>
    <w:p w:rsidR="00A272E4" w:rsidRDefault="00A272E4">
      <w:pPr>
        <w:ind w:firstLine="720"/>
        <w:jc w:val="both"/>
        <w:rPr>
          <w:color w:val="000000"/>
          <w:sz w:val="20"/>
          <w:szCs w:val="20"/>
        </w:rPr>
      </w:pPr>
      <w:r>
        <w:rPr>
          <w:color w:val="000000"/>
          <w:sz w:val="20"/>
          <w:szCs w:val="20"/>
        </w:rPr>
        <w:t>___________________________________________________________________________</w:t>
      </w:r>
    </w:p>
    <w:p w:rsidR="00A272E4" w:rsidRDefault="00A272E4">
      <w:pPr>
        <w:ind w:firstLine="720"/>
        <w:jc w:val="both"/>
        <w:rPr>
          <w:color w:val="000000"/>
          <w:sz w:val="20"/>
          <w:szCs w:val="20"/>
        </w:rPr>
      </w:pPr>
      <w:r>
        <w:rPr>
          <w:color w:val="000000"/>
          <w:sz w:val="20"/>
          <w:szCs w:val="20"/>
        </w:rPr>
        <w:t>     подтверждающего личность, почтовый адрес - для физического лица;</w:t>
      </w:r>
    </w:p>
    <w:p w:rsidR="00A272E4" w:rsidRDefault="00A272E4">
      <w:pPr>
        <w:ind w:firstLine="720"/>
        <w:jc w:val="both"/>
        <w:rPr>
          <w:color w:val="000000"/>
          <w:sz w:val="20"/>
          <w:szCs w:val="20"/>
        </w:rPr>
      </w:pPr>
      <w:r>
        <w:rPr>
          <w:color w:val="000000"/>
          <w:sz w:val="20"/>
          <w:szCs w:val="20"/>
        </w:rPr>
        <w:t>                    полное наименование, ИНН, КПП (для</w:t>
      </w:r>
    </w:p>
    <w:p w:rsidR="00A272E4" w:rsidRDefault="00A272E4">
      <w:pPr>
        <w:ind w:firstLine="720"/>
        <w:jc w:val="both"/>
        <w:rPr>
          <w:color w:val="000000"/>
          <w:sz w:val="20"/>
          <w:szCs w:val="20"/>
        </w:rPr>
      </w:pPr>
      <w:r>
        <w:rPr>
          <w:color w:val="000000"/>
          <w:sz w:val="20"/>
          <w:szCs w:val="20"/>
        </w:rPr>
        <w:t>___________________________________________________________________________</w:t>
      </w:r>
    </w:p>
    <w:p w:rsidR="00A272E4" w:rsidRDefault="00A272E4">
      <w:pPr>
        <w:ind w:firstLine="720"/>
        <w:jc w:val="both"/>
        <w:rPr>
          <w:color w:val="000000"/>
          <w:sz w:val="20"/>
          <w:szCs w:val="20"/>
        </w:rPr>
      </w:pPr>
      <w:r>
        <w:rPr>
          <w:color w:val="000000"/>
          <w:sz w:val="20"/>
          <w:szCs w:val="20"/>
        </w:rPr>
        <w:t>     российского юридического лица), страна, дата и номер регистрации</w:t>
      </w:r>
    </w:p>
    <w:p w:rsidR="00A272E4" w:rsidRDefault="00A272E4">
      <w:pPr>
        <w:ind w:firstLine="720"/>
        <w:jc w:val="both"/>
        <w:rPr>
          <w:color w:val="000000"/>
          <w:sz w:val="20"/>
          <w:szCs w:val="20"/>
        </w:rPr>
      </w:pPr>
      <w:r>
        <w:rPr>
          <w:color w:val="000000"/>
          <w:sz w:val="20"/>
          <w:szCs w:val="20"/>
        </w:rPr>
        <w:t>                   (для иностранного юридического лица),</w:t>
      </w:r>
    </w:p>
    <w:p w:rsidR="00A272E4" w:rsidRDefault="00A272E4">
      <w:pPr>
        <w:ind w:firstLine="720"/>
        <w:jc w:val="both"/>
        <w:rPr>
          <w:color w:val="000000"/>
          <w:sz w:val="20"/>
          <w:szCs w:val="20"/>
        </w:rPr>
      </w:pPr>
      <w:r>
        <w:rPr>
          <w:color w:val="000000"/>
          <w:sz w:val="20"/>
          <w:szCs w:val="20"/>
        </w:rPr>
        <w:t>__________________________________________________________________________,</w:t>
      </w:r>
    </w:p>
    <w:p w:rsidR="00A272E4" w:rsidRDefault="00A272E4">
      <w:pPr>
        <w:ind w:firstLine="720"/>
        <w:jc w:val="both"/>
        <w:rPr>
          <w:color w:val="000000"/>
          <w:sz w:val="20"/>
          <w:szCs w:val="20"/>
        </w:rPr>
      </w:pPr>
      <w:r>
        <w:rPr>
          <w:color w:val="000000"/>
          <w:sz w:val="20"/>
          <w:szCs w:val="20"/>
        </w:rPr>
        <w:t>                  почтовый адрес - для юридического лица)</w:t>
      </w:r>
    </w:p>
    <w:p w:rsidR="00A272E4" w:rsidRDefault="00A272E4">
      <w:pPr>
        <w:ind w:firstLine="720"/>
        <w:jc w:val="both"/>
        <w:rPr>
          <w:color w:val="000000"/>
          <w:sz w:val="20"/>
          <w:szCs w:val="20"/>
        </w:rPr>
      </w:pPr>
      <w:r>
        <w:rPr>
          <w:color w:val="000000"/>
          <w:sz w:val="20"/>
          <w:szCs w:val="20"/>
        </w:rPr>
        <w:t>на  основании </w:t>
      </w:r>
      <w:r>
        <w:rPr>
          <w:color w:val="000000"/>
          <w:sz w:val="20"/>
        </w:rPr>
        <w:t> </w:t>
      </w:r>
      <w:hyperlink r:id="rId36" w:history="1">
        <w:r>
          <w:rPr>
            <w:rStyle w:val="a3"/>
            <w:color w:val="800080"/>
            <w:sz w:val="20"/>
          </w:rPr>
          <w:t>Правил</w:t>
        </w:r>
      </w:hyperlink>
      <w:r>
        <w:rPr>
          <w:color w:val="000000"/>
          <w:sz w:val="20"/>
          <w:szCs w:val="20"/>
        </w:rPr>
        <w:t>  присвоения,  изменения  и   аннулирования   адресов,</w:t>
      </w:r>
    </w:p>
    <w:p w:rsidR="00A272E4" w:rsidRDefault="00A272E4">
      <w:pPr>
        <w:ind w:firstLine="720"/>
        <w:jc w:val="both"/>
        <w:rPr>
          <w:color w:val="000000"/>
          <w:sz w:val="20"/>
          <w:szCs w:val="20"/>
        </w:rPr>
      </w:pPr>
      <w:r>
        <w:rPr>
          <w:color w:val="000000"/>
          <w:sz w:val="20"/>
          <w:szCs w:val="20"/>
        </w:rPr>
        <w:t>утвержденных постановлением Правительства Российской Федерации от 19 ноября</w:t>
      </w:r>
    </w:p>
    <w:p w:rsidR="00A272E4" w:rsidRDefault="00A272E4">
      <w:pPr>
        <w:ind w:firstLine="720"/>
        <w:jc w:val="both"/>
        <w:rPr>
          <w:color w:val="000000"/>
          <w:sz w:val="20"/>
          <w:szCs w:val="20"/>
        </w:rPr>
      </w:pPr>
      <w:r>
        <w:rPr>
          <w:color w:val="000000"/>
          <w:sz w:val="20"/>
          <w:szCs w:val="20"/>
        </w:rPr>
        <w:t>2014 г.  N 1221,  отказано  в  присвоении (аннулировании) адреса следующему</w:t>
      </w:r>
    </w:p>
    <w:p w:rsidR="00A272E4" w:rsidRDefault="00A272E4">
      <w:pPr>
        <w:ind w:firstLine="720"/>
        <w:jc w:val="both"/>
        <w:rPr>
          <w:color w:val="000000"/>
          <w:sz w:val="20"/>
          <w:szCs w:val="20"/>
        </w:rPr>
      </w:pPr>
      <w:r>
        <w:rPr>
          <w:color w:val="000000"/>
          <w:sz w:val="20"/>
          <w:szCs w:val="20"/>
        </w:rPr>
        <w:t>                                  (нужное подчеркнуть)</w:t>
      </w:r>
    </w:p>
    <w:p w:rsidR="00A272E4" w:rsidRDefault="00A272E4">
      <w:pPr>
        <w:ind w:firstLine="720"/>
        <w:jc w:val="both"/>
        <w:rPr>
          <w:color w:val="000000"/>
          <w:sz w:val="20"/>
          <w:szCs w:val="20"/>
        </w:rPr>
      </w:pPr>
      <w:r>
        <w:rPr>
          <w:color w:val="000000"/>
          <w:sz w:val="20"/>
          <w:szCs w:val="20"/>
        </w:rPr>
        <w:t>объекту адресации ________________________________________________________.</w:t>
      </w:r>
    </w:p>
    <w:p w:rsidR="00A272E4" w:rsidRDefault="00A272E4">
      <w:pPr>
        <w:ind w:firstLine="720"/>
        <w:jc w:val="both"/>
        <w:rPr>
          <w:color w:val="000000"/>
          <w:sz w:val="20"/>
          <w:szCs w:val="20"/>
        </w:rPr>
      </w:pPr>
      <w:r>
        <w:rPr>
          <w:color w:val="000000"/>
          <w:sz w:val="20"/>
          <w:szCs w:val="20"/>
        </w:rPr>
        <w:lastRenderedPageBreak/>
        <w:t>                      (вид и наименование объекта адресации, описание</w:t>
      </w:r>
    </w:p>
    <w:p w:rsidR="00A272E4" w:rsidRDefault="00A272E4">
      <w:pPr>
        <w:ind w:firstLine="720"/>
        <w:jc w:val="both"/>
        <w:rPr>
          <w:color w:val="000000"/>
          <w:sz w:val="20"/>
          <w:szCs w:val="20"/>
        </w:rPr>
      </w:pPr>
      <w:r>
        <w:rPr>
          <w:color w:val="000000"/>
          <w:sz w:val="20"/>
          <w:szCs w:val="20"/>
        </w:rPr>
        <w:t>___________________________________________________________________________</w:t>
      </w:r>
    </w:p>
    <w:p w:rsidR="00A272E4" w:rsidRDefault="00A272E4">
      <w:pPr>
        <w:ind w:firstLine="720"/>
        <w:jc w:val="both"/>
        <w:rPr>
          <w:color w:val="000000"/>
          <w:sz w:val="20"/>
          <w:szCs w:val="20"/>
        </w:rPr>
      </w:pPr>
      <w:r>
        <w:rPr>
          <w:color w:val="000000"/>
          <w:sz w:val="20"/>
          <w:szCs w:val="20"/>
        </w:rPr>
        <w:t>      местонахождения объекта адресации в случае обращения заявителя</w:t>
      </w:r>
    </w:p>
    <w:p w:rsidR="00A272E4" w:rsidRDefault="00A272E4">
      <w:pPr>
        <w:ind w:firstLine="720"/>
        <w:jc w:val="both"/>
        <w:rPr>
          <w:color w:val="000000"/>
          <w:sz w:val="20"/>
          <w:szCs w:val="20"/>
        </w:rPr>
      </w:pPr>
      <w:r>
        <w:rPr>
          <w:color w:val="000000"/>
          <w:sz w:val="20"/>
          <w:szCs w:val="20"/>
        </w:rPr>
        <w:t>                  о присвоении объекту адресации адреса,</w:t>
      </w:r>
    </w:p>
    <w:p w:rsidR="00A272E4" w:rsidRDefault="00A272E4">
      <w:pPr>
        <w:ind w:firstLine="720"/>
        <w:jc w:val="both"/>
        <w:rPr>
          <w:color w:val="000000"/>
          <w:sz w:val="20"/>
          <w:szCs w:val="20"/>
        </w:rPr>
      </w:pPr>
      <w:r>
        <w:rPr>
          <w:color w:val="000000"/>
          <w:sz w:val="20"/>
          <w:szCs w:val="20"/>
        </w:rPr>
        <w:t>___________________________________________________________________________</w:t>
      </w:r>
    </w:p>
    <w:p w:rsidR="00A272E4" w:rsidRDefault="00A272E4">
      <w:pPr>
        <w:ind w:firstLine="720"/>
        <w:jc w:val="both"/>
        <w:rPr>
          <w:color w:val="000000"/>
          <w:sz w:val="20"/>
          <w:szCs w:val="20"/>
        </w:rPr>
      </w:pPr>
      <w:r>
        <w:rPr>
          <w:color w:val="000000"/>
          <w:sz w:val="20"/>
          <w:szCs w:val="20"/>
        </w:rPr>
        <w:t>           адрес объекта адресации в случае обращения заявителя</w:t>
      </w:r>
    </w:p>
    <w:p w:rsidR="00A272E4" w:rsidRDefault="00A272E4">
      <w:pPr>
        <w:ind w:firstLine="720"/>
        <w:jc w:val="both"/>
        <w:rPr>
          <w:color w:val="000000"/>
          <w:sz w:val="20"/>
          <w:szCs w:val="20"/>
        </w:rPr>
      </w:pPr>
      <w:r>
        <w:rPr>
          <w:color w:val="000000"/>
          <w:sz w:val="20"/>
          <w:szCs w:val="20"/>
        </w:rPr>
        <w:t>                       об аннулировании его адреса)</w:t>
      </w:r>
    </w:p>
    <w:p w:rsidR="00A272E4" w:rsidRDefault="00A272E4">
      <w:pPr>
        <w:ind w:firstLine="720"/>
        <w:jc w:val="both"/>
        <w:rPr>
          <w:color w:val="000000"/>
          <w:sz w:val="20"/>
          <w:szCs w:val="20"/>
        </w:rPr>
      </w:pPr>
      <w:r>
        <w:rPr>
          <w:color w:val="000000"/>
          <w:sz w:val="20"/>
          <w:szCs w:val="20"/>
        </w:rPr>
        <w:t>___________________________________________________________________________</w:t>
      </w:r>
    </w:p>
    <w:p w:rsidR="00A272E4" w:rsidRDefault="00A272E4">
      <w:pPr>
        <w:ind w:firstLine="720"/>
        <w:jc w:val="both"/>
        <w:rPr>
          <w:color w:val="000000"/>
          <w:sz w:val="20"/>
          <w:szCs w:val="20"/>
        </w:rPr>
      </w:pPr>
      <w:r>
        <w:rPr>
          <w:color w:val="000000"/>
          <w:sz w:val="20"/>
          <w:szCs w:val="20"/>
        </w:rPr>
        <w:t>в связи с _________________________________________________________________</w:t>
      </w:r>
    </w:p>
    <w:p w:rsidR="00A272E4" w:rsidRDefault="00A272E4">
      <w:pPr>
        <w:ind w:firstLine="720"/>
        <w:jc w:val="both"/>
        <w:rPr>
          <w:color w:val="000000"/>
          <w:sz w:val="20"/>
          <w:szCs w:val="20"/>
        </w:rPr>
      </w:pPr>
      <w:r>
        <w:rPr>
          <w:color w:val="000000"/>
          <w:sz w:val="20"/>
          <w:szCs w:val="20"/>
        </w:rPr>
        <w:t>__________________________________________________________________________.</w:t>
      </w:r>
    </w:p>
    <w:p w:rsidR="00A272E4" w:rsidRDefault="00A272E4">
      <w:pPr>
        <w:ind w:firstLine="720"/>
        <w:jc w:val="both"/>
        <w:rPr>
          <w:color w:val="000000"/>
          <w:sz w:val="20"/>
          <w:szCs w:val="20"/>
        </w:rPr>
      </w:pPr>
      <w:r>
        <w:rPr>
          <w:color w:val="000000"/>
          <w:sz w:val="20"/>
          <w:szCs w:val="20"/>
        </w:rPr>
        <w:t>                            (основание отказа)</w:t>
      </w:r>
    </w:p>
    <w:p w:rsidR="00A272E4" w:rsidRDefault="00A272E4">
      <w:pPr>
        <w:ind w:firstLine="720"/>
        <w:jc w:val="both"/>
        <w:rPr>
          <w:color w:val="000000"/>
          <w:sz w:val="20"/>
          <w:szCs w:val="20"/>
        </w:rPr>
      </w:pPr>
      <w:r>
        <w:rPr>
          <w:color w:val="000000"/>
          <w:sz w:val="20"/>
          <w:szCs w:val="20"/>
        </w:rPr>
        <w:t>    Уполномоченное    лицо    органа    местного   самоуправления,   органа</w:t>
      </w:r>
    </w:p>
    <w:p w:rsidR="00A272E4" w:rsidRDefault="00A272E4">
      <w:pPr>
        <w:ind w:firstLine="720"/>
        <w:jc w:val="both"/>
        <w:rPr>
          <w:color w:val="000000"/>
          <w:sz w:val="20"/>
          <w:szCs w:val="20"/>
        </w:rPr>
      </w:pPr>
      <w:r>
        <w:rPr>
          <w:color w:val="000000"/>
          <w:sz w:val="20"/>
          <w:szCs w:val="20"/>
        </w:rPr>
        <w:t>государственной  власти субъекта Российской Федерации - города федерального</w:t>
      </w:r>
    </w:p>
    <w:p w:rsidR="00A272E4" w:rsidRDefault="00A272E4">
      <w:pPr>
        <w:ind w:firstLine="720"/>
        <w:jc w:val="both"/>
        <w:rPr>
          <w:color w:val="000000"/>
          <w:sz w:val="20"/>
          <w:szCs w:val="20"/>
        </w:rPr>
      </w:pPr>
      <w:r>
        <w:rPr>
          <w:color w:val="000000"/>
          <w:sz w:val="20"/>
          <w:szCs w:val="20"/>
        </w:rPr>
        <w:t>значения или органа местного самоуправления внутригородского муниципального</w:t>
      </w:r>
    </w:p>
    <w:p w:rsidR="00A272E4" w:rsidRDefault="00A272E4">
      <w:pPr>
        <w:ind w:firstLine="720"/>
        <w:jc w:val="both"/>
        <w:rPr>
          <w:color w:val="000000"/>
          <w:sz w:val="20"/>
          <w:szCs w:val="20"/>
        </w:rPr>
      </w:pPr>
      <w:r>
        <w:rPr>
          <w:color w:val="000000"/>
          <w:sz w:val="20"/>
          <w:szCs w:val="20"/>
        </w:rPr>
        <w:t>образования  города федерального значения, уполномоченного законом субъекта</w:t>
      </w:r>
    </w:p>
    <w:p w:rsidR="00A272E4" w:rsidRDefault="00A272E4">
      <w:pPr>
        <w:ind w:firstLine="720"/>
        <w:jc w:val="both"/>
        <w:rPr>
          <w:color w:val="000000"/>
          <w:sz w:val="20"/>
          <w:szCs w:val="20"/>
        </w:rPr>
      </w:pPr>
      <w:r>
        <w:rPr>
          <w:color w:val="000000"/>
          <w:sz w:val="20"/>
          <w:szCs w:val="20"/>
        </w:rPr>
        <w:t>Российской Федерации</w:t>
      </w:r>
    </w:p>
    <w:p w:rsidR="00A272E4" w:rsidRDefault="00A272E4">
      <w:pPr>
        <w:ind w:firstLine="720"/>
        <w:jc w:val="both"/>
        <w:rPr>
          <w:color w:val="000000"/>
          <w:sz w:val="20"/>
          <w:szCs w:val="20"/>
        </w:rPr>
      </w:pPr>
      <w:r>
        <w:rPr>
          <w:color w:val="000000"/>
          <w:sz w:val="20"/>
          <w:szCs w:val="20"/>
        </w:rPr>
        <w:t> </w:t>
      </w:r>
    </w:p>
    <w:p w:rsidR="00A272E4" w:rsidRDefault="00A272E4">
      <w:pPr>
        <w:ind w:firstLine="720"/>
        <w:jc w:val="both"/>
        <w:rPr>
          <w:color w:val="000000"/>
          <w:sz w:val="20"/>
          <w:szCs w:val="20"/>
        </w:rPr>
      </w:pPr>
      <w:r>
        <w:rPr>
          <w:color w:val="000000"/>
          <w:sz w:val="20"/>
          <w:szCs w:val="20"/>
        </w:rPr>
        <w:t>___________________________________                         _______________</w:t>
      </w:r>
    </w:p>
    <w:p w:rsidR="00A272E4" w:rsidRDefault="00A272E4">
      <w:pPr>
        <w:ind w:firstLine="720"/>
        <w:jc w:val="both"/>
        <w:rPr>
          <w:color w:val="000000"/>
          <w:sz w:val="20"/>
          <w:szCs w:val="20"/>
        </w:rPr>
      </w:pPr>
      <w:r>
        <w:rPr>
          <w:color w:val="000000"/>
          <w:sz w:val="20"/>
          <w:szCs w:val="20"/>
        </w:rPr>
        <w:t>        (должность, Ф.И.О.)                                    (подпись)</w:t>
      </w:r>
    </w:p>
    <w:p w:rsidR="00A272E4" w:rsidRDefault="00A272E4">
      <w:pPr>
        <w:ind w:firstLine="720"/>
        <w:jc w:val="both"/>
        <w:rPr>
          <w:color w:val="000000"/>
          <w:sz w:val="20"/>
          <w:szCs w:val="20"/>
        </w:rPr>
      </w:pPr>
      <w:r>
        <w:rPr>
          <w:color w:val="000000"/>
          <w:sz w:val="20"/>
          <w:szCs w:val="20"/>
        </w:rPr>
        <w:t> </w:t>
      </w:r>
    </w:p>
    <w:p w:rsidR="00A272E4" w:rsidRDefault="00A272E4">
      <w:pPr>
        <w:ind w:firstLine="720"/>
        <w:jc w:val="right"/>
        <w:rPr>
          <w:color w:val="000000"/>
          <w:sz w:val="20"/>
          <w:szCs w:val="20"/>
        </w:rPr>
      </w:pPr>
      <w:r>
        <w:rPr>
          <w:color w:val="000000"/>
          <w:sz w:val="20"/>
          <w:szCs w:val="20"/>
        </w:rPr>
        <w:t>                            Приложение № 4</w:t>
      </w:r>
    </w:p>
    <w:p w:rsidR="00A272E4" w:rsidRDefault="00A272E4">
      <w:pPr>
        <w:ind w:firstLine="720"/>
        <w:jc w:val="right"/>
        <w:rPr>
          <w:color w:val="000000"/>
        </w:rPr>
      </w:pPr>
      <w:r>
        <w:rPr>
          <w:color w:val="000000"/>
          <w:sz w:val="20"/>
          <w:szCs w:val="20"/>
        </w:rPr>
        <w:t>к административному регламенту</w:t>
      </w:r>
    </w:p>
    <w:p w:rsidR="00A272E4" w:rsidRDefault="00A272E4">
      <w:pPr>
        <w:ind w:firstLine="720"/>
        <w:jc w:val="right"/>
        <w:rPr>
          <w:color w:val="000000"/>
        </w:rPr>
      </w:pPr>
      <w:r>
        <w:rPr>
          <w:color w:val="000000"/>
        </w:rPr>
        <w:t> </w:t>
      </w:r>
    </w:p>
    <w:p w:rsidR="00A272E4" w:rsidRDefault="00A272E4">
      <w:pPr>
        <w:ind w:firstLine="720"/>
        <w:jc w:val="center"/>
        <w:rPr>
          <w:color w:val="000000"/>
        </w:rPr>
      </w:pPr>
      <w:r>
        <w:rPr>
          <w:color w:val="000000"/>
        </w:rPr>
        <w:t>Информация о местах нахождения и графике работы, справочных телефонах и адресах электронной почты МКУ «МФЦ»</w:t>
      </w:r>
    </w:p>
    <w:p w:rsidR="00A272E4" w:rsidRDefault="00A272E4">
      <w:pPr>
        <w:ind w:firstLine="720"/>
        <w:jc w:val="center"/>
        <w:rPr>
          <w:color w:val="000000"/>
        </w:rPr>
      </w:pPr>
      <w:r>
        <w:rPr>
          <w:color w:val="000000"/>
        </w:rPr>
        <w:t> </w:t>
      </w:r>
    </w:p>
    <w:p w:rsidR="00A272E4" w:rsidRDefault="00A272E4">
      <w:pPr>
        <w:ind w:firstLine="720"/>
        <w:jc w:val="center"/>
        <w:rPr>
          <w:color w:val="000000"/>
        </w:rPr>
      </w:pPr>
      <w:r>
        <w:rPr>
          <w:color w:val="000000"/>
        </w:rPr>
        <w:t> </w:t>
      </w:r>
    </w:p>
    <w:p w:rsidR="00A272E4" w:rsidRDefault="00A272E4">
      <w:pPr>
        <w:ind w:firstLine="720"/>
        <w:jc w:val="center"/>
        <w:rPr>
          <w:b/>
          <w:bCs/>
          <w:color w:val="000000"/>
          <w:sz w:val="27"/>
          <w:szCs w:val="27"/>
        </w:rPr>
      </w:pPr>
      <w:r>
        <w:rPr>
          <w:color w:val="000000"/>
        </w:rPr>
        <w:t> </w:t>
      </w:r>
    </w:p>
    <w:p w:rsidR="00A272E4" w:rsidRDefault="00A272E4">
      <w:pPr>
        <w:jc w:val="center"/>
        <w:rPr>
          <w:color w:val="000000"/>
          <w:sz w:val="27"/>
          <w:szCs w:val="27"/>
        </w:rPr>
      </w:pPr>
      <w:r>
        <w:rPr>
          <w:b/>
          <w:bCs/>
          <w:color w:val="000000"/>
          <w:sz w:val="27"/>
          <w:szCs w:val="27"/>
        </w:rPr>
        <w:t>Организации, с которыми взаимодействует Администрация при оказании муниципальной услуги</w:t>
      </w:r>
    </w:p>
    <w:p w:rsidR="00A272E4" w:rsidRDefault="00A272E4">
      <w:pPr>
        <w:jc w:val="both"/>
        <w:rPr>
          <w:sz w:val="20"/>
          <w:szCs w:val="20"/>
        </w:rPr>
      </w:pPr>
      <w:r>
        <w:rPr>
          <w:color w:val="000000"/>
          <w:sz w:val="27"/>
          <w:szCs w:val="27"/>
        </w:rPr>
        <w:t> </w:t>
      </w:r>
    </w:p>
    <w:tbl>
      <w:tblPr>
        <w:tblW w:w="0" w:type="auto"/>
        <w:tblInd w:w="3" w:type="dxa"/>
        <w:tblLayout w:type="fixed"/>
        <w:tblCellMar>
          <w:left w:w="0" w:type="dxa"/>
          <w:right w:w="0" w:type="dxa"/>
        </w:tblCellMar>
        <w:tblLook w:val="0000"/>
      </w:tblPr>
      <w:tblGrid>
        <w:gridCol w:w="701"/>
        <w:gridCol w:w="3004"/>
        <w:gridCol w:w="1599"/>
        <w:gridCol w:w="1741"/>
        <w:gridCol w:w="1422"/>
        <w:gridCol w:w="1660"/>
      </w:tblGrid>
      <w:tr w:rsidR="00713220">
        <w:trPr>
          <w:trHeight w:val="783"/>
        </w:trPr>
        <w:tc>
          <w:tcPr>
            <w:tcW w:w="701" w:type="dxa"/>
            <w:shd w:val="clear" w:color="auto" w:fill="auto"/>
            <w:vAlign w:val="center"/>
          </w:tcPr>
          <w:p w:rsidR="00A272E4" w:rsidRDefault="00A272E4">
            <w:pPr>
              <w:jc w:val="both"/>
              <w:rPr>
                <w:sz w:val="20"/>
                <w:szCs w:val="20"/>
              </w:rPr>
            </w:pPr>
            <w:r>
              <w:rPr>
                <w:sz w:val="20"/>
                <w:szCs w:val="20"/>
              </w:rPr>
              <w:t>№</w:t>
            </w:r>
            <w:proofErr w:type="spellStart"/>
            <w:r>
              <w:rPr>
                <w:sz w:val="20"/>
                <w:szCs w:val="20"/>
              </w:rPr>
              <w:t>п</w:t>
            </w:r>
            <w:proofErr w:type="spellEnd"/>
            <w:r>
              <w:rPr>
                <w:sz w:val="20"/>
                <w:szCs w:val="20"/>
              </w:rPr>
              <w:t>/</w:t>
            </w:r>
            <w:proofErr w:type="spellStart"/>
            <w:r>
              <w:rPr>
                <w:sz w:val="20"/>
                <w:szCs w:val="20"/>
              </w:rPr>
              <w:t>п</w:t>
            </w:r>
            <w:proofErr w:type="spellEnd"/>
          </w:p>
        </w:tc>
        <w:tc>
          <w:tcPr>
            <w:tcW w:w="3004" w:type="dxa"/>
            <w:shd w:val="clear" w:color="auto" w:fill="auto"/>
            <w:vAlign w:val="center"/>
          </w:tcPr>
          <w:p w:rsidR="00A272E4" w:rsidRDefault="00A272E4">
            <w:pPr>
              <w:jc w:val="both"/>
              <w:rPr>
                <w:sz w:val="20"/>
                <w:szCs w:val="20"/>
              </w:rPr>
            </w:pPr>
            <w:r>
              <w:rPr>
                <w:sz w:val="20"/>
                <w:szCs w:val="20"/>
              </w:rPr>
              <w:t>Наименование организации</w:t>
            </w:r>
          </w:p>
        </w:tc>
        <w:tc>
          <w:tcPr>
            <w:tcW w:w="1599" w:type="dxa"/>
            <w:shd w:val="clear" w:color="auto" w:fill="auto"/>
            <w:vAlign w:val="center"/>
          </w:tcPr>
          <w:p w:rsidR="00A272E4" w:rsidRDefault="00A272E4">
            <w:pPr>
              <w:jc w:val="both"/>
              <w:rPr>
                <w:sz w:val="20"/>
                <w:szCs w:val="20"/>
              </w:rPr>
            </w:pPr>
            <w:r>
              <w:rPr>
                <w:sz w:val="20"/>
                <w:szCs w:val="20"/>
              </w:rPr>
              <w:t>Почтовый адрес, юридический адрес</w:t>
            </w:r>
          </w:p>
        </w:tc>
        <w:tc>
          <w:tcPr>
            <w:tcW w:w="1741" w:type="dxa"/>
            <w:shd w:val="clear" w:color="auto" w:fill="auto"/>
            <w:vAlign w:val="center"/>
          </w:tcPr>
          <w:p w:rsidR="00A272E4" w:rsidRDefault="00A272E4">
            <w:pPr>
              <w:jc w:val="both"/>
              <w:rPr>
                <w:sz w:val="20"/>
                <w:szCs w:val="20"/>
              </w:rPr>
            </w:pPr>
            <w:r>
              <w:rPr>
                <w:sz w:val="20"/>
                <w:szCs w:val="20"/>
              </w:rPr>
              <w:t>Ф.И.О., должность</w:t>
            </w:r>
          </w:p>
        </w:tc>
        <w:tc>
          <w:tcPr>
            <w:tcW w:w="1422" w:type="dxa"/>
            <w:shd w:val="clear" w:color="auto" w:fill="auto"/>
            <w:vAlign w:val="center"/>
          </w:tcPr>
          <w:p w:rsidR="00A272E4" w:rsidRDefault="00A272E4">
            <w:pPr>
              <w:jc w:val="both"/>
              <w:rPr>
                <w:sz w:val="20"/>
                <w:szCs w:val="20"/>
              </w:rPr>
            </w:pPr>
            <w:r>
              <w:rPr>
                <w:sz w:val="20"/>
                <w:szCs w:val="20"/>
              </w:rPr>
              <w:t>Контактные телефоны</w:t>
            </w:r>
          </w:p>
        </w:tc>
        <w:tc>
          <w:tcPr>
            <w:tcW w:w="1660" w:type="dxa"/>
            <w:shd w:val="clear" w:color="auto" w:fill="auto"/>
            <w:vAlign w:val="center"/>
          </w:tcPr>
          <w:p w:rsidR="00A272E4" w:rsidRDefault="00A272E4">
            <w:pPr>
              <w:jc w:val="both"/>
            </w:pPr>
            <w:r>
              <w:rPr>
                <w:sz w:val="20"/>
                <w:szCs w:val="20"/>
              </w:rPr>
              <w:t>График работы</w:t>
            </w:r>
          </w:p>
        </w:tc>
      </w:tr>
      <w:tr w:rsidR="00713220">
        <w:tc>
          <w:tcPr>
            <w:tcW w:w="701" w:type="dxa"/>
            <w:shd w:val="clear" w:color="auto" w:fill="auto"/>
            <w:vAlign w:val="center"/>
          </w:tcPr>
          <w:p w:rsidR="00A272E4" w:rsidRDefault="00A272E4">
            <w:pPr>
              <w:jc w:val="both"/>
              <w:rPr>
                <w:sz w:val="20"/>
                <w:szCs w:val="20"/>
              </w:rPr>
            </w:pPr>
            <w:r>
              <w:rPr>
                <w:sz w:val="20"/>
                <w:szCs w:val="20"/>
              </w:rPr>
              <w:t>1.</w:t>
            </w:r>
          </w:p>
        </w:tc>
        <w:tc>
          <w:tcPr>
            <w:tcW w:w="3004" w:type="dxa"/>
            <w:shd w:val="clear" w:color="auto" w:fill="auto"/>
            <w:vAlign w:val="center"/>
          </w:tcPr>
          <w:p w:rsidR="00A272E4" w:rsidRDefault="00A272E4">
            <w:pPr>
              <w:jc w:val="both"/>
              <w:rPr>
                <w:sz w:val="20"/>
                <w:szCs w:val="20"/>
              </w:rPr>
            </w:pPr>
            <w:r>
              <w:rPr>
                <w:sz w:val="20"/>
                <w:szCs w:val="20"/>
              </w:rPr>
              <w:t xml:space="preserve">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w:t>
            </w:r>
            <w:proofErr w:type="spellStart"/>
            <w:r>
              <w:rPr>
                <w:sz w:val="20"/>
                <w:szCs w:val="20"/>
              </w:rPr>
              <w:t>Рузаевском</w:t>
            </w:r>
            <w:proofErr w:type="spellEnd"/>
            <w:r>
              <w:rPr>
                <w:sz w:val="20"/>
                <w:szCs w:val="20"/>
              </w:rPr>
              <w:t xml:space="preserve"> муниципальном районе»</w:t>
            </w:r>
          </w:p>
        </w:tc>
        <w:tc>
          <w:tcPr>
            <w:tcW w:w="1599" w:type="dxa"/>
            <w:shd w:val="clear" w:color="auto" w:fill="auto"/>
            <w:vAlign w:val="center"/>
          </w:tcPr>
          <w:p w:rsidR="00A272E4" w:rsidRDefault="00A272E4">
            <w:pPr>
              <w:jc w:val="both"/>
              <w:rPr>
                <w:sz w:val="20"/>
                <w:szCs w:val="20"/>
              </w:rPr>
            </w:pPr>
            <w:r>
              <w:rPr>
                <w:sz w:val="20"/>
                <w:szCs w:val="20"/>
              </w:rPr>
              <w:t>431440, РМ, г. Рузаевка, ул. Революции 1905г, дом № 5</w:t>
            </w:r>
          </w:p>
        </w:tc>
        <w:tc>
          <w:tcPr>
            <w:tcW w:w="1741" w:type="dxa"/>
            <w:shd w:val="clear" w:color="auto" w:fill="auto"/>
            <w:vAlign w:val="center"/>
          </w:tcPr>
          <w:p w:rsidR="00A272E4" w:rsidRDefault="00A272E4">
            <w:pPr>
              <w:jc w:val="both"/>
              <w:rPr>
                <w:sz w:val="20"/>
                <w:szCs w:val="20"/>
              </w:rPr>
            </w:pPr>
            <w:proofErr w:type="spellStart"/>
            <w:r>
              <w:rPr>
                <w:sz w:val="20"/>
                <w:szCs w:val="20"/>
              </w:rPr>
              <w:t>Хрульков</w:t>
            </w:r>
            <w:proofErr w:type="spellEnd"/>
            <w:r>
              <w:rPr>
                <w:sz w:val="20"/>
                <w:szCs w:val="20"/>
              </w:rPr>
              <w:t xml:space="preserve"> Виктор Владимирович - директор</w:t>
            </w:r>
          </w:p>
        </w:tc>
        <w:tc>
          <w:tcPr>
            <w:tcW w:w="1422" w:type="dxa"/>
            <w:shd w:val="clear" w:color="auto" w:fill="auto"/>
            <w:vAlign w:val="center"/>
          </w:tcPr>
          <w:p w:rsidR="00A272E4" w:rsidRDefault="00A272E4">
            <w:pPr>
              <w:jc w:val="both"/>
              <w:rPr>
                <w:sz w:val="20"/>
                <w:szCs w:val="20"/>
              </w:rPr>
            </w:pPr>
            <w:r>
              <w:rPr>
                <w:sz w:val="20"/>
                <w:szCs w:val="20"/>
              </w:rPr>
              <w:t>8(83451) 6-15-35</w:t>
            </w:r>
          </w:p>
        </w:tc>
        <w:tc>
          <w:tcPr>
            <w:tcW w:w="1660" w:type="dxa"/>
            <w:shd w:val="clear" w:color="auto" w:fill="auto"/>
            <w:vAlign w:val="center"/>
          </w:tcPr>
          <w:p w:rsidR="00A272E4" w:rsidRDefault="00A272E4">
            <w:pPr>
              <w:jc w:val="both"/>
            </w:pPr>
            <w:r>
              <w:rPr>
                <w:sz w:val="20"/>
                <w:szCs w:val="20"/>
              </w:rPr>
              <w:t>Понедельник - пятница с 8.30 ч. до 19.00 ч., суббота с 9.00 ч. до 17.00 ч., без перерыва на обед; Выходные: воскресенье</w:t>
            </w:r>
          </w:p>
        </w:tc>
      </w:tr>
    </w:tbl>
    <w:p w:rsidR="00A272E4" w:rsidRDefault="00A272E4">
      <w:pPr>
        <w:jc w:val="both"/>
        <w:rPr>
          <w:color w:val="000000"/>
          <w:sz w:val="27"/>
          <w:szCs w:val="27"/>
        </w:rPr>
      </w:pPr>
      <w:r>
        <w:rPr>
          <w:color w:val="000000"/>
          <w:sz w:val="27"/>
          <w:szCs w:val="27"/>
        </w:rPr>
        <w:t> </w:t>
      </w:r>
    </w:p>
    <w:p w:rsidR="00A272E4" w:rsidRDefault="00A272E4">
      <w:pPr>
        <w:jc w:val="both"/>
        <w:rPr>
          <w:color w:val="000000"/>
          <w:sz w:val="27"/>
          <w:szCs w:val="27"/>
        </w:rPr>
      </w:pPr>
      <w:r>
        <w:rPr>
          <w:color w:val="000000"/>
          <w:sz w:val="27"/>
          <w:szCs w:val="27"/>
        </w:rPr>
        <w:t> </w:t>
      </w:r>
    </w:p>
    <w:p w:rsidR="00A272E4" w:rsidRDefault="00A272E4">
      <w:pPr>
        <w:jc w:val="both"/>
        <w:rPr>
          <w:rFonts w:ascii="Arial" w:hAnsi="Arial" w:cs="Arial"/>
          <w:color w:val="000000"/>
          <w:sz w:val="20"/>
          <w:szCs w:val="20"/>
        </w:rPr>
      </w:pPr>
      <w:r>
        <w:rPr>
          <w:color w:val="000000"/>
          <w:sz w:val="27"/>
          <w:szCs w:val="27"/>
        </w:rPr>
        <w:t> </w:t>
      </w:r>
    </w:p>
    <w:p w:rsidR="00A272E4" w:rsidRDefault="00A272E4">
      <w:pPr>
        <w:ind w:firstLine="720"/>
        <w:jc w:val="both"/>
        <w:rPr>
          <w:color w:val="000000"/>
        </w:rPr>
      </w:pPr>
      <w:r>
        <w:rPr>
          <w:rFonts w:ascii="Arial" w:hAnsi="Arial" w:cs="Arial"/>
          <w:color w:val="000000"/>
          <w:sz w:val="20"/>
          <w:szCs w:val="20"/>
        </w:rPr>
        <w:t> </w:t>
      </w:r>
    </w:p>
    <w:p w:rsidR="00A272E4" w:rsidRDefault="00A272E4">
      <w:pPr>
        <w:ind w:firstLine="720"/>
        <w:jc w:val="center"/>
        <w:rPr>
          <w:color w:val="000000"/>
        </w:rPr>
      </w:pPr>
      <w:r>
        <w:rPr>
          <w:color w:val="000000"/>
        </w:rPr>
        <w:t> </w:t>
      </w:r>
    </w:p>
    <w:p w:rsidR="00A272E4" w:rsidRDefault="00A272E4">
      <w:pPr>
        <w:ind w:firstLine="720"/>
        <w:jc w:val="center"/>
        <w:rPr>
          <w:color w:val="000000"/>
        </w:rPr>
      </w:pPr>
      <w:r>
        <w:rPr>
          <w:color w:val="000000"/>
        </w:rPr>
        <w:t> </w:t>
      </w:r>
    </w:p>
    <w:p w:rsidR="00A272E4" w:rsidRDefault="00A272E4">
      <w:pPr>
        <w:ind w:firstLine="720"/>
        <w:jc w:val="center"/>
        <w:rPr>
          <w:color w:val="000000"/>
        </w:rPr>
      </w:pPr>
      <w:r>
        <w:rPr>
          <w:color w:val="000000"/>
        </w:rPr>
        <w:t> </w:t>
      </w:r>
    </w:p>
    <w:p w:rsidR="00A272E4" w:rsidRDefault="00A272E4">
      <w:pPr>
        <w:ind w:firstLine="720"/>
        <w:jc w:val="right"/>
        <w:rPr>
          <w:color w:val="000000"/>
          <w:sz w:val="28"/>
          <w:szCs w:val="28"/>
        </w:rPr>
      </w:pPr>
      <w:r>
        <w:rPr>
          <w:color w:val="000000"/>
        </w:rPr>
        <w:t> </w:t>
      </w:r>
    </w:p>
    <w:p w:rsidR="00A272E4" w:rsidRDefault="00A272E4">
      <w:pPr>
        <w:ind w:firstLine="720"/>
        <w:jc w:val="both"/>
        <w:rPr>
          <w:color w:val="000000"/>
          <w:sz w:val="28"/>
          <w:szCs w:val="28"/>
        </w:rPr>
      </w:pPr>
      <w:r>
        <w:rPr>
          <w:color w:val="000000"/>
          <w:sz w:val="28"/>
          <w:szCs w:val="28"/>
        </w:rPr>
        <w:t> </w:t>
      </w:r>
    </w:p>
    <w:p w:rsidR="00A272E4" w:rsidRDefault="00A272E4">
      <w:pPr>
        <w:ind w:firstLine="720"/>
        <w:jc w:val="both"/>
        <w:rPr>
          <w:color w:val="000000"/>
          <w:sz w:val="20"/>
          <w:szCs w:val="20"/>
        </w:rPr>
      </w:pPr>
      <w:r>
        <w:rPr>
          <w:color w:val="000000"/>
          <w:sz w:val="28"/>
          <w:szCs w:val="28"/>
        </w:rPr>
        <w:t> </w:t>
      </w:r>
    </w:p>
    <w:p w:rsidR="00A272E4" w:rsidRDefault="00A272E4">
      <w:pPr>
        <w:spacing w:line="300" w:lineRule="atLeast"/>
        <w:ind w:firstLine="709"/>
        <w:jc w:val="right"/>
        <w:rPr>
          <w:color w:val="000000"/>
        </w:rPr>
      </w:pPr>
      <w:r>
        <w:rPr>
          <w:color w:val="000000"/>
          <w:sz w:val="20"/>
          <w:szCs w:val="2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lastRenderedPageBreak/>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center"/>
        <w:rPr>
          <w:color w:val="000000"/>
        </w:rPr>
      </w:pPr>
      <w:r>
        <w:rPr>
          <w:color w:val="000000"/>
        </w:rPr>
        <w:t> </w:t>
      </w:r>
    </w:p>
    <w:p w:rsidR="00A272E4" w:rsidRDefault="00A272E4">
      <w:pPr>
        <w:ind w:firstLine="720"/>
        <w:jc w:val="right"/>
        <w:rPr>
          <w:color w:val="000000"/>
        </w:rPr>
      </w:pPr>
      <w:r>
        <w:rPr>
          <w:color w:val="000000"/>
        </w:rPr>
        <w:t> </w:t>
      </w:r>
    </w:p>
    <w:p w:rsidR="00A272E4" w:rsidRDefault="00A272E4">
      <w:pPr>
        <w:ind w:firstLine="720"/>
        <w:jc w:val="right"/>
        <w:rPr>
          <w:color w:val="000000"/>
        </w:rPr>
      </w:pPr>
    </w:p>
    <w:p w:rsidR="00A272E4" w:rsidRDefault="00A272E4">
      <w:pPr>
        <w:ind w:firstLine="720"/>
        <w:jc w:val="right"/>
        <w:rPr>
          <w:color w:val="000000"/>
        </w:rPr>
      </w:pPr>
    </w:p>
    <w:p w:rsidR="00A272E4" w:rsidRDefault="00A272E4">
      <w:pPr>
        <w:ind w:firstLine="720"/>
        <w:jc w:val="right"/>
        <w:rPr>
          <w:color w:val="000000"/>
        </w:rPr>
      </w:pPr>
    </w:p>
    <w:p w:rsidR="00A272E4" w:rsidRDefault="00A272E4">
      <w:pPr>
        <w:ind w:firstLine="720"/>
        <w:jc w:val="right"/>
        <w:rPr>
          <w:color w:val="000000"/>
        </w:rPr>
      </w:pPr>
      <w:r>
        <w:rPr>
          <w:color w:val="000000"/>
        </w:rPr>
        <w:t> </w:t>
      </w:r>
    </w:p>
    <w:p w:rsidR="00A272E4" w:rsidRDefault="00A272E4">
      <w:pPr>
        <w:ind w:firstLine="720"/>
        <w:jc w:val="right"/>
        <w:rPr>
          <w:color w:val="000000"/>
        </w:rPr>
      </w:pPr>
    </w:p>
    <w:p w:rsidR="00A272E4" w:rsidRDefault="00A272E4">
      <w:pPr>
        <w:ind w:firstLine="720"/>
        <w:jc w:val="right"/>
        <w:rPr>
          <w:color w:val="000000"/>
        </w:rPr>
      </w:pPr>
    </w:p>
    <w:p w:rsidR="00A272E4" w:rsidRDefault="00A272E4">
      <w:pPr>
        <w:ind w:firstLine="720"/>
        <w:jc w:val="right"/>
        <w:rPr>
          <w:color w:val="000000"/>
        </w:rPr>
      </w:pPr>
    </w:p>
    <w:p w:rsidR="00A272E4" w:rsidRDefault="00A272E4">
      <w:pPr>
        <w:ind w:firstLine="720"/>
        <w:jc w:val="right"/>
        <w:rPr>
          <w:color w:val="000000"/>
          <w:sz w:val="20"/>
          <w:szCs w:val="20"/>
        </w:rPr>
      </w:pPr>
      <w:r>
        <w:rPr>
          <w:color w:val="000000"/>
        </w:rPr>
        <w:t> </w:t>
      </w:r>
    </w:p>
    <w:p w:rsidR="00A272E4" w:rsidRDefault="00A272E4">
      <w:pPr>
        <w:ind w:firstLine="340"/>
        <w:jc w:val="right"/>
        <w:rPr>
          <w:color w:val="000000"/>
          <w:sz w:val="20"/>
          <w:szCs w:val="20"/>
        </w:rPr>
      </w:pPr>
      <w:r>
        <w:rPr>
          <w:color w:val="000000"/>
          <w:sz w:val="20"/>
          <w:szCs w:val="20"/>
        </w:rPr>
        <w:t>Приложение № 5</w:t>
      </w:r>
    </w:p>
    <w:p w:rsidR="00A272E4" w:rsidRDefault="00A272E4">
      <w:pPr>
        <w:ind w:firstLine="340"/>
        <w:jc w:val="right"/>
        <w:rPr>
          <w:b/>
          <w:bCs/>
          <w:color w:val="000000"/>
        </w:rPr>
      </w:pPr>
      <w:r>
        <w:rPr>
          <w:color w:val="000000"/>
          <w:sz w:val="20"/>
          <w:szCs w:val="20"/>
        </w:rPr>
        <w:t>к</w:t>
      </w:r>
      <w:r>
        <w:rPr>
          <w:color w:val="000000"/>
          <w:sz w:val="20"/>
        </w:rPr>
        <w:t> </w:t>
      </w:r>
      <w:hyperlink r:id="rId37" w:anchor="sub_1000" w:history="1">
        <w:r>
          <w:rPr>
            <w:rStyle w:val="a3"/>
            <w:sz w:val="20"/>
          </w:rPr>
          <w:t>административному регламенту</w:t>
        </w:r>
      </w:hyperlink>
    </w:p>
    <w:p w:rsidR="00A272E4" w:rsidRDefault="00A272E4">
      <w:pPr>
        <w:ind w:left="-340" w:firstLine="340"/>
        <w:jc w:val="right"/>
        <w:rPr>
          <w:color w:val="000000"/>
          <w:sz w:val="28"/>
          <w:szCs w:val="28"/>
          <w:u w:val="single"/>
        </w:rPr>
      </w:pPr>
      <w:r>
        <w:rPr>
          <w:b/>
          <w:bCs/>
          <w:color w:val="000000"/>
        </w:rPr>
        <w:t> </w:t>
      </w:r>
    </w:p>
    <w:p w:rsidR="00A272E4" w:rsidRDefault="00A272E4">
      <w:pPr>
        <w:ind w:firstLine="720"/>
        <w:jc w:val="right"/>
        <w:rPr>
          <w:color w:val="000000"/>
          <w:sz w:val="28"/>
          <w:szCs w:val="28"/>
          <w:u w:val="single"/>
        </w:rPr>
      </w:pPr>
      <w:r>
        <w:rPr>
          <w:color w:val="000000"/>
          <w:sz w:val="28"/>
          <w:szCs w:val="28"/>
          <w:u w:val="single"/>
        </w:rPr>
        <w:t>В</w:t>
      </w:r>
      <w:r>
        <w:rPr>
          <w:color w:val="000000"/>
          <w:sz w:val="28"/>
          <w:u w:val="single"/>
        </w:rPr>
        <w:t> </w:t>
      </w:r>
      <w:r>
        <w:rPr>
          <w:color w:val="000000"/>
          <w:sz w:val="28"/>
          <w:szCs w:val="28"/>
          <w:u w:val="single"/>
        </w:rPr>
        <w:t>администрацию Трускляйского</w:t>
      </w:r>
    </w:p>
    <w:p w:rsidR="00A272E4" w:rsidRDefault="00A272E4">
      <w:pPr>
        <w:ind w:firstLine="720"/>
        <w:jc w:val="right"/>
        <w:rPr>
          <w:color w:val="000000"/>
        </w:rPr>
      </w:pPr>
      <w:r>
        <w:rPr>
          <w:color w:val="000000"/>
          <w:sz w:val="28"/>
          <w:szCs w:val="28"/>
          <w:u w:val="single"/>
        </w:rPr>
        <w:t>сельского поселения</w:t>
      </w:r>
    </w:p>
    <w:p w:rsidR="00A272E4" w:rsidRDefault="00A272E4">
      <w:pPr>
        <w:ind w:left="4820" w:firstLine="720"/>
        <w:jc w:val="center"/>
        <w:rPr>
          <w:color w:val="000000"/>
        </w:rPr>
      </w:pPr>
      <w:r>
        <w:rPr>
          <w:color w:val="000000"/>
        </w:rPr>
        <w:t> (наименование органа, предоставляющего муниципальную услугу)</w:t>
      </w:r>
    </w:p>
    <w:p w:rsidR="00A272E4" w:rsidRDefault="00A272E4">
      <w:pPr>
        <w:ind w:left="4820" w:firstLine="720"/>
        <w:jc w:val="right"/>
        <w:rPr>
          <w:color w:val="000000"/>
        </w:rPr>
      </w:pPr>
      <w:r>
        <w:rPr>
          <w:color w:val="000000"/>
        </w:rPr>
        <w:t> ___________________________________________</w:t>
      </w:r>
    </w:p>
    <w:p w:rsidR="00A272E4" w:rsidRDefault="00A272E4">
      <w:pPr>
        <w:ind w:left="4820" w:firstLine="720"/>
        <w:jc w:val="center"/>
        <w:rPr>
          <w:color w:val="000000"/>
        </w:rPr>
      </w:pPr>
      <w:r>
        <w:rPr>
          <w:color w:val="000000"/>
        </w:rPr>
        <w:t>(должностное лицо органа, предоставляющего муниципальную услугу, решение и действие (бездействие) которого обжалуется)</w:t>
      </w:r>
    </w:p>
    <w:p w:rsidR="00A272E4" w:rsidRDefault="00A272E4">
      <w:pPr>
        <w:ind w:left="4820" w:firstLine="720"/>
        <w:jc w:val="both"/>
        <w:rPr>
          <w:color w:val="000000"/>
        </w:rPr>
      </w:pPr>
      <w:r>
        <w:rPr>
          <w:color w:val="000000"/>
        </w:rPr>
        <w:t>От ____________________________________</w:t>
      </w:r>
    </w:p>
    <w:p w:rsidR="00A272E4" w:rsidRDefault="00A272E4">
      <w:pPr>
        <w:ind w:left="4820" w:firstLine="720"/>
        <w:jc w:val="center"/>
        <w:rPr>
          <w:color w:val="000000"/>
        </w:rPr>
      </w:pPr>
      <w:r>
        <w:rPr>
          <w:color w:val="000000"/>
        </w:rPr>
        <w:t>(ФИО заявителя)</w:t>
      </w:r>
    </w:p>
    <w:p w:rsidR="00A272E4" w:rsidRDefault="00A272E4">
      <w:pPr>
        <w:ind w:firstLine="340"/>
        <w:jc w:val="right"/>
        <w:rPr>
          <w:color w:val="000000"/>
        </w:rPr>
      </w:pPr>
      <w:r>
        <w:rPr>
          <w:color w:val="000000"/>
        </w:rPr>
        <w:t>                                                               Адрес проживания </w:t>
      </w:r>
      <w:r>
        <w:rPr>
          <w:color w:val="000000"/>
          <w:u w:val="single"/>
        </w:rPr>
        <w:t>                                                                </w:t>
      </w:r>
    </w:p>
    <w:p w:rsidR="00A272E4" w:rsidRDefault="00A272E4">
      <w:pPr>
        <w:ind w:firstLine="720"/>
        <w:jc w:val="center"/>
        <w:rPr>
          <w:color w:val="000000"/>
        </w:rPr>
      </w:pPr>
      <w:r>
        <w:rPr>
          <w:color w:val="000000"/>
        </w:rPr>
        <w:t>                                                                                                    Телефон </w:t>
      </w:r>
      <w:r>
        <w:rPr>
          <w:color w:val="000000"/>
          <w:u w:val="single"/>
        </w:rPr>
        <w:t>                           </w:t>
      </w:r>
    </w:p>
    <w:p w:rsidR="00A272E4" w:rsidRDefault="00A272E4">
      <w:pPr>
        <w:ind w:firstLine="720"/>
        <w:jc w:val="center"/>
        <w:rPr>
          <w:b/>
          <w:bCs/>
          <w:color w:val="000000"/>
          <w:sz w:val="28"/>
          <w:szCs w:val="28"/>
        </w:rPr>
      </w:pPr>
      <w:r>
        <w:rPr>
          <w:color w:val="000000"/>
        </w:rPr>
        <w:t xml:space="preserve">                                                                                 Адрес </w:t>
      </w:r>
      <w:proofErr w:type="spellStart"/>
      <w:r>
        <w:rPr>
          <w:color w:val="000000"/>
        </w:rPr>
        <w:t>эл</w:t>
      </w:r>
      <w:proofErr w:type="spellEnd"/>
      <w:r>
        <w:rPr>
          <w:color w:val="000000"/>
        </w:rPr>
        <w:t>/почты </w:t>
      </w:r>
      <w:r>
        <w:rPr>
          <w:color w:val="000000"/>
          <w:u w:val="single"/>
        </w:rPr>
        <w:t>                        </w:t>
      </w:r>
    </w:p>
    <w:p w:rsidR="00A272E4" w:rsidRDefault="00A272E4">
      <w:pPr>
        <w:ind w:left="-340" w:firstLine="340"/>
        <w:jc w:val="center"/>
        <w:rPr>
          <w:b/>
          <w:bCs/>
          <w:color w:val="000000"/>
          <w:sz w:val="28"/>
          <w:szCs w:val="28"/>
        </w:rPr>
      </w:pPr>
      <w:r>
        <w:rPr>
          <w:b/>
          <w:bCs/>
          <w:color w:val="000000"/>
          <w:sz w:val="28"/>
          <w:szCs w:val="28"/>
        </w:rPr>
        <w:t> </w:t>
      </w:r>
    </w:p>
    <w:p w:rsidR="00A272E4" w:rsidRDefault="00A272E4">
      <w:pPr>
        <w:ind w:left="-340" w:firstLine="340"/>
        <w:jc w:val="center"/>
        <w:rPr>
          <w:b/>
          <w:bCs/>
          <w:color w:val="000000"/>
          <w:sz w:val="28"/>
          <w:szCs w:val="28"/>
        </w:rPr>
      </w:pPr>
      <w:r>
        <w:rPr>
          <w:b/>
          <w:bCs/>
          <w:color w:val="000000"/>
          <w:sz w:val="28"/>
          <w:szCs w:val="28"/>
        </w:rPr>
        <w:t> </w:t>
      </w:r>
    </w:p>
    <w:p w:rsidR="00A272E4" w:rsidRDefault="00A272E4">
      <w:pPr>
        <w:ind w:left="-340" w:firstLine="340"/>
        <w:jc w:val="center"/>
        <w:rPr>
          <w:color w:val="000000"/>
          <w:sz w:val="28"/>
          <w:szCs w:val="28"/>
        </w:rPr>
      </w:pPr>
      <w:r>
        <w:rPr>
          <w:b/>
          <w:bCs/>
          <w:color w:val="000000"/>
          <w:sz w:val="28"/>
          <w:szCs w:val="28"/>
        </w:rPr>
        <w:t>ЖАЛОБА</w:t>
      </w:r>
    </w:p>
    <w:p w:rsidR="00A272E4" w:rsidRDefault="00A272E4">
      <w:pPr>
        <w:ind w:left="-340" w:firstLine="340"/>
        <w:jc w:val="right"/>
        <w:rPr>
          <w:color w:val="000000"/>
          <w:sz w:val="20"/>
          <w:szCs w:val="20"/>
        </w:rPr>
      </w:pPr>
      <w:r>
        <w:rPr>
          <w:color w:val="000000"/>
          <w:sz w:val="28"/>
          <w:szCs w:val="28"/>
        </w:rPr>
        <w:t> </w:t>
      </w:r>
    </w:p>
    <w:p w:rsidR="00A272E4" w:rsidRDefault="00A272E4">
      <w:pPr>
        <w:ind w:firstLine="720"/>
        <w:jc w:val="both"/>
        <w:rPr>
          <w:color w:val="000000"/>
          <w:sz w:val="20"/>
          <w:szCs w:val="20"/>
        </w:rPr>
      </w:pPr>
      <w:r>
        <w:rPr>
          <w:color w:val="000000"/>
          <w:sz w:val="20"/>
          <w:szCs w:val="20"/>
        </w:rPr>
        <w:t>____________________________________________________________________________________</w:t>
      </w:r>
    </w:p>
    <w:p w:rsidR="00A272E4" w:rsidRDefault="00A272E4">
      <w:pPr>
        <w:ind w:firstLine="720"/>
        <w:jc w:val="both"/>
        <w:rPr>
          <w:color w:val="000000"/>
          <w:sz w:val="20"/>
          <w:szCs w:val="20"/>
        </w:rPr>
      </w:pPr>
      <w:r>
        <w:rPr>
          <w:color w:val="000000"/>
          <w:sz w:val="20"/>
          <w:szCs w:val="20"/>
        </w:rPr>
        <w:t>____________________________________________________________________________________</w:t>
      </w:r>
    </w:p>
    <w:p w:rsidR="00A272E4" w:rsidRDefault="00A272E4">
      <w:pPr>
        <w:ind w:firstLine="720"/>
        <w:jc w:val="both"/>
        <w:rPr>
          <w:color w:val="000000"/>
          <w:sz w:val="20"/>
          <w:szCs w:val="20"/>
        </w:rPr>
      </w:pPr>
      <w:r>
        <w:rPr>
          <w:color w:val="000000"/>
          <w:sz w:val="20"/>
          <w:szCs w:val="20"/>
        </w:rPr>
        <w:t>___________________________________________________________________________________</w:t>
      </w:r>
      <w:r>
        <w:rPr>
          <w:color w:val="000000"/>
          <w:sz w:val="20"/>
          <w:szCs w:val="20"/>
          <w:u w:val="single"/>
        </w:rPr>
        <w:t>  </w:t>
      </w:r>
    </w:p>
    <w:p w:rsidR="00A272E4" w:rsidRDefault="00A272E4">
      <w:pPr>
        <w:ind w:firstLine="720"/>
        <w:jc w:val="both"/>
        <w:rPr>
          <w:color w:val="000000"/>
          <w:sz w:val="20"/>
          <w:szCs w:val="20"/>
        </w:rPr>
      </w:pPr>
      <w:r>
        <w:rPr>
          <w:color w:val="000000"/>
          <w:sz w:val="20"/>
          <w:szCs w:val="20"/>
        </w:rPr>
        <w:t>____________________________________________________________________________________</w:t>
      </w:r>
    </w:p>
    <w:p w:rsidR="00A272E4" w:rsidRDefault="00A272E4">
      <w:pPr>
        <w:ind w:firstLine="720"/>
        <w:jc w:val="both"/>
        <w:rPr>
          <w:color w:val="000000"/>
          <w:sz w:val="20"/>
          <w:szCs w:val="20"/>
        </w:rPr>
      </w:pPr>
      <w:r>
        <w:rPr>
          <w:color w:val="000000"/>
          <w:sz w:val="20"/>
          <w:szCs w:val="20"/>
        </w:rPr>
        <w:t>____________________________________________________________________________________</w:t>
      </w:r>
    </w:p>
    <w:p w:rsidR="00A272E4" w:rsidRDefault="00A272E4">
      <w:pPr>
        <w:ind w:firstLine="720"/>
        <w:jc w:val="both"/>
        <w:rPr>
          <w:color w:val="000000"/>
          <w:sz w:val="20"/>
          <w:szCs w:val="20"/>
        </w:rPr>
      </w:pPr>
      <w:r>
        <w:rPr>
          <w:color w:val="000000"/>
          <w:sz w:val="20"/>
          <w:szCs w:val="20"/>
        </w:rPr>
        <w:t>____________________________________________________________________________________</w:t>
      </w:r>
    </w:p>
    <w:p w:rsidR="00A272E4" w:rsidRDefault="00A272E4">
      <w:pPr>
        <w:ind w:firstLine="720"/>
        <w:jc w:val="both"/>
        <w:rPr>
          <w:color w:val="000000"/>
          <w:sz w:val="20"/>
          <w:szCs w:val="20"/>
        </w:rPr>
      </w:pPr>
      <w:r>
        <w:rPr>
          <w:color w:val="000000"/>
          <w:sz w:val="20"/>
          <w:szCs w:val="20"/>
        </w:rPr>
        <w:t>____________________________________________________________________________________</w:t>
      </w:r>
    </w:p>
    <w:p w:rsidR="00A272E4" w:rsidRDefault="00A272E4">
      <w:pPr>
        <w:ind w:firstLine="720"/>
        <w:jc w:val="both"/>
        <w:rPr>
          <w:color w:val="000000"/>
          <w:sz w:val="18"/>
          <w:szCs w:val="18"/>
        </w:rPr>
      </w:pPr>
      <w:r>
        <w:rPr>
          <w:color w:val="000000"/>
          <w:sz w:val="20"/>
          <w:szCs w:val="20"/>
        </w:rPr>
        <w:t>____________________________________________________________________________________</w:t>
      </w:r>
    </w:p>
    <w:p w:rsidR="00A272E4" w:rsidRDefault="00A272E4">
      <w:pPr>
        <w:ind w:left="993" w:firstLine="141"/>
        <w:jc w:val="center"/>
        <w:rPr>
          <w:color w:val="000000"/>
          <w:sz w:val="28"/>
          <w:szCs w:val="28"/>
        </w:rPr>
      </w:pPr>
      <w:r>
        <w:rPr>
          <w:color w:val="000000"/>
          <w:sz w:val="18"/>
          <w:szCs w:val="18"/>
        </w:rPr>
        <w:t>(указать причину жалобы, дату и т.д.)</w:t>
      </w:r>
    </w:p>
    <w:p w:rsidR="00A272E4" w:rsidRDefault="00A272E4">
      <w:pPr>
        <w:ind w:left="993" w:firstLine="720"/>
        <w:jc w:val="both"/>
        <w:rPr>
          <w:color w:val="000000"/>
        </w:rPr>
      </w:pPr>
      <w:r>
        <w:rPr>
          <w:color w:val="000000"/>
          <w:sz w:val="28"/>
          <w:szCs w:val="28"/>
        </w:rPr>
        <w:t> </w:t>
      </w:r>
    </w:p>
    <w:p w:rsidR="00A272E4" w:rsidRDefault="00A272E4">
      <w:pPr>
        <w:ind w:firstLine="720"/>
        <w:jc w:val="both"/>
        <w:rPr>
          <w:color w:val="000000"/>
        </w:rPr>
      </w:pPr>
      <w:r>
        <w:rPr>
          <w:color w:val="000000"/>
        </w:rPr>
        <w:t>В подтверждение вышеизложенного прилагаю следующие документы:</w:t>
      </w:r>
    </w:p>
    <w:p w:rsidR="00A272E4" w:rsidRDefault="00A272E4">
      <w:pPr>
        <w:ind w:firstLine="720"/>
        <w:jc w:val="both"/>
        <w:rPr>
          <w:color w:val="000000"/>
        </w:rPr>
      </w:pPr>
      <w:r>
        <w:rPr>
          <w:color w:val="000000"/>
        </w:rPr>
        <w:lastRenderedPageBreak/>
        <w:t>1. ______________________________________________________________________</w:t>
      </w:r>
      <w:r>
        <w:rPr>
          <w:color w:val="000000"/>
          <w:u w:val="single"/>
        </w:rPr>
        <w:t>               </w:t>
      </w:r>
    </w:p>
    <w:p w:rsidR="00A272E4" w:rsidRDefault="00A272E4">
      <w:pPr>
        <w:ind w:firstLine="720"/>
        <w:jc w:val="both"/>
        <w:rPr>
          <w:color w:val="000000"/>
        </w:rPr>
      </w:pPr>
      <w:r>
        <w:rPr>
          <w:color w:val="000000"/>
        </w:rPr>
        <w:t>2. ______________________________________________________________________</w:t>
      </w:r>
      <w:r>
        <w:rPr>
          <w:color w:val="000000"/>
          <w:u w:val="single"/>
        </w:rPr>
        <w:t>               </w:t>
      </w:r>
    </w:p>
    <w:p w:rsidR="00A272E4" w:rsidRDefault="00A272E4">
      <w:pPr>
        <w:ind w:firstLine="720"/>
        <w:jc w:val="both"/>
        <w:rPr>
          <w:color w:val="000000"/>
          <w:sz w:val="28"/>
          <w:szCs w:val="28"/>
        </w:rPr>
      </w:pPr>
      <w:r>
        <w:rPr>
          <w:color w:val="000000"/>
        </w:rPr>
        <w:t>3. ______________________________________________________________________</w:t>
      </w:r>
      <w:r>
        <w:rPr>
          <w:color w:val="000000"/>
          <w:u w:val="single"/>
        </w:rPr>
        <w:t>               </w:t>
      </w:r>
      <w:r>
        <w:rPr>
          <w:color w:val="000000"/>
        </w:rPr>
        <w:t>                       </w:t>
      </w:r>
    </w:p>
    <w:p w:rsidR="00A272E4" w:rsidRDefault="00A272E4">
      <w:pPr>
        <w:ind w:left="-340" w:firstLine="340"/>
        <w:jc w:val="both"/>
        <w:rPr>
          <w:color w:val="000000"/>
          <w:sz w:val="28"/>
          <w:szCs w:val="28"/>
        </w:rPr>
      </w:pPr>
      <w:r>
        <w:rPr>
          <w:color w:val="000000"/>
          <w:sz w:val="28"/>
          <w:szCs w:val="28"/>
        </w:rPr>
        <w:t> </w:t>
      </w:r>
    </w:p>
    <w:p w:rsidR="00A272E4" w:rsidRDefault="00A272E4">
      <w:pPr>
        <w:ind w:firstLine="340"/>
        <w:jc w:val="both"/>
        <w:rPr>
          <w:color w:val="000000"/>
        </w:rPr>
      </w:pPr>
      <w:r>
        <w:rPr>
          <w:color w:val="000000"/>
          <w:sz w:val="28"/>
          <w:szCs w:val="28"/>
        </w:rPr>
        <w:t>    </w:t>
      </w:r>
      <w:r>
        <w:rPr>
          <w:color w:val="000000"/>
          <w:sz w:val="28"/>
        </w:rPr>
        <w:t> </w:t>
      </w:r>
      <w:r>
        <w:rPr>
          <w:color w:val="000000"/>
          <w:sz w:val="28"/>
          <w:szCs w:val="28"/>
          <w:u w:val="single"/>
        </w:rPr>
        <w:t>                                     </w:t>
      </w:r>
      <w:r>
        <w:rPr>
          <w:color w:val="000000"/>
          <w:sz w:val="28"/>
          <w:u w:val="single"/>
        </w:rPr>
        <w:t> </w:t>
      </w:r>
      <w:r>
        <w:rPr>
          <w:color w:val="000000"/>
          <w:sz w:val="28"/>
          <w:szCs w:val="28"/>
        </w:rPr>
        <w:t> </w:t>
      </w:r>
      <w:r>
        <w:rPr>
          <w:color w:val="000000"/>
        </w:rPr>
        <w:t>(дата)             </w:t>
      </w:r>
      <w:r>
        <w:rPr>
          <w:color w:val="000000"/>
          <w:u w:val="single"/>
        </w:rPr>
        <w:t>                                   </w:t>
      </w:r>
      <w:r>
        <w:rPr>
          <w:color w:val="000000"/>
        </w:rPr>
        <w:t> (подпись)</w:t>
      </w:r>
    </w:p>
    <w:p w:rsidR="00A272E4" w:rsidRDefault="00A272E4">
      <w:pPr>
        <w:ind w:left="-340" w:firstLine="340"/>
        <w:jc w:val="both"/>
        <w:rPr>
          <w:color w:val="000000"/>
        </w:rPr>
      </w:pPr>
      <w:r>
        <w:rPr>
          <w:color w:val="000000"/>
        </w:rPr>
        <w:t> </w:t>
      </w:r>
    </w:p>
    <w:p w:rsidR="00A272E4" w:rsidRDefault="00A272E4">
      <w:pPr>
        <w:ind w:left="-340" w:firstLine="340"/>
        <w:jc w:val="both"/>
        <w:rPr>
          <w:color w:val="000000"/>
        </w:rPr>
      </w:pPr>
      <w:r>
        <w:rPr>
          <w:color w:val="000000"/>
        </w:rPr>
        <w:t>Жалобу принял:</w:t>
      </w:r>
    </w:p>
    <w:p w:rsidR="00A272E4" w:rsidRDefault="00A272E4">
      <w:pPr>
        <w:ind w:firstLine="340"/>
        <w:jc w:val="both"/>
        <w:rPr>
          <w:color w:val="000000"/>
        </w:rPr>
      </w:pPr>
      <w:r>
        <w:rPr>
          <w:color w:val="000000"/>
        </w:rPr>
        <w:t>Дата</w:t>
      </w:r>
      <w:r>
        <w:rPr>
          <w:color w:val="000000"/>
          <w:u w:val="single"/>
        </w:rPr>
        <w:t>                                             </w:t>
      </w:r>
      <w:proofErr w:type="spellStart"/>
      <w:r>
        <w:rPr>
          <w:color w:val="000000"/>
        </w:rPr>
        <w:t>вх.№</w:t>
      </w:r>
      <w:proofErr w:type="spellEnd"/>
      <w:r>
        <w:rPr>
          <w:color w:val="000000"/>
        </w:rPr>
        <w:t> </w:t>
      </w:r>
      <w:r>
        <w:rPr>
          <w:color w:val="000000"/>
          <w:u w:val="single"/>
        </w:rPr>
        <w:t>                        </w:t>
      </w:r>
    </w:p>
    <w:p w:rsidR="00A272E4" w:rsidRDefault="00A272E4">
      <w:pPr>
        <w:ind w:left="-340" w:firstLine="340"/>
        <w:jc w:val="both"/>
        <w:rPr>
          <w:color w:val="000000"/>
        </w:rPr>
      </w:pPr>
      <w:r>
        <w:rPr>
          <w:color w:val="000000"/>
        </w:rPr>
        <w:t> </w:t>
      </w:r>
    </w:p>
    <w:p w:rsidR="00A272E4" w:rsidRDefault="00A272E4">
      <w:pPr>
        <w:ind w:firstLine="340"/>
        <w:jc w:val="both"/>
        <w:rPr>
          <w:color w:val="000000"/>
        </w:rPr>
      </w:pPr>
      <w:r>
        <w:rPr>
          <w:color w:val="000000"/>
        </w:rPr>
        <w:t>Специалист (</w:t>
      </w:r>
      <w:r>
        <w:rPr>
          <w:color w:val="000000"/>
          <w:u w:val="single"/>
        </w:rPr>
        <w:t>                                          </w:t>
      </w:r>
      <w:r>
        <w:rPr>
          <w:color w:val="000000"/>
        </w:rPr>
        <w:t>)           </w:t>
      </w:r>
      <w:r>
        <w:rPr>
          <w:color w:val="000000"/>
          <w:u w:val="single"/>
        </w:rPr>
        <w:t>                       </w:t>
      </w:r>
    </w:p>
    <w:p w:rsidR="00A272E4" w:rsidRDefault="00A272E4">
      <w:pPr>
        <w:ind w:firstLine="720"/>
        <w:jc w:val="both"/>
        <w:rPr>
          <w:b/>
          <w:bCs/>
          <w:color w:val="000000"/>
          <w:sz w:val="28"/>
          <w:szCs w:val="28"/>
        </w:rPr>
      </w:pPr>
      <w:r>
        <w:rPr>
          <w:color w:val="000000"/>
        </w:rPr>
        <w:t>                                                           (ФИО)                                       подпись</w:t>
      </w:r>
    </w:p>
    <w:p w:rsidR="00A272E4" w:rsidRDefault="00A272E4">
      <w:pPr>
        <w:jc w:val="both"/>
      </w:pPr>
      <w:r>
        <w:rPr>
          <w:b/>
          <w:bCs/>
          <w:color w:val="000000"/>
          <w:sz w:val="28"/>
          <w:szCs w:val="28"/>
        </w:rPr>
        <w:t> </w:t>
      </w:r>
    </w:p>
    <w:p w:rsidR="00A272E4" w:rsidRDefault="00A272E4"/>
    <w:p w:rsidR="00A272E4" w:rsidRDefault="00A272E4"/>
    <w:sectPr w:rsidR="00A272E4" w:rsidSect="00FA4A1F">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B107A"/>
    <w:multiLevelType w:val="hybridMultilevel"/>
    <w:tmpl w:val="C68C7F3E"/>
    <w:lvl w:ilvl="0" w:tplc="1AB6352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C7F28"/>
    <w:rsid w:val="00556C66"/>
    <w:rsid w:val="005D167F"/>
    <w:rsid w:val="006C7F28"/>
    <w:rsid w:val="00713220"/>
    <w:rsid w:val="00A272E4"/>
    <w:rsid w:val="00DC6D5E"/>
    <w:rsid w:val="00FA4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1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A4A1F"/>
  </w:style>
  <w:style w:type="character" w:styleId="a3">
    <w:name w:val="Hyperlink"/>
    <w:basedOn w:val="1"/>
    <w:rsid w:val="00FA4A1F"/>
    <w:rPr>
      <w:color w:val="0000FF"/>
      <w:u w:val="single"/>
    </w:rPr>
  </w:style>
  <w:style w:type="character" w:customStyle="1" w:styleId="apple-converted-space">
    <w:name w:val="apple-converted-space"/>
    <w:basedOn w:val="1"/>
    <w:rsid w:val="00FA4A1F"/>
  </w:style>
  <w:style w:type="character" w:customStyle="1" w:styleId="a4">
    <w:name w:val="Символ нумерации"/>
    <w:rsid w:val="00FA4A1F"/>
  </w:style>
  <w:style w:type="paragraph" w:customStyle="1" w:styleId="a5">
    <w:name w:val="Заголовок"/>
    <w:basedOn w:val="a"/>
    <w:next w:val="a6"/>
    <w:rsid w:val="00FA4A1F"/>
    <w:pPr>
      <w:keepNext/>
      <w:spacing w:before="240" w:after="120"/>
    </w:pPr>
    <w:rPr>
      <w:rFonts w:ascii="Arial" w:eastAsia="Arial Unicode MS" w:hAnsi="Arial" w:cs="Mangal"/>
      <w:sz w:val="28"/>
      <w:szCs w:val="28"/>
    </w:rPr>
  </w:style>
  <w:style w:type="paragraph" w:styleId="a6">
    <w:name w:val="Body Text"/>
    <w:basedOn w:val="a"/>
    <w:rsid w:val="00FA4A1F"/>
    <w:pPr>
      <w:spacing w:after="120"/>
    </w:pPr>
  </w:style>
  <w:style w:type="paragraph" w:styleId="a7">
    <w:name w:val="List"/>
    <w:basedOn w:val="a6"/>
    <w:rsid w:val="00FA4A1F"/>
    <w:rPr>
      <w:rFonts w:cs="Mangal"/>
    </w:rPr>
  </w:style>
  <w:style w:type="paragraph" w:customStyle="1" w:styleId="10">
    <w:name w:val="Название1"/>
    <w:basedOn w:val="a"/>
    <w:rsid w:val="00FA4A1F"/>
    <w:pPr>
      <w:suppressLineNumbers/>
      <w:spacing w:before="120" w:after="120"/>
    </w:pPr>
    <w:rPr>
      <w:rFonts w:cs="Mangal"/>
      <w:i/>
      <w:iCs/>
    </w:rPr>
  </w:style>
  <w:style w:type="paragraph" w:customStyle="1" w:styleId="11">
    <w:name w:val="Указатель1"/>
    <w:basedOn w:val="a"/>
    <w:rsid w:val="00FA4A1F"/>
    <w:pPr>
      <w:suppressLineNumbers/>
    </w:pPr>
    <w:rPr>
      <w:rFonts w:cs="Mangal"/>
    </w:rPr>
  </w:style>
  <w:style w:type="paragraph" w:styleId="a8">
    <w:name w:val="Normal (Web)"/>
    <w:basedOn w:val="a"/>
    <w:rsid w:val="00FA4A1F"/>
    <w:pPr>
      <w:spacing w:before="280" w:after="280"/>
    </w:pPr>
  </w:style>
  <w:style w:type="paragraph" w:customStyle="1" w:styleId="a9">
    <w:name w:val="Содержимое таблицы"/>
    <w:basedOn w:val="a"/>
    <w:rsid w:val="00FA4A1F"/>
    <w:pPr>
      <w:suppressLineNumbers/>
    </w:pPr>
  </w:style>
  <w:style w:type="paragraph" w:customStyle="1" w:styleId="aa">
    <w:name w:val="Заголовок таблицы"/>
    <w:basedOn w:val="a9"/>
    <w:rsid w:val="00FA4A1F"/>
    <w:pPr>
      <w:jc w:val="center"/>
    </w:pPr>
    <w:rPr>
      <w:b/>
      <w:bCs/>
    </w:rPr>
  </w:style>
  <w:style w:type="paragraph" w:styleId="ab">
    <w:name w:val="No Spacing"/>
    <w:uiPriority w:val="1"/>
    <w:qFormat/>
    <w:rsid w:val="00713220"/>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consultantplus://offline/ref=C7DFD279750C1D9E409728D84BD988C4219E4DBE46CFAF7EDCFDEE4A05CB3A0BCF4A8900B52D0ECDPBy3P" TargetMode="External"/><Relationship Id="rId26" Type="http://schemas.openxmlformats.org/officeDocument/2006/relationships/hyperlink" Target="http://ruzaevka-rm.ru/assets/files/html2/1243-49.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2dAOEH"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hyperlink" Target="consultantplus://offline/ref=97F879CFB58D311C7B65CA2DE721C29FFEBA001B18AC1297662C9ED423u9N"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consultantplus://offline/ref=4EB27D09B6974E466B11D93CA171F8AE6F53BFF78D9A38F84E1F6D131FF7096C535692A153666CDFE3u7P" TargetMode="External"/><Relationship Id="rId25" Type="http://schemas.openxmlformats.org/officeDocument/2006/relationships/hyperlink" Target="http://ruzaevka-rm.ru/assets/files/html2/1243-49.htm" TargetMode="External"/><Relationship Id="rId33" Type="http://schemas.openxmlformats.org/officeDocument/2006/relationships/hyperlink" Target="http://ruzaevka-rm.ru/assets/files/html2/1243-49.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F3E1A1E9E82B3CBAD48A2150798E7DAF400D9F4A0E5FE881522E6E61F68493CE49C75A4666A4355Ap3P" TargetMode="External"/><Relationship Id="rId20" Type="http://schemas.openxmlformats.org/officeDocument/2006/relationships/hyperlink" Target="consultantplus://offline/ref=31519E953DAB4FD1816CDFD51198319B7A8ECD6F9550ACC10664843CEAF40CF09E91A2D6D2776553dAO7H" TargetMode="External"/><Relationship Id="rId29" Type="http://schemas.openxmlformats.org/officeDocument/2006/relationships/hyperlink" Target="http://ruzaevka-rm.ru/assets/files/html2/1243-49.htm" TargetMode="External"/><Relationship Id="rId1" Type="http://schemas.openxmlformats.org/officeDocument/2006/relationships/numbering" Target="numbering.xml"/><Relationship Id="rId6" Type="http://schemas.openxmlformats.org/officeDocument/2006/relationships/hyperlink" Target="mailto:Truskljai-926@yandex.ru" TargetMode="External"/><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hyperlink" Target="http://ruzaevka-rm.ru/assets/files/html2/1243-49.htm" TargetMode="External"/><Relationship Id="rId32" Type="http://schemas.openxmlformats.org/officeDocument/2006/relationships/hyperlink" Target="http://ruzaevka-rm.ru/assets/files/html2/1243-49.htm" TargetMode="External"/><Relationship Id="rId37" Type="http://schemas.openxmlformats.org/officeDocument/2006/relationships/hyperlink" Target="http://ruzaevka-rm.ru/assets/AppData/Local/Microsoft/Windows/Temporary%20Internet%20Files/Content.Outlook/NAI3Q0NK/&#1054;&#1041;&#1056;&#1040;&#1047;&#1045;&#1062;%20&#1056;&#1045;&#1043;&#1051;&#1040;&#1052;&#1045;&#1053;&#1058;&#1040;%2006%2002%202015%20&#1074;&#1077;&#1088;&#1089;&#1080;&#1103;%202.doc" TargetMode="External"/><Relationship Id="rId5" Type="http://schemas.openxmlformats.org/officeDocument/2006/relationships/hyperlink" Target="http://www.ruzaevka-rm.ru/" TargetMode="External"/><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hyperlink" Target="http://ruzaevka-rm.ru/assets/files/html2/1243-49.htm" TargetMode="External"/><Relationship Id="rId36" Type="http://schemas.openxmlformats.org/officeDocument/2006/relationships/hyperlink" Target="consultantplus://offline/ref=F0C99DC158CFECBE23FD23266CCA16BFCD381ACE081CCC516142386E3FB5085D164BA88B87DEBF91NFbC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http://ruzaevka-rm.ru/assets/files/html2/1243-49.htm"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http://ruzaevka-rm.ru/assets/files/html2/1243-49.htm" TargetMode="External"/><Relationship Id="rId30" Type="http://schemas.openxmlformats.org/officeDocument/2006/relationships/hyperlink" Target="http://ruzaevka-rm.ru/assets/files/html2/1243-49.htm" TargetMode="External"/><Relationship Id="rId35"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12300</Words>
  <Characters>70113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82249</CharactersWithSpaces>
  <SharedDoc>false</SharedDoc>
  <HLinks>
    <vt:vector size="198" baseType="variant">
      <vt:variant>
        <vt:i4>853070</vt:i4>
      </vt:variant>
      <vt:variant>
        <vt:i4>96</vt:i4>
      </vt:variant>
      <vt:variant>
        <vt:i4>0</vt:i4>
      </vt:variant>
      <vt:variant>
        <vt:i4>5</vt:i4>
      </vt:variant>
      <vt:variant>
        <vt:lpwstr>http://ruzaevka-rm.ru/assets/AppData/Local/Microsoft/Windows/Temporary%20Internet%20Files/Content.Outlook/NAI3Q0NK/ОБРАЗЕЦ%20РЕГЛАМЕНТА%2006%2002%202015%20версия%202.doc</vt:lpwstr>
      </vt:variant>
      <vt:variant>
        <vt:lpwstr>sub_1000</vt:lpwstr>
      </vt:variant>
      <vt:variant>
        <vt:i4>2359403</vt:i4>
      </vt:variant>
      <vt:variant>
        <vt:i4>93</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90</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87</vt:i4>
      </vt:variant>
      <vt:variant>
        <vt:i4>0</vt:i4>
      </vt:variant>
      <vt:variant>
        <vt:i4>5</vt:i4>
      </vt:variant>
      <vt:variant>
        <vt:lpwstr>consultantplus://offline/ref=C42DF66F9E4A80014D26A72AAF439851E3417E5FF800CDBE273D9FC6A0408D4A8500A6F504D4F913o3T1M</vt:lpwstr>
      </vt:variant>
      <vt:variant>
        <vt:lpwstr/>
      </vt:variant>
      <vt:variant>
        <vt:i4>7077921</vt:i4>
      </vt:variant>
      <vt:variant>
        <vt:i4>84</vt:i4>
      </vt:variant>
      <vt:variant>
        <vt:i4>0</vt:i4>
      </vt:variant>
      <vt:variant>
        <vt:i4>5</vt:i4>
      </vt:variant>
      <vt:variant>
        <vt:lpwstr>http://ruzaevka-rm.ru/assets/files/html2/1243-49.htm</vt:lpwstr>
      </vt:variant>
      <vt:variant>
        <vt:lpwstr>Par527</vt:lpwstr>
      </vt:variant>
      <vt:variant>
        <vt:i4>7077921</vt:i4>
      </vt:variant>
      <vt:variant>
        <vt:i4>81</vt:i4>
      </vt:variant>
      <vt:variant>
        <vt:i4>0</vt:i4>
      </vt:variant>
      <vt:variant>
        <vt:i4>5</vt:i4>
      </vt:variant>
      <vt:variant>
        <vt:lpwstr>http://ruzaevka-rm.ru/assets/files/html2/1243-49.htm</vt:lpwstr>
      </vt:variant>
      <vt:variant>
        <vt:lpwstr>Par527</vt:lpwstr>
      </vt:variant>
      <vt:variant>
        <vt:i4>7143457</vt:i4>
      </vt:variant>
      <vt:variant>
        <vt:i4>78</vt:i4>
      </vt:variant>
      <vt:variant>
        <vt:i4>0</vt:i4>
      </vt:variant>
      <vt:variant>
        <vt:i4>5</vt:i4>
      </vt:variant>
      <vt:variant>
        <vt:lpwstr>http://ruzaevka-rm.ru/assets/files/html2/1243-49.htm</vt:lpwstr>
      </vt:variant>
      <vt:variant>
        <vt:lpwstr>Par526</vt:lpwstr>
      </vt:variant>
      <vt:variant>
        <vt:i4>7143457</vt:i4>
      </vt:variant>
      <vt:variant>
        <vt:i4>75</vt:i4>
      </vt:variant>
      <vt:variant>
        <vt:i4>0</vt:i4>
      </vt:variant>
      <vt:variant>
        <vt:i4>5</vt:i4>
      </vt:variant>
      <vt:variant>
        <vt:lpwstr>http://ruzaevka-rm.ru/assets/files/html2/1243-49.htm</vt:lpwstr>
      </vt:variant>
      <vt:variant>
        <vt:lpwstr>Par526</vt:lpwstr>
      </vt:variant>
      <vt:variant>
        <vt:i4>7143457</vt:i4>
      </vt:variant>
      <vt:variant>
        <vt:i4>72</vt:i4>
      </vt:variant>
      <vt:variant>
        <vt:i4>0</vt:i4>
      </vt:variant>
      <vt:variant>
        <vt:i4>5</vt:i4>
      </vt:variant>
      <vt:variant>
        <vt:lpwstr>http://ruzaevka-rm.ru/assets/files/html2/1243-49.htm</vt:lpwstr>
      </vt:variant>
      <vt:variant>
        <vt:lpwstr>Par526</vt:lpwstr>
      </vt:variant>
      <vt:variant>
        <vt:i4>7208993</vt:i4>
      </vt:variant>
      <vt:variant>
        <vt:i4>69</vt:i4>
      </vt:variant>
      <vt:variant>
        <vt:i4>0</vt:i4>
      </vt:variant>
      <vt:variant>
        <vt:i4>5</vt:i4>
      </vt:variant>
      <vt:variant>
        <vt:lpwstr>http://ruzaevka-rm.ru/assets/files/html2/1243-49.htm</vt:lpwstr>
      </vt:variant>
      <vt:variant>
        <vt:lpwstr>Par525</vt:lpwstr>
      </vt:variant>
      <vt:variant>
        <vt:i4>7208993</vt:i4>
      </vt:variant>
      <vt:variant>
        <vt:i4>66</vt:i4>
      </vt:variant>
      <vt:variant>
        <vt:i4>0</vt:i4>
      </vt:variant>
      <vt:variant>
        <vt:i4>5</vt:i4>
      </vt:variant>
      <vt:variant>
        <vt:lpwstr>http://ruzaevka-rm.ru/assets/files/html2/1243-49.htm</vt:lpwstr>
      </vt:variant>
      <vt:variant>
        <vt:lpwstr>Par525</vt:lpwstr>
      </vt:variant>
      <vt:variant>
        <vt:i4>7274529</vt:i4>
      </vt:variant>
      <vt:variant>
        <vt:i4>63</vt:i4>
      </vt:variant>
      <vt:variant>
        <vt:i4>0</vt:i4>
      </vt:variant>
      <vt:variant>
        <vt:i4>5</vt:i4>
      </vt:variant>
      <vt:variant>
        <vt:lpwstr>http://ruzaevka-rm.ru/assets/files/html2/1243-49.htm</vt:lpwstr>
      </vt:variant>
      <vt:variant>
        <vt:lpwstr>Par524</vt:lpwstr>
      </vt:variant>
      <vt:variant>
        <vt:i4>7274529</vt:i4>
      </vt:variant>
      <vt:variant>
        <vt:i4>60</vt:i4>
      </vt:variant>
      <vt:variant>
        <vt:i4>0</vt:i4>
      </vt:variant>
      <vt:variant>
        <vt:i4>5</vt:i4>
      </vt:variant>
      <vt:variant>
        <vt:lpwstr>http://ruzaevka-rm.ru/assets/files/html2/1243-49.htm</vt:lpwstr>
      </vt:variant>
      <vt:variant>
        <vt:lpwstr>Par524</vt:lpwstr>
      </vt:variant>
      <vt:variant>
        <vt:i4>7077922</vt:i4>
      </vt:variant>
      <vt:variant>
        <vt:i4>57</vt:i4>
      </vt:variant>
      <vt:variant>
        <vt:i4>0</vt:i4>
      </vt:variant>
      <vt:variant>
        <vt:i4>5</vt:i4>
      </vt:variant>
      <vt:variant>
        <vt:lpwstr>http://ruzaevka-rm.ru/assets/files/html2/1243-49.htm</vt:lpwstr>
      </vt:variant>
      <vt:variant>
        <vt:lpwstr>Par113</vt:lpwstr>
      </vt:variant>
      <vt:variant>
        <vt:i4>3735649</vt:i4>
      </vt:variant>
      <vt:variant>
        <vt:i4>54</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51</vt:i4>
      </vt:variant>
      <vt:variant>
        <vt:i4>0</vt:i4>
      </vt:variant>
      <vt:variant>
        <vt:i4>5</vt:i4>
      </vt:variant>
      <vt:variant>
        <vt:lpwstr>consultantplus://offline/ref=5666E1F469F152F0EE7DB9CBFF001B76A85F340424BD66D6D820B2ADEEA0D40E8C8B9A675F0A8DFDd4tBI</vt:lpwstr>
      </vt:variant>
      <vt:variant>
        <vt:lpwstr/>
      </vt:variant>
      <vt:variant>
        <vt:i4>7733359</vt:i4>
      </vt:variant>
      <vt:variant>
        <vt:i4>48</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45</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42</vt:i4>
      </vt:variant>
      <vt:variant>
        <vt:i4>0</vt:i4>
      </vt:variant>
      <vt:variant>
        <vt:i4>5</vt:i4>
      </vt:variant>
      <vt:variant>
        <vt:lpwstr>consultantplus://offline/ref=18BCCD2EB540BD4976DB0BA2B843A0ACC041576FC7D29610F1D3261584e5U5L</vt:lpwstr>
      </vt:variant>
      <vt:variant>
        <vt:lpwstr/>
      </vt:variant>
      <vt:variant>
        <vt:i4>3473506</vt:i4>
      </vt:variant>
      <vt:variant>
        <vt:i4>39</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36</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33</vt:i4>
      </vt:variant>
      <vt:variant>
        <vt:i4>0</vt:i4>
      </vt:variant>
      <vt:variant>
        <vt:i4>5</vt:i4>
      </vt:variant>
      <vt:variant>
        <vt:lpwstr>consultantplus://offline/ref=6CF3E1A1E9E82B3CBAD48A2150798E7DAF400D9F4A0E5FE881522E6E61F68493CE49C75A4666A4355Ap3P</vt:lpwstr>
      </vt:variant>
      <vt:variant>
        <vt:lpwstr/>
      </vt:variant>
      <vt:variant>
        <vt:i4>6815799</vt:i4>
      </vt:variant>
      <vt:variant>
        <vt:i4>30</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27</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24</vt:i4>
      </vt:variant>
      <vt:variant>
        <vt:i4>0</vt:i4>
      </vt:variant>
      <vt:variant>
        <vt:i4>5</vt:i4>
      </vt:variant>
      <vt:variant>
        <vt:lpwstr>consultantplus://offline/ref=E6452AF9A0B45171754D5E57630826ADC5218D1D52A81D6E06FB1B79D1i0BDO</vt:lpwstr>
      </vt:variant>
      <vt:variant>
        <vt:lpwstr/>
      </vt:variant>
      <vt:variant>
        <vt:i4>3014714</vt:i4>
      </vt:variant>
      <vt:variant>
        <vt:i4>21</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18</vt:i4>
      </vt:variant>
      <vt:variant>
        <vt:i4>0</vt:i4>
      </vt:variant>
      <vt:variant>
        <vt:i4>5</vt:i4>
      </vt:variant>
      <vt:variant>
        <vt:lpwstr>consultantplus://offline/ref=E6452AF9A0B45171754D5E57630826ADC5218D1D52AA1D6E06FB1B79D1i0BDO</vt:lpwstr>
      </vt:variant>
      <vt:variant>
        <vt:lpwstr/>
      </vt:variant>
      <vt:variant>
        <vt:i4>3014756</vt:i4>
      </vt:variant>
      <vt:variant>
        <vt:i4>15</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9</vt:i4>
      </vt:variant>
      <vt:variant>
        <vt:i4>0</vt:i4>
      </vt:variant>
      <vt:variant>
        <vt:i4>5</vt:i4>
      </vt:variant>
      <vt:variant>
        <vt:lpwstr>consultantplus://offline/ref=E6452AF9A0B45171754D5E57630826ADC5218D1D52AA1D6E06FB1B79D10D5AB5B7448EB91F0C1484iCB2O</vt:lpwstr>
      </vt:variant>
      <vt:variant>
        <vt:lpwstr/>
      </vt:variant>
      <vt:variant>
        <vt:i4>6750260</vt:i4>
      </vt:variant>
      <vt:variant>
        <vt:i4>6</vt:i4>
      </vt:variant>
      <vt:variant>
        <vt:i4>0</vt:i4>
      </vt:variant>
      <vt:variant>
        <vt:i4>5</vt:i4>
      </vt:variant>
      <vt:variant>
        <vt:lpwstr>consultantplus://offline/ref=97F879CFB58D311C7B65CA2DE721C29FFEBA001B18AC1297662C9ED423u9N</vt:lpwstr>
      </vt:variant>
      <vt:variant>
        <vt:lpwstr/>
      </vt:variant>
      <vt:variant>
        <vt:i4>2949142</vt:i4>
      </vt:variant>
      <vt:variant>
        <vt:i4>3</vt:i4>
      </vt:variant>
      <vt:variant>
        <vt:i4>0</vt:i4>
      </vt:variant>
      <vt:variant>
        <vt:i4>5</vt:i4>
      </vt:variant>
      <vt:variant>
        <vt:lpwstr>mailto:Truskljai-926@yandex.ru</vt:lpwstr>
      </vt:variant>
      <vt:variant>
        <vt:lpwstr/>
      </vt:variant>
      <vt:variant>
        <vt:i4>3145850</vt:i4>
      </vt:variant>
      <vt:variant>
        <vt:i4>0</vt:i4>
      </vt:variant>
      <vt:variant>
        <vt:i4>0</vt:i4>
      </vt:variant>
      <vt:variant>
        <vt:i4>5</vt:i4>
      </vt:variant>
      <vt:variant>
        <vt:lpwstr>http://www.ruzaevka-rm.ru/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2016-06-08T12:54:00Z</dcterms:created>
  <dcterms:modified xsi:type="dcterms:W3CDTF">2017-02-02T11:18:00Z</dcterms:modified>
</cp:coreProperties>
</file>