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АДМИНИСТРАЦИЯ  ТРУСКЛЯЙСКОГО</w:t>
      </w: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47B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247BA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ИЕ</w:t>
      </w: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1247BA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июля</w:t>
      </w:r>
      <w:r w:rsidRPr="001247BA">
        <w:rPr>
          <w:rFonts w:ascii="Times New Roman" w:hAnsi="Times New Roman" w:cs="Times New Roman"/>
          <w:b/>
          <w:sz w:val="28"/>
          <w:szCs w:val="28"/>
        </w:rPr>
        <w:t xml:space="preserve"> 2017                                                                                   № </w:t>
      </w:r>
      <w:r>
        <w:rPr>
          <w:rFonts w:ascii="Times New Roman" w:hAnsi="Times New Roman" w:cs="Times New Roman"/>
          <w:b/>
          <w:sz w:val="28"/>
          <w:szCs w:val="28"/>
        </w:rPr>
        <w:t>45</w:t>
      </w:r>
    </w:p>
    <w:p w:rsidR="009D1A99" w:rsidRPr="001247BA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A99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с. Трускляй</w:t>
      </w:r>
    </w:p>
    <w:p w:rsidR="009D1A99" w:rsidRDefault="009D1A99" w:rsidP="009D1A9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5F8" w:rsidRPr="009D1A99" w:rsidRDefault="00DA65F8" w:rsidP="00670FE3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1A99">
        <w:rPr>
          <w:rFonts w:ascii="Times New Roman" w:hAnsi="Times New Roman"/>
          <w:b/>
          <w:sz w:val="24"/>
          <w:szCs w:val="24"/>
        </w:rPr>
        <w:t>ОБ УТВЕРЖДЕНИИ ПОРЯДКА ПРИНЯТИЯ РЕШЕНИЙ О ПРИЗНАНИИ БЕЗНАДЕЖНОЙ К ВЗЫСКАНИЮ ЗАДОЛЖЕННОСТИ ПО ПЛАТЕЖАМ В БЮДЖЕТ</w:t>
      </w:r>
      <w:proofErr w:type="gramEnd"/>
      <w:r w:rsidRPr="009D1A99">
        <w:rPr>
          <w:rFonts w:ascii="Times New Roman" w:hAnsi="Times New Roman"/>
          <w:b/>
          <w:sz w:val="24"/>
          <w:szCs w:val="24"/>
        </w:rPr>
        <w:t xml:space="preserve"> ТРУСКЛЯЙСКОГО СЕЛЬСКОГО ПОСЕЛЕНИЯ РУЗАЕВСКОГО </w:t>
      </w:r>
    </w:p>
    <w:p w:rsidR="00DA65F8" w:rsidRPr="009D1A99" w:rsidRDefault="00DA65F8" w:rsidP="00670FE3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D1A99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Руководствуясь ст. 47.2 Бюджетного кодекса Российской Федерации и </w:t>
      </w:r>
      <w:r w:rsidRPr="008F484C">
        <w:rPr>
          <w:rFonts w:ascii="Times New Roman" w:hAnsi="Times New Roman"/>
          <w:sz w:val="24"/>
          <w:szCs w:val="24"/>
        </w:rPr>
        <w:t>п. 3 постановления</w:t>
      </w:r>
      <w:r w:rsidRPr="00646BB9">
        <w:rPr>
          <w:rFonts w:ascii="Times New Roman" w:hAnsi="Times New Roman"/>
          <w:sz w:val="24"/>
          <w:szCs w:val="24"/>
        </w:rPr>
        <w:t xml:space="preserve">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Pr="008F484C">
        <w:rPr>
          <w:rFonts w:ascii="Times New Roman" w:hAnsi="Times New Roman"/>
          <w:sz w:val="24"/>
          <w:szCs w:val="24"/>
        </w:rPr>
        <w:t>, постановляет</w:t>
      </w:r>
      <w:r w:rsidRPr="00646BB9">
        <w:rPr>
          <w:rFonts w:ascii="Times New Roman" w:hAnsi="Times New Roman"/>
          <w:sz w:val="24"/>
          <w:szCs w:val="24"/>
        </w:rPr>
        <w:t>: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1. Утвердить Порядок принятия решений о признании безнадежной к взысканию зад</w:t>
      </w:r>
      <w:r w:rsidRPr="008F484C">
        <w:rPr>
          <w:rFonts w:ascii="Times New Roman" w:hAnsi="Times New Roman"/>
          <w:sz w:val="24"/>
          <w:szCs w:val="24"/>
        </w:rPr>
        <w:t xml:space="preserve">олженности по платежам в бюджет </w:t>
      </w:r>
      <w:r>
        <w:rPr>
          <w:rFonts w:ascii="Times New Roman" w:hAnsi="Times New Roman"/>
          <w:sz w:val="24"/>
          <w:szCs w:val="24"/>
        </w:rPr>
        <w:t>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сельского поселения Рузаевского муниципального района.</w:t>
      </w:r>
    </w:p>
    <w:p w:rsidR="00DA65F8" w:rsidRPr="008F484C" w:rsidRDefault="00DA65F8" w:rsidP="008F4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 Настоящее постановление вступает в силу через 10 дней со дня ег</w:t>
      </w:r>
      <w:r w:rsidRPr="008F484C">
        <w:rPr>
          <w:rFonts w:ascii="Times New Roman" w:hAnsi="Times New Roman"/>
          <w:sz w:val="24"/>
          <w:szCs w:val="24"/>
        </w:rPr>
        <w:t xml:space="preserve">о официального опубликования в средствах массовой информации и размещения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8F484C">
          <w:rPr>
            <w:rStyle w:val="a4"/>
            <w:rFonts w:ascii="Times New Roman" w:hAnsi="Times New Roman"/>
            <w:color w:val="auto"/>
            <w:sz w:val="24"/>
            <w:szCs w:val="24"/>
          </w:rPr>
          <w:t>www.ruzaevka-rm.ru</w:t>
        </w:r>
      </w:hyperlink>
      <w:r w:rsidRPr="008F484C">
        <w:rPr>
          <w:rFonts w:ascii="Times New Roman" w:hAnsi="Times New Roman"/>
          <w:sz w:val="24"/>
          <w:szCs w:val="24"/>
        </w:rPr>
        <w:t>.</w:t>
      </w:r>
    </w:p>
    <w:p w:rsidR="00DA65F8" w:rsidRDefault="00DA65F8" w:rsidP="008F484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D1A99" w:rsidRDefault="009D1A99" w:rsidP="008F484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D1A99" w:rsidRDefault="009D1A99" w:rsidP="008F484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D1A99" w:rsidRDefault="009D1A99" w:rsidP="008F484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D1A99" w:rsidRPr="009D1A99" w:rsidRDefault="009D1A99" w:rsidP="009D1A9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99">
        <w:rPr>
          <w:rFonts w:ascii="Times New Roman" w:eastAsia="Times New Roman" w:hAnsi="Times New Roman" w:cs="Times New Roman"/>
          <w:sz w:val="24"/>
          <w:szCs w:val="24"/>
        </w:rPr>
        <w:t>Глава администрации Трускляйского</w:t>
      </w:r>
    </w:p>
    <w:p w:rsidR="009D1A99" w:rsidRPr="009D1A99" w:rsidRDefault="009D1A99" w:rsidP="009D1A9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99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</w:t>
      </w:r>
      <w:proofErr w:type="spellStart"/>
      <w:r w:rsidRPr="009D1A99">
        <w:rPr>
          <w:rFonts w:ascii="Times New Roman" w:eastAsia="Times New Roman" w:hAnsi="Times New Roman" w:cs="Times New Roman"/>
          <w:sz w:val="24"/>
          <w:szCs w:val="24"/>
        </w:rPr>
        <w:t>Е.С.Чиркаева</w:t>
      </w:r>
      <w:proofErr w:type="spellEnd"/>
    </w:p>
    <w:p w:rsidR="00DA65F8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D1A99" w:rsidRPr="00646BB9" w:rsidRDefault="009D1A9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DA65F8" w:rsidRPr="00646BB9" w:rsidRDefault="00DA65F8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DA65F8" w:rsidRPr="008F484C" w:rsidRDefault="00DA65F8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 Постановлением Администрации</w:t>
      </w:r>
    </w:p>
    <w:p w:rsidR="00DA65F8" w:rsidRPr="008F484C" w:rsidRDefault="00DA65F8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DA65F8" w:rsidRPr="00646BB9" w:rsidRDefault="00DA65F8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Рузаевского муниципального района от </w:t>
      </w:r>
      <w:r w:rsidR="009D1A99">
        <w:rPr>
          <w:rFonts w:ascii="Times New Roman" w:hAnsi="Times New Roman"/>
          <w:sz w:val="24"/>
          <w:szCs w:val="24"/>
        </w:rPr>
        <w:t>04 июля 2017 г.</w:t>
      </w:r>
      <w:r w:rsidRPr="008F484C">
        <w:rPr>
          <w:rFonts w:ascii="Times New Roman" w:hAnsi="Times New Roman"/>
          <w:sz w:val="24"/>
          <w:szCs w:val="24"/>
        </w:rPr>
        <w:t xml:space="preserve"> № </w:t>
      </w:r>
      <w:r w:rsidR="009D1A99">
        <w:rPr>
          <w:rFonts w:ascii="Times New Roman" w:hAnsi="Times New Roman"/>
          <w:sz w:val="24"/>
          <w:szCs w:val="24"/>
        </w:rPr>
        <w:t>45</w:t>
      </w:r>
    </w:p>
    <w:p w:rsidR="00DA65F8" w:rsidRPr="00646BB9" w:rsidRDefault="00DA65F8" w:rsidP="008F48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Default="00DA65F8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ПОРЯДОК ПРИНЯТИЯ РЕШЕНИЙ О ПРИЗНАНИИ БЕЗНАДЕЖНОЙ К ВЗЫСКАНИЮ ЗАДОЛЖЕННОСТИ ПО ПЛАТЕЖАМ В БЮДЖЕТ</w:t>
      </w:r>
      <w:r w:rsidRPr="00670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ТРУСКЛЯЙСКОГО</w:t>
      </w:r>
    </w:p>
    <w:p w:rsidR="00DA65F8" w:rsidRPr="00646BB9" w:rsidRDefault="00DA65F8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РУЗАЕВСКОГО МУНИЦИПАЛЬНОГО РАЙОНА</w:t>
      </w:r>
    </w:p>
    <w:p w:rsidR="00DA65F8" w:rsidRPr="00646BB9" w:rsidRDefault="00DA65F8" w:rsidP="008F48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I. Общие положения.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646BB9">
        <w:rPr>
          <w:rFonts w:ascii="Times New Roman" w:hAnsi="Times New Roman"/>
          <w:sz w:val="24"/>
          <w:szCs w:val="24"/>
        </w:rPr>
        <w:t xml:space="preserve">Настоящий Порядок разработан в соответствии со ст. 47.2 Бюджетного кодекса Российской Федерации и постановлением Правительства Российской Федерации от 06.05.2016 № 393 «Об общих требованиях к порядку принятия решения о признании безнадежной к взысканию задолженности по платежам в бюджеты бюджетной системы Российской Федерации» и устанавливает случаи признания безнадежной к взысканию задолженности по платежам в бюджет </w:t>
      </w:r>
      <w:r>
        <w:rPr>
          <w:rFonts w:ascii="Times New Roman" w:hAnsi="Times New Roman"/>
          <w:sz w:val="24"/>
          <w:szCs w:val="24"/>
        </w:rPr>
        <w:t>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Рузаевского муниципального района,</w:t>
      </w:r>
      <w:r w:rsidRPr="00646BB9">
        <w:rPr>
          <w:rFonts w:ascii="Times New Roman" w:hAnsi="Times New Roman"/>
          <w:sz w:val="24"/>
          <w:szCs w:val="24"/>
        </w:rPr>
        <w:t xml:space="preserve"> перечень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BB9">
        <w:rPr>
          <w:rFonts w:ascii="Times New Roman" w:hAnsi="Times New Roman"/>
          <w:sz w:val="24"/>
          <w:szCs w:val="24"/>
        </w:rPr>
        <w:t>документов, подтверждающих наличие оснований для принятия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порядок действий комиссии по поступлению и выбытию активов, созданной администратором доходов бюджета на постойной основе (далее – комиссия), в целях подготовки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а также сроки подготовки таких решений.</w:t>
      </w:r>
      <w:proofErr w:type="gramEnd"/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1.2. Настоящий порядок принятия решения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DA65F8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5F8" w:rsidRPr="00646BB9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II. Случаи признания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Рузаевского муниципального района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 Платежи в бюджет, не уплаченные в установленный срок (задолженность по платежам в бюджет), признаются безнадежными в случаях: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proofErr w:type="gramEnd"/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2.1.2. признания банкротом индивидуального предпринимателя - плательщика платежей в бюджет в соответствии с Федеральным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5" w:history="1">
        <w:r w:rsidRPr="00621D5C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от 26.10.2002 № 127-ФЗ «О несостоятельности  (банкротстве)» в части задолженности по платежам в бюджет, не погашенным по причине недостаточности имущества должника;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2.1.3. ликвидации организации –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 xml:space="preserve">2.1.4. принятие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</w:t>
      </w:r>
      <w:r w:rsidRPr="00646BB9">
        <w:rPr>
          <w:rFonts w:ascii="Times New Roman" w:hAnsi="Times New Roman"/>
          <w:sz w:val="24"/>
          <w:szCs w:val="24"/>
        </w:rPr>
        <w:lastRenderedPageBreak/>
        <w:t>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2.1.5.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6" w:history="1">
        <w:r w:rsidRPr="00621D5C">
          <w:rPr>
            <w:rFonts w:ascii="Times New Roman" w:hAnsi="Times New Roman"/>
            <w:bCs/>
            <w:sz w:val="24"/>
            <w:szCs w:val="24"/>
          </w:rPr>
          <w:t>пунктами 3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и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7" w:history="1">
        <w:r w:rsidRPr="00621D5C">
          <w:rPr>
            <w:rFonts w:ascii="Times New Roman" w:hAnsi="Times New Roman"/>
            <w:bCs/>
            <w:sz w:val="24"/>
            <w:szCs w:val="24"/>
          </w:rPr>
          <w:t>4 части 1 статьи 46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Федерального закона от 02.10.2007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2.1.6. истечение установленного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8" w:history="1">
        <w:r w:rsidRPr="00621D5C">
          <w:rPr>
            <w:rFonts w:ascii="Times New Roman" w:hAnsi="Times New Roman"/>
            <w:bCs/>
            <w:sz w:val="24"/>
            <w:szCs w:val="24"/>
          </w:rPr>
          <w:t>Кодексом</w:t>
        </w:r>
      </w:hyperlink>
      <w:r w:rsidRPr="00621D5C">
        <w:rPr>
          <w:rFonts w:ascii="Times New Roman" w:hAnsi="Times New Roman"/>
          <w:sz w:val="24"/>
          <w:szCs w:val="24"/>
        </w:rPr>
        <w:t xml:space="preserve"> Российской Федерации об </w:t>
      </w:r>
      <w:r w:rsidRPr="00646BB9">
        <w:rPr>
          <w:rFonts w:ascii="Times New Roman" w:hAnsi="Times New Roman"/>
          <w:sz w:val="24"/>
          <w:szCs w:val="24"/>
        </w:rPr>
        <w:t>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 уплаченным в установленный срок.</w:t>
      </w:r>
    </w:p>
    <w:p w:rsidR="00DA65F8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5F8" w:rsidRPr="00646BB9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III. Перечень документов, подтверждающих наличие оснований для принятия решений о признании безнадежной к взысканию задолженности по платежам в бюджет.</w:t>
      </w:r>
    </w:p>
    <w:p w:rsidR="00DA65F8" w:rsidRPr="00646BB9" w:rsidRDefault="00DA65F8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 Решение о признании безнадежной к взысканию задолженности по платежам в бюджет принимается на основании следующих документов: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3.1.1. выписка из отчетности администратора доходов бюджета об учитываемых суммах задолженнос</w:t>
      </w:r>
      <w:r>
        <w:rPr>
          <w:rFonts w:ascii="Times New Roman" w:hAnsi="Times New Roman"/>
          <w:sz w:val="24"/>
          <w:szCs w:val="24"/>
        </w:rPr>
        <w:t>ти по уплате платежей в бюджет 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3.1.2. справка администратора доходов бюджета о принятых мерах по обеспечению взыскания задо</w:t>
      </w:r>
      <w:r>
        <w:rPr>
          <w:rFonts w:ascii="Times New Roman" w:hAnsi="Times New Roman"/>
          <w:sz w:val="24"/>
          <w:szCs w:val="24"/>
        </w:rPr>
        <w:t>лженности по платежам в бюджет 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3.1.3. документы, подтверждающие случаи признания безнадежной к взысканию задолженности по платежам в бюджет, предусмотренные 3.2– 3.7 настоящего Порядка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3.2.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9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2.1.1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3.2.1. копия свидетельства о смерти физического лица или копия вступившего в законную силу судебного решения об объявлении физического лица умершим;</w:t>
      </w:r>
      <w:proofErr w:type="gramEnd"/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3.3.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0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2.1.2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3.3.1. копия вступившего в законную силу определения арбитражного суда о завершении конкурсного производства;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3.3.2. 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1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2.1.3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3.4.1. в случае ликвидации юридического лица вследствие признания его несостоятельным (банкротом):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 копия вступившего в законную силу определения арбитражного суда о завершении конкурсного производства;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lastRenderedPageBreak/>
        <w:t>б) выписка из Единого государственного реестра юридических лиц, содержащая сведения о государственной регистрации ликвидации юридического лица;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3.4.2. в случае ликвидации юридического лица по иным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2" w:history="1">
        <w:r w:rsidRPr="00621D5C">
          <w:rPr>
            <w:rFonts w:ascii="Times New Roman" w:hAnsi="Times New Roman"/>
            <w:bCs/>
            <w:sz w:val="24"/>
            <w:szCs w:val="24"/>
          </w:rPr>
          <w:t>статьей 61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Гражданского кодекса Российской Федерации: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решения судов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3" w:history="1">
        <w:r w:rsidRPr="00621D5C">
          <w:rPr>
            <w:rFonts w:ascii="Times New Roman" w:hAnsi="Times New Roman"/>
            <w:bCs/>
            <w:sz w:val="24"/>
            <w:szCs w:val="24"/>
          </w:rPr>
          <w:t>пункте 2 статьи 61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Гражданского кодекса Российской Федерации;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выписка из Единого государственного реестра юридических лиц, содержащая сведения о государственной регистрации ликвидации юридического лица.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3.5.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4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2.1.4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3.5.1. копия вступившего в законную силу решения суда,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заявления в суд о взыскании задолженности по платежам в бюджет.</w:t>
      </w:r>
      <w:proofErr w:type="gramEnd"/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5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2.1.5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3.6.1. решение суда о взыскании задолженности, акт другого органа или должностного лица по делу об административном правонарушении;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3.6.2.  исполнительный документ;</w:t>
      </w:r>
    </w:p>
    <w:p w:rsidR="00DA65F8" w:rsidRPr="008F484C" w:rsidRDefault="00DA65F8" w:rsidP="00646B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3.6.3. постановление судебного пристава-исполнителя об окончании исполнительного производства и возвращении взыскателю исполнительного документа по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6" w:history="1">
        <w:r w:rsidRPr="00621D5C">
          <w:rPr>
            <w:rFonts w:ascii="Times New Roman" w:hAnsi="Times New Roman"/>
            <w:bCs/>
            <w:sz w:val="24"/>
            <w:szCs w:val="24"/>
          </w:rPr>
          <w:t>пунктами 3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и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7" w:history="1">
        <w:r w:rsidRPr="00621D5C">
          <w:rPr>
            <w:rFonts w:ascii="Times New Roman" w:hAnsi="Times New Roman"/>
            <w:bCs/>
            <w:sz w:val="24"/>
            <w:szCs w:val="24"/>
          </w:rPr>
          <w:t>4 части 1 статьи 46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Федерального закона 02.10.2007 № 229-ФЗ «Об исполнительном производстве»;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3.6.4. акт судебного пристава-исполнителя о наличии обстоятельств, в соответствии с которыми исполнительный документ возвращается взыскателю;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3.6.5. в случае, если размер задолженности превышает размер требований к должнику, установленный законодательством Российской Федерации о несостоятельности (банкротстве) для возбуждения производства по делу о банкротстве, то решения судов о возвращении заявления о признании плательщика платежей в бюджет банкротом или прекращения производства по делу о банкротстве в связи с отсутствием средств, достаточных для возмещения судебных расходов на проведение процедур, применяемых в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BB9">
        <w:rPr>
          <w:rFonts w:ascii="Times New Roman" w:hAnsi="Times New Roman"/>
          <w:sz w:val="24"/>
          <w:szCs w:val="24"/>
        </w:rPr>
        <w:t>деле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о банкротстве.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3.7.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8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2.1.6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3.7.1. судебные акты, акты других органов и должностных лиц по делам об административных правонарушениях;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3.7.2. постановление судебного пристава-исполнителя об окончании исполнительного производства по основанию, предусмотренному пунктом 9 ч. 1 ст. 47 Федерального закона 02.10.2007 № 229-ФЗ «Об исполнительном производстве».</w:t>
      </w:r>
    </w:p>
    <w:p w:rsidR="00DA65F8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5F8" w:rsidRPr="00646BB9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IV. Порядок действий комиссии </w:t>
      </w:r>
      <w:proofErr w:type="gramStart"/>
      <w:r w:rsidRPr="00646BB9">
        <w:rPr>
          <w:rFonts w:ascii="Times New Roman" w:hAnsi="Times New Roman"/>
          <w:sz w:val="24"/>
          <w:szCs w:val="24"/>
        </w:rPr>
        <w:t>по подготовке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</w:t>
      </w:r>
      <w:proofErr w:type="gramEnd"/>
      <w:r>
        <w:rPr>
          <w:rFonts w:ascii="Times New Roman" w:hAnsi="Times New Roman"/>
          <w:sz w:val="24"/>
          <w:szCs w:val="24"/>
        </w:rPr>
        <w:t xml:space="preserve">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сроки подготовки таких решений.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4.1. Администратор доходов выявляет наличие задолженности по платежам в бюджет, подлежащей признанию безнадежной к взысканию по основаниям, предусмотренным п. 2.1 Порядка, осуществляет сбор документов, предусмотренных пунктами 3.1 – 3.7 Порядка и </w:t>
      </w:r>
      <w:r w:rsidRPr="00646BB9">
        <w:rPr>
          <w:rFonts w:ascii="Times New Roman" w:hAnsi="Times New Roman"/>
          <w:sz w:val="24"/>
          <w:szCs w:val="24"/>
        </w:rPr>
        <w:lastRenderedPageBreak/>
        <w:t xml:space="preserve">выносит вопрос о признании задолженности по платежам в бюджет безнадежной к взысканию </w:t>
      </w:r>
      <w:proofErr w:type="gramStart"/>
      <w:r w:rsidRPr="00646BB9">
        <w:rPr>
          <w:rFonts w:ascii="Times New Roman" w:hAnsi="Times New Roman"/>
          <w:sz w:val="24"/>
          <w:szCs w:val="24"/>
        </w:rPr>
        <w:t>и о ее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списании на рассмотрение комиссии.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4.2. Комиссия в течение пяти рабочих дней рассматривает представленные документы и подготавливает проект решения.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4.3. По результатам рассмотрения представленных документов комиссия принимает одно из следующих решений: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признать задолженность по платежам в бюджет безнадежной к взысканию;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безнадежной к взысканию задолженности по платежам в бюджет </w:t>
      </w:r>
      <w:r>
        <w:rPr>
          <w:rFonts w:ascii="Times New Roman" w:hAnsi="Times New Roman"/>
          <w:sz w:val="24"/>
          <w:szCs w:val="24"/>
        </w:rPr>
        <w:t xml:space="preserve">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4.4. Решение комиссии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оформляется актом, по форме согласно приложению № 1.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Оформленный комиссией акт о признании безнадежной к взысканию за</w:t>
      </w:r>
      <w:r>
        <w:rPr>
          <w:rFonts w:ascii="Times New Roman" w:hAnsi="Times New Roman"/>
          <w:sz w:val="24"/>
          <w:szCs w:val="24"/>
        </w:rPr>
        <w:t>долженности по платежам в бюджет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утверждается руководителем администратора доходов бюджета.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4.5. Решение о признании безнадежной к взысканию задолженности по платежам в бюджет должно содержать следующую информацию: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налогоплательщика-организации (идентификационный номер налогоплательщика - физического лица);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в) сведения о платеже, по которому возникла задолженность;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г) код классификации доходов бюджетов Российской Федерации, по </w:t>
      </w:r>
      <w:proofErr w:type="gramStart"/>
      <w:r w:rsidRPr="00646BB9">
        <w:rPr>
          <w:rFonts w:ascii="Times New Roman" w:hAnsi="Times New Roman"/>
          <w:sz w:val="24"/>
          <w:szCs w:val="24"/>
        </w:rPr>
        <w:t>которому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учитывается задолженность по платежам в бюджет, его наименование;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BB9">
        <w:rPr>
          <w:rFonts w:ascii="Times New Roman" w:hAnsi="Times New Roman"/>
          <w:sz w:val="24"/>
          <w:szCs w:val="24"/>
        </w:rPr>
        <w:t>д</w:t>
      </w:r>
      <w:proofErr w:type="spellEnd"/>
      <w:r w:rsidRPr="00646BB9">
        <w:rPr>
          <w:rFonts w:ascii="Times New Roman" w:hAnsi="Times New Roman"/>
          <w:sz w:val="24"/>
          <w:szCs w:val="24"/>
        </w:rPr>
        <w:t>) сумма задолженности по платежам в бюджет;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е) сумма задолженности по пеням и штрафам по соответствующим платежам в бюджет;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ж) дата принятия решения о признании безнадежной к взысканию задолженности по платежам в бюджет;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BB9">
        <w:rPr>
          <w:rFonts w:ascii="Times New Roman" w:hAnsi="Times New Roman"/>
          <w:sz w:val="24"/>
          <w:szCs w:val="24"/>
        </w:rPr>
        <w:t>з</w:t>
      </w:r>
      <w:proofErr w:type="spellEnd"/>
      <w:r w:rsidRPr="00646BB9">
        <w:rPr>
          <w:rFonts w:ascii="Times New Roman" w:hAnsi="Times New Roman"/>
          <w:sz w:val="24"/>
          <w:szCs w:val="24"/>
        </w:rPr>
        <w:t>) подписи членов комиссии.</w:t>
      </w:r>
    </w:p>
    <w:p w:rsidR="00DA65F8" w:rsidRPr="00646BB9" w:rsidRDefault="00DA65F8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4.6. Оформленный комиссией акт о признании безнадежной к взысканию задолженности по платежам в бюджет является основанием для издания распоряжения о списании задолженности.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</w:rPr>
      </w:pPr>
      <w:r w:rsidRPr="00646BB9">
        <w:rPr>
          <w:rFonts w:ascii="Times New Roman" w:hAnsi="Times New Roman"/>
          <w:sz w:val="16"/>
          <w:szCs w:val="16"/>
        </w:rPr>
        <w:t>   </w:t>
      </w: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670FE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5F8" w:rsidRDefault="00DA65F8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</w:p>
    <w:p w:rsidR="00DA65F8" w:rsidRDefault="00DA65F8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</w:p>
    <w:p w:rsidR="00DA65F8" w:rsidRPr="00646BB9" w:rsidRDefault="00DA65F8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A65F8" w:rsidRPr="00646BB9" w:rsidRDefault="00DA65F8" w:rsidP="00ED3CC3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к Порядку принятия решений о признании </w:t>
      </w:r>
    </w:p>
    <w:p w:rsidR="00DA65F8" w:rsidRDefault="00DA65F8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безнадежной к взысканию задолженности по платежам </w:t>
      </w:r>
    </w:p>
    <w:p w:rsidR="00DA65F8" w:rsidRPr="00646BB9" w:rsidRDefault="00DA65F8" w:rsidP="00ED3CC3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в бюджет</w:t>
      </w:r>
      <w:r>
        <w:rPr>
          <w:rFonts w:ascii="Times New Roman" w:hAnsi="Times New Roman"/>
          <w:sz w:val="24"/>
          <w:szCs w:val="24"/>
        </w:rPr>
        <w:t xml:space="preserve">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 w:rsidRPr="00621D5C">
        <w:rPr>
          <w:rFonts w:ascii="Times New Roman" w:hAnsi="Times New Roman"/>
          <w:sz w:val="24"/>
          <w:szCs w:val="24"/>
        </w:rPr>
        <w:t>сельского поселения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УТВЕРЖДАЮ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Руководитель администратора доходов бюджета (лицо, его замещающее)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_______________/________________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(подпись)                   (расшифровка подписи)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«__» __________ 20__ г.</w:t>
      </w:r>
    </w:p>
    <w:p w:rsidR="00DA65F8" w:rsidRPr="00621D5C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65F8" w:rsidRPr="00621D5C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65F8" w:rsidRPr="00646BB9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Акт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 признании безнадежной к взысканию задолженности по платежам</w:t>
      </w:r>
    </w:p>
    <w:p w:rsidR="00DA65F8" w:rsidRPr="00646BB9" w:rsidRDefault="00DA65F8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в бюджет </w:t>
      </w:r>
      <w:r>
        <w:rPr>
          <w:rFonts w:ascii="Times New Roman" w:hAnsi="Times New Roman"/>
          <w:sz w:val="24"/>
          <w:szCs w:val="24"/>
        </w:rPr>
        <w:t>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от «____»_________________20 ____                                                       № _________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Комиссия в составе: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6BB9">
        <w:rPr>
          <w:rFonts w:ascii="Times New Roman" w:hAnsi="Times New Roman"/>
          <w:sz w:val="24"/>
          <w:szCs w:val="24"/>
        </w:rPr>
        <w:t>,</w:t>
      </w:r>
    </w:p>
    <w:p w:rsidR="00DA65F8" w:rsidRPr="00646BB9" w:rsidRDefault="00DA65F8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действующая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на основании от «___» ____________ 20 ___ №, изучив представленные документы: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9" w:anchor="_ftn1" w:history="1">
        <w:r w:rsidRPr="00621D5C">
          <w:rPr>
            <w:rFonts w:ascii="Times New Roman" w:hAnsi="Times New Roman"/>
            <w:b/>
            <w:bCs/>
            <w:sz w:val="24"/>
            <w:szCs w:val="24"/>
            <w:u w:val="single"/>
          </w:rPr>
          <w:t>*</w:t>
        </w:r>
      </w:hyperlink>
      <w:r w:rsidRPr="00646BB9">
        <w:rPr>
          <w:rFonts w:ascii="Times New Roman" w:hAnsi="Times New Roman"/>
          <w:sz w:val="24"/>
          <w:szCs w:val="24"/>
        </w:rPr>
        <w:t> 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DA65F8" w:rsidRPr="00646BB9" w:rsidRDefault="00DA65F8" w:rsidP="00493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6BB9">
        <w:rPr>
          <w:rFonts w:ascii="Times New Roman" w:hAnsi="Times New Roman"/>
          <w:sz w:val="20"/>
          <w:szCs w:val="20"/>
        </w:rPr>
        <w:t>(наименование юридического лица, ИНН/КПП; фамилия, имя, отчество индивидуального предпринимателя (физического лица), ИНН/КПП при наличии, ОГРН)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согласно выписке … об учитываемых суммах задолженности по платежам в бюджет по состоянию на «____»____________20___ года на сумму __________</w:t>
      </w:r>
      <w:proofErr w:type="spellStart"/>
      <w:r w:rsidRPr="00646BB9">
        <w:rPr>
          <w:rFonts w:ascii="Times New Roman" w:hAnsi="Times New Roman"/>
          <w:sz w:val="24"/>
          <w:szCs w:val="24"/>
        </w:rPr>
        <w:t>руб.________коп</w:t>
      </w:r>
      <w:proofErr w:type="spellEnd"/>
      <w:r w:rsidRPr="00646BB9">
        <w:rPr>
          <w:rFonts w:ascii="Times New Roman" w:hAnsi="Times New Roman"/>
          <w:sz w:val="24"/>
          <w:szCs w:val="24"/>
        </w:rPr>
        <w:t>, в том числе: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43"/>
        <w:gridCol w:w="820"/>
        <w:gridCol w:w="1457"/>
        <w:gridCol w:w="4282"/>
        <w:gridCol w:w="1417"/>
        <w:gridCol w:w="456"/>
        <w:gridCol w:w="217"/>
        <w:gridCol w:w="1030"/>
      </w:tblGrid>
      <w:tr w:rsidR="00DA65F8" w:rsidRPr="0099153B" w:rsidTr="00646BB9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№</w:t>
            </w:r>
            <w:r w:rsidRPr="00646BB9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proofErr w:type="gramStart"/>
            <w:r w:rsidRPr="00646BB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46BB9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46BB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КБК доходов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Наименование платежа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Дата начала и дата окончания образования задолженности (период образования задолженности)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Реквизиты документ - основание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Сумма недоимки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DA65F8" w:rsidRPr="00646BB9" w:rsidRDefault="00DA65F8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A65F8" w:rsidRPr="00646BB9" w:rsidRDefault="00DA65F8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A65F8" w:rsidRPr="00646BB9" w:rsidRDefault="00DA65F8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A65F8" w:rsidRPr="00646BB9" w:rsidRDefault="00DA65F8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A65F8" w:rsidRPr="00646BB9" w:rsidRDefault="00DA65F8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65F8" w:rsidRPr="0099153B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A65F8" w:rsidRPr="00646BB9" w:rsidRDefault="00DA65F8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по результатам рассмотрения вопроса о признании задолженности по платежам в бюджет </w:t>
      </w:r>
      <w:r>
        <w:rPr>
          <w:rFonts w:ascii="Times New Roman" w:hAnsi="Times New Roman"/>
          <w:sz w:val="24"/>
          <w:szCs w:val="24"/>
        </w:rPr>
        <w:t xml:space="preserve"> Трускляйского</w:t>
      </w:r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безнадежной к взысканию комиссия приняла решение: </w:t>
      </w:r>
      <w:r>
        <w:rPr>
          <w:rFonts w:ascii="Times New Roman" w:hAnsi="Times New Roman"/>
          <w:sz w:val="24"/>
          <w:szCs w:val="24"/>
        </w:rPr>
        <w:t>_</w:t>
      </w:r>
      <w:r w:rsidRPr="00646BB9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6BB9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DA65F8" w:rsidRPr="00A41BB8" w:rsidRDefault="00DA65F8" w:rsidP="0004052D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A41BB8">
        <w:rPr>
          <w:rFonts w:ascii="Times New Roman" w:hAnsi="Times New Roman"/>
          <w:sz w:val="18"/>
          <w:szCs w:val="18"/>
        </w:rPr>
        <w:t>__________</w:t>
      </w:r>
      <w:r w:rsidRPr="00646BB9">
        <w:rPr>
          <w:rFonts w:ascii="Times New Roman" w:hAnsi="Times New Roman"/>
          <w:sz w:val="18"/>
          <w:szCs w:val="18"/>
        </w:rPr>
        <w:t>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</w:t>
      </w:r>
      <w:r w:rsidRPr="00646BB9">
        <w:rPr>
          <w:rFonts w:ascii="Times New Roman" w:hAnsi="Times New Roman"/>
          <w:sz w:val="18"/>
          <w:szCs w:val="18"/>
        </w:rPr>
        <w:t xml:space="preserve"> </w:t>
      </w:r>
    </w:p>
    <w:p w:rsidR="00DA65F8" w:rsidRPr="00790186" w:rsidRDefault="00DA65F8" w:rsidP="0004052D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646BB9">
        <w:rPr>
          <w:rFonts w:ascii="Times New Roman" w:hAnsi="Times New Roman"/>
          <w:sz w:val="18"/>
          <w:szCs w:val="18"/>
        </w:rPr>
        <w:t xml:space="preserve">(признать задолженность по платежам в </w:t>
      </w:r>
      <w:r w:rsidRPr="00790186">
        <w:rPr>
          <w:rFonts w:ascii="Times New Roman" w:hAnsi="Times New Roman"/>
          <w:sz w:val="18"/>
          <w:szCs w:val="18"/>
        </w:rPr>
        <w:t xml:space="preserve">бюджет   </w:t>
      </w:r>
      <w:r>
        <w:rPr>
          <w:rFonts w:ascii="Times New Roman" w:hAnsi="Times New Roman"/>
          <w:sz w:val="18"/>
          <w:szCs w:val="18"/>
        </w:rPr>
        <w:t>Трускляйского</w:t>
      </w:r>
      <w:r w:rsidRPr="00790186">
        <w:rPr>
          <w:rFonts w:ascii="Times New Roman" w:hAnsi="Times New Roman"/>
          <w:sz w:val="18"/>
          <w:szCs w:val="18"/>
        </w:rPr>
        <w:t xml:space="preserve"> сельского поселения безнадежной к взысканию, отказать в признании задолженности по платежам в бюджет  </w:t>
      </w:r>
      <w:r>
        <w:rPr>
          <w:rFonts w:ascii="Times New Roman" w:hAnsi="Times New Roman"/>
          <w:sz w:val="18"/>
          <w:szCs w:val="18"/>
        </w:rPr>
        <w:t>Трускляйского</w:t>
      </w:r>
      <w:r w:rsidRPr="00790186">
        <w:rPr>
          <w:rFonts w:ascii="Times New Roman" w:hAnsi="Times New Roman"/>
          <w:sz w:val="18"/>
          <w:szCs w:val="18"/>
        </w:rPr>
        <w:t xml:space="preserve"> сельского поселения безнадежной к взысканию)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Подписи членов комиссии: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                    (расшифровка подписи)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      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                    (расшифровка подписи)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DA65F8" w:rsidRPr="00646BB9" w:rsidRDefault="00DA65F8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DA65F8" w:rsidRPr="00646BB9" w:rsidRDefault="00DA65F8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br/>
      </w:r>
    </w:p>
    <w:p w:rsidR="00DA65F8" w:rsidRPr="00646BB9" w:rsidRDefault="00B40E38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0E38">
        <w:rPr>
          <w:rFonts w:ascii="Times New Roman" w:hAnsi="Times New Roman"/>
          <w:sz w:val="24"/>
          <w:szCs w:val="24"/>
        </w:rPr>
        <w:pict>
          <v:rect id="_x0000_i1025" style="width:154.35pt;height:.75pt" o:hrpct="330" o:hrstd="t" o:hrnoshade="t" o:hr="t" fillcolor="#535353" stroked="f"/>
        </w:pict>
      </w:r>
    </w:p>
    <w:p w:rsidR="00DA65F8" w:rsidRPr="00646BB9" w:rsidRDefault="00B40E38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anchor="_ftnref1" w:history="1">
        <w:r w:rsidR="00DA65F8" w:rsidRPr="00621D5C">
          <w:rPr>
            <w:rFonts w:ascii="Times New Roman" w:hAnsi="Times New Roman"/>
            <w:b/>
            <w:bCs/>
            <w:sz w:val="24"/>
            <w:szCs w:val="24"/>
            <w:u w:val="single"/>
          </w:rPr>
          <w:t>*</w:t>
        </w:r>
      </w:hyperlink>
      <w:r w:rsidR="00DA65F8" w:rsidRPr="00621D5C">
        <w:rPr>
          <w:rFonts w:ascii="Times New Roman" w:hAnsi="Times New Roman"/>
          <w:sz w:val="24"/>
          <w:szCs w:val="24"/>
        </w:rPr>
        <w:t> </w:t>
      </w:r>
      <w:r w:rsidR="00DA65F8" w:rsidRPr="00646BB9">
        <w:rPr>
          <w:rFonts w:ascii="Times New Roman" w:hAnsi="Times New Roman"/>
          <w:sz w:val="24"/>
          <w:szCs w:val="24"/>
        </w:rPr>
        <w:t xml:space="preserve">Перечисляются документы, подтверждающих наличие оснований для принятия решений о признании безнадежной к взысканию задолженности по платежам в бюджет </w:t>
      </w:r>
      <w:r w:rsidR="00DA65F8">
        <w:rPr>
          <w:rFonts w:ascii="Times New Roman" w:hAnsi="Times New Roman"/>
          <w:sz w:val="24"/>
          <w:szCs w:val="24"/>
        </w:rPr>
        <w:t xml:space="preserve"> Трускляйского сельского поселения</w:t>
      </w:r>
    </w:p>
    <w:p w:rsidR="00DA65F8" w:rsidRPr="008F484C" w:rsidRDefault="00DA65F8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</w:rPr>
      </w:pPr>
      <w:r w:rsidRPr="00646BB9">
        <w:rPr>
          <w:rFonts w:ascii="Times New Roman" w:hAnsi="Times New Roman"/>
          <w:sz w:val="16"/>
          <w:szCs w:val="16"/>
        </w:rPr>
        <w:t> </w:t>
      </w:r>
    </w:p>
    <w:sectPr w:rsidR="00DA65F8" w:rsidRPr="008F484C" w:rsidSect="00646BB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BB9"/>
    <w:rsid w:val="0004052D"/>
    <w:rsid w:val="002E600E"/>
    <w:rsid w:val="003873E0"/>
    <w:rsid w:val="003A5EBC"/>
    <w:rsid w:val="003D1D70"/>
    <w:rsid w:val="00403F96"/>
    <w:rsid w:val="00466010"/>
    <w:rsid w:val="004937F2"/>
    <w:rsid w:val="005D441F"/>
    <w:rsid w:val="00621D5C"/>
    <w:rsid w:val="00646BB9"/>
    <w:rsid w:val="00662257"/>
    <w:rsid w:val="00670FE3"/>
    <w:rsid w:val="00710387"/>
    <w:rsid w:val="00726117"/>
    <w:rsid w:val="0073323A"/>
    <w:rsid w:val="00790186"/>
    <w:rsid w:val="008F484C"/>
    <w:rsid w:val="0099153B"/>
    <w:rsid w:val="009D1A99"/>
    <w:rsid w:val="00A35D64"/>
    <w:rsid w:val="00A41BB8"/>
    <w:rsid w:val="00B40E38"/>
    <w:rsid w:val="00B76F41"/>
    <w:rsid w:val="00C83B4C"/>
    <w:rsid w:val="00CC384A"/>
    <w:rsid w:val="00D7001D"/>
    <w:rsid w:val="00DA65F8"/>
    <w:rsid w:val="00EC4B94"/>
    <w:rsid w:val="00ED2202"/>
    <w:rsid w:val="00ED3CC3"/>
    <w:rsid w:val="00EE5430"/>
    <w:rsid w:val="00F51E81"/>
    <w:rsid w:val="00FC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46BB9"/>
    <w:rPr>
      <w:rFonts w:cs="Times New Roman"/>
    </w:rPr>
  </w:style>
  <w:style w:type="character" w:styleId="a4">
    <w:name w:val="Hyperlink"/>
    <w:basedOn w:val="a0"/>
    <w:uiPriority w:val="99"/>
    <w:rsid w:val="00646BB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4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6BB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D1A99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4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7781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B917780F50F57E8FD06BC3598B0F2AC7C725D6A0B2AAE4419E145A2A6o4H" TargetMode="External"/><Relationship Id="rId13" Type="http://schemas.openxmlformats.org/officeDocument/2006/relationships/hyperlink" Target="consultantplus://offline/ref=B5C2A03857601F0EE8BE12A31DE33E405A24A92E1264CC801685C971CA8C4C4934F5B8DF794Cc2FEO" TargetMode="External"/><Relationship Id="rId18" Type="http://schemas.openxmlformats.org/officeDocument/2006/relationships/hyperlink" Target="consultantplus://offline/ref=73E004FE090AEC40D2BE4E080B2D7A7970D5281FDAF9222D37EBD7A74FC84BF695C0BF71F0DC1F819529CDDEi8o0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0C7A0660CEFB978C618295E2DC3D9FF09E7CD9580DB71BDA78AB06A39B2B864E5D1727D24D5B03Dr8i6H" TargetMode="External"/><Relationship Id="rId12" Type="http://schemas.openxmlformats.org/officeDocument/2006/relationships/hyperlink" Target="consultantplus://offline/ref=B5C2A03857601F0EE8BE12A31DE33E405A24A92E1264CC801685C971CA8C4C4934F5B8DF794Cc2F8O" TargetMode="External"/><Relationship Id="rId17" Type="http://schemas.openxmlformats.org/officeDocument/2006/relationships/hyperlink" Target="consultantplus://offline/ref=FA70E928DAF637DB18E59D0049E3E6AD775EEFD3AED864CB30D35F628983F5280F3CFE2F03E958E069J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70E928DAF637DB18E59D0049E3E6AD775EEFD3AED864CB30D35F628983F5280F3CFE2F03E958E069J0O" TargetMode="External"/><Relationship Id="rId20" Type="http://schemas.openxmlformats.org/officeDocument/2006/relationships/hyperlink" Target="file:///C:\Users\1\AppData\Local\Temp\bat\%D0%9F%D0%BE%D1%80%D1%8F%D0%B4%D0%BE%D0%BA%20%D1%81%D0%BF%D0%B8%D1%81%D0%B0%D0%BD%D0%B8%D1%8F%20%D0%B1%D0%B5%D0%B7%D0%BD%D0%B0%D0%B4%D0%B5%D0%B6%D0%BD%D1%8B%D1%85%20%D0%B4%D0%BE%D0%BB%D0%B3%D0%BE%D0%B2%20%D0%B0%D0%B2%D0%B3%D1%83%D1%81%D1%82%202016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C7A0660CEFB978C618295E2DC3D9FF09E7CD9580DB71BDA78AB06A39B2B864E5D1727D24D5B03Dr8i7H" TargetMode="External"/><Relationship Id="rId11" Type="http://schemas.openxmlformats.org/officeDocument/2006/relationships/hyperlink" Target="consultantplus://offline/ref=73E004FE090AEC40D2BE4E080B2D7A7970D5281FDAF9222D37EBD7A74FC84BF695C0BF71F0DC1F819529CDDEi8o0N" TargetMode="External"/><Relationship Id="rId5" Type="http://schemas.openxmlformats.org/officeDocument/2006/relationships/hyperlink" Target="consultantplus://offline/ref=D68F443228F31F01D46E40D00C510F1ACA4ECAE924173996DD75006BD5W3PDM" TargetMode="External"/><Relationship Id="rId15" Type="http://schemas.openxmlformats.org/officeDocument/2006/relationships/hyperlink" Target="consultantplus://offline/ref=73E004FE090AEC40D2BE4E080B2D7A7970D5281FDAF9222D37EBD7A74FC84BF695C0BF71F0DC1F819529CDDEi8o0N" TargetMode="External"/><Relationship Id="rId10" Type="http://schemas.openxmlformats.org/officeDocument/2006/relationships/hyperlink" Target="consultantplus://offline/ref=73E004FE090AEC40D2BE4E080B2D7A7970D5281FDAF9222D37EBD7A74FC84BF695C0BF71F0DC1F819529CDDEi8o0N" TargetMode="External"/><Relationship Id="rId19" Type="http://schemas.openxmlformats.org/officeDocument/2006/relationships/hyperlink" Target="file:///C:\Users\1\AppData\Local\Temp\bat\%D0%9F%D0%BE%D1%80%D1%8F%D0%B4%D0%BE%D0%BA%20%D1%81%D0%BF%D0%B8%D1%81%D0%B0%D0%BD%D0%B8%D1%8F%20%D0%B1%D0%B5%D0%B7%D0%BD%D0%B0%D0%B4%D0%B5%D0%B6%D0%BD%D1%8B%D1%85%20%D0%B4%D0%BE%D0%BB%D0%B3%D0%BE%D0%B2%20%D0%B0%D0%B2%D0%B3%D1%83%D1%81%D1%82%202016.doc" TargetMode="External"/><Relationship Id="rId4" Type="http://schemas.openxmlformats.org/officeDocument/2006/relationships/hyperlink" Target="http://www.ruzaevka-rm.ru" TargetMode="External"/><Relationship Id="rId9" Type="http://schemas.openxmlformats.org/officeDocument/2006/relationships/hyperlink" Target="consultantplus://offline/ref=73E004FE090AEC40D2BE4E080B2D7A7970D5281FDAF9222D37EBD7A74FC84BF695C0BF71F0DC1F819529CDDEi8o0N" TargetMode="External"/><Relationship Id="rId14" Type="http://schemas.openxmlformats.org/officeDocument/2006/relationships/hyperlink" Target="consultantplus://offline/ref=73E004FE090AEC40D2BE4E080B2D7A7970D5281FDAF9222D37EBD7A74FC84BF695C0BF71F0DC1F819529CDDEi8o0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2855</Words>
  <Characters>16279</Characters>
  <Application>Microsoft Office Word</Application>
  <DocSecurity>0</DocSecurity>
  <Lines>135</Lines>
  <Paragraphs>38</Paragraphs>
  <ScaleCrop>false</ScaleCrop>
  <Company>Grizli777</Company>
  <LinksUpToDate>false</LinksUpToDate>
  <CharactersWithSpaces>19096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</dc:creator>
  <cp:keywords/>
  <dc:description/>
  <cp:lastModifiedBy>1</cp:lastModifiedBy>
  <cp:revision>2</cp:revision>
  <cp:lastPrinted>2017-07-05T10:22:00Z</cp:lastPrinted>
  <dcterms:created xsi:type="dcterms:W3CDTF">2017-07-05T10:22:00Z</dcterms:created>
  <dcterms:modified xsi:type="dcterms:W3CDTF">2017-07-05T10:22:00Z</dcterms:modified>
</cp:coreProperties>
</file>