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9A1" w:rsidRDefault="006C39A1" w:rsidP="00A3237E">
      <w:pPr>
        <w:jc w:val="center"/>
        <w:rPr>
          <w:rFonts w:ascii="Times New Roman" w:hAnsi="Times New Roman"/>
          <w:sz w:val="28"/>
          <w:szCs w:val="28"/>
        </w:rPr>
      </w:pPr>
    </w:p>
    <w:p w:rsidR="00F758F7" w:rsidRDefault="00F758F7" w:rsidP="00A3237E">
      <w:pPr>
        <w:jc w:val="center"/>
      </w:pPr>
      <w:r w:rsidRPr="00F57851">
        <w:rPr>
          <w:rFonts w:ascii="Times New Roman" w:hAnsi="Times New Roman"/>
          <w:sz w:val="28"/>
          <w:szCs w:val="28"/>
        </w:rPr>
        <w:t>АДМИНИСТРАЦИЯ</w:t>
      </w:r>
    </w:p>
    <w:p w:rsidR="00F758F7" w:rsidRDefault="00F758F7" w:rsidP="005E4866">
      <w:pPr>
        <w:jc w:val="center"/>
        <w:rPr>
          <w:rFonts w:ascii="Times New Roman" w:hAnsi="Times New Roman"/>
          <w:sz w:val="28"/>
          <w:szCs w:val="28"/>
        </w:rPr>
      </w:pPr>
      <w:r>
        <w:rPr>
          <w:rFonts w:ascii="Times New Roman" w:hAnsi="Times New Roman"/>
          <w:sz w:val="28"/>
          <w:szCs w:val="28"/>
        </w:rPr>
        <w:t>РУЗАЕВСКОГО МУНИЦИПАЛЬНОГО РАЙОНА</w:t>
      </w:r>
    </w:p>
    <w:p w:rsidR="00F758F7" w:rsidRDefault="00F758F7" w:rsidP="005E4866">
      <w:pPr>
        <w:jc w:val="center"/>
        <w:rPr>
          <w:rFonts w:ascii="Times New Roman" w:hAnsi="Times New Roman"/>
          <w:sz w:val="28"/>
          <w:szCs w:val="28"/>
        </w:rPr>
      </w:pPr>
      <w:r>
        <w:rPr>
          <w:rFonts w:ascii="Times New Roman" w:hAnsi="Times New Roman"/>
          <w:sz w:val="28"/>
          <w:szCs w:val="28"/>
        </w:rPr>
        <w:t>РЕСПУБЛИКИ МОРДОВИЯ</w:t>
      </w:r>
    </w:p>
    <w:p w:rsidR="00F758F7" w:rsidRPr="00E362DF" w:rsidRDefault="00F758F7" w:rsidP="005E4866">
      <w:pPr>
        <w:jc w:val="center"/>
        <w:rPr>
          <w:rFonts w:ascii="Times New Roman" w:hAnsi="Times New Roman"/>
          <w:b/>
          <w:sz w:val="20"/>
          <w:szCs w:val="20"/>
        </w:rPr>
      </w:pPr>
    </w:p>
    <w:p w:rsidR="00F758F7" w:rsidRDefault="00F758F7" w:rsidP="005E4866">
      <w:pPr>
        <w:jc w:val="center"/>
        <w:rPr>
          <w:rFonts w:ascii="Times New Roman" w:hAnsi="Times New Roman"/>
          <w:b/>
          <w:sz w:val="34"/>
          <w:szCs w:val="34"/>
        </w:rPr>
      </w:pPr>
      <w:proofErr w:type="gramStart"/>
      <w:r>
        <w:rPr>
          <w:rFonts w:ascii="Times New Roman" w:hAnsi="Times New Roman"/>
          <w:b/>
          <w:sz w:val="34"/>
          <w:szCs w:val="34"/>
        </w:rPr>
        <w:t>П</w:t>
      </w:r>
      <w:proofErr w:type="gramEnd"/>
      <w:r>
        <w:rPr>
          <w:rFonts w:ascii="Times New Roman" w:hAnsi="Times New Roman"/>
          <w:b/>
          <w:sz w:val="34"/>
          <w:szCs w:val="34"/>
        </w:rPr>
        <w:t xml:space="preserve"> О С Т А Н О В Л Е Н И Е</w:t>
      </w:r>
    </w:p>
    <w:p w:rsidR="00F758F7" w:rsidRDefault="00980E29" w:rsidP="00E362DF">
      <w:pPr>
        <w:tabs>
          <w:tab w:val="left" w:pos="8349"/>
          <w:tab w:val="right" w:pos="9637"/>
        </w:tabs>
        <w:spacing w:before="120"/>
        <w:jc w:val="both"/>
        <w:rPr>
          <w:rFonts w:ascii="Times New Roman" w:hAnsi="Times New Roman"/>
          <w:sz w:val="28"/>
          <w:szCs w:val="28"/>
        </w:rPr>
      </w:pPr>
      <w:r>
        <w:rPr>
          <w:rFonts w:ascii="Times New Roman" w:hAnsi="Times New Roman"/>
          <w:sz w:val="28"/>
          <w:szCs w:val="28"/>
        </w:rPr>
        <w:t xml:space="preserve">         </w:t>
      </w:r>
      <w:r w:rsidR="00D373B2">
        <w:rPr>
          <w:rFonts w:ascii="Times New Roman" w:hAnsi="Times New Roman"/>
          <w:sz w:val="28"/>
          <w:szCs w:val="28"/>
        </w:rPr>
        <w:t xml:space="preserve">      12.10.2022</w:t>
      </w:r>
      <w:r w:rsidR="00F758F7">
        <w:rPr>
          <w:rFonts w:ascii="Times New Roman" w:hAnsi="Times New Roman"/>
          <w:sz w:val="28"/>
          <w:szCs w:val="28"/>
        </w:rPr>
        <w:t xml:space="preserve">                                                        </w:t>
      </w:r>
      <w:r w:rsidR="00D373B2">
        <w:rPr>
          <w:rFonts w:ascii="Times New Roman" w:hAnsi="Times New Roman"/>
          <w:sz w:val="28"/>
          <w:szCs w:val="28"/>
        </w:rPr>
        <w:t xml:space="preserve">         №  646</w:t>
      </w:r>
    </w:p>
    <w:p w:rsidR="00892117" w:rsidRDefault="00892117" w:rsidP="005E4866">
      <w:pPr>
        <w:jc w:val="center"/>
        <w:rPr>
          <w:rFonts w:ascii="Times New Roman" w:hAnsi="Times New Roman"/>
          <w:sz w:val="28"/>
          <w:szCs w:val="28"/>
        </w:rPr>
      </w:pPr>
    </w:p>
    <w:p w:rsidR="00F758F7" w:rsidRDefault="00F758F7" w:rsidP="00E362DF">
      <w:pPr>
        <w:spacing w:after="240"/>
        <w:jc w:val="center"/>
        <w:rPr>
          <w:rFonts w:ascii="Times New Roman" w:hAnsi="Times New Roman"/>
          <w:sz w:val="28"/>
          <w:szCs w:val="28"/>
        </w:rPr>
      </w:pPr>
      <w:r>
        <w:rPr>
          <w:rFonts w:ascii="Times New Roman" w:hAnsi="Times New Roman"/>
          <w:sz w:val="28"/>
          <w:szCs w:val="28"/>
        </w:rPr>
        <w:t>г. Рузаевка</w:t>
      </w:r>
    </w:p>
    <w:p w:rsidR="00036274" w:rsidRDefault="00F758F7" w:rsidP="005E4866">
      <w:pPr>
        <w:ind w:left="567" w:right="283"/>
        <w:jc w:val="center"/>
        <w:outlineLvl w:val="0"/>
        <w:rPr>
          <w:rFonts w:ascii="Times New Roman" w:hAnsi="Times New Roman"/>
          <w:b/>
          <w:sz w:val="28"/>
        </w:rPr>
      </w:pPr>
      <w:r w:rsidRPr="00380832">
        <w:rPr>
          <w:rFonts w:ascii="Times New Roman" w:hAnsi="Times New Roman"/>
          <w:b/>
          <w:bCs/>
          <w:sz w:val="28"/>
          <w:szCs w:val="24"/>
        </w:rPr>
        <w:t>О в</w:t>
      </w:r>
      <w:r>
        <w:rPr>
          <w:rFonts w:ascii="Times New Roman" w:hAnsi="Times New Roman"/>
          <w:b/>
          <w:bCs/>
          <w:sz w:val="28"/>
          <w:szCs w:val="24"/>
        </w:rPr>
        <w:t>несении изменений</w:t>
      </w:r>
      <w:r w:rsidRPr="00380832">
        <w:rPr>
          <w:rFonts w:ascii="Times New Roman" w:hAnsi="Times New Roman"/>
          <w:b/>
          <w:bCs/>
          <w:sz w:val="28"/>
          <w:szCs w:val="24"/>
        </w:rPr>
        <w:t xml:space="preserve"> в </w:t>
      </w:r>
      <w:r w:rsidR="00523000">
        <w:rPr>
          <w:rFonts w:ascii="Times New Roman" w:hAnsi="Times New Roman"/>
          <w:b/>
          <w:bCs/>
          <w:sz w:val="28"/>
          <w:szCs w:val="24"/>
        </w:rPr>
        <w:t>Муниципальную программу</w:t>
      </w:r>
      <w:r w:rsidR="00923259">
        <w:rPr>
          <w:rFonts w:ascii="Times New Roman" w:hAnsi="Times New Roman"/>
          <w:b/>
          <w:bCs/>
          <w:sz w:val="28"/>
          <w:szCs w:val="24"/>
        </w:rPr>
        <w:t xml:space="preserve"> </w:t>
      </w:r>
      <w:r w:rsidR="00523000" w:rsidRPr="00380832">
        <w:rPr>
          <w:rFonts w:ascii="Times New Roman" w:hAnsi="Times New Roman"/>
          <w:b/>
          <w:bCs/>
          <w:sz w:val="28"/>
          <w:szCs w:val="24"/>
        </w:rPr>
        <w:t>«Экономическое развитие Рузаевского муниципального района Республики Мордовия на 2020-2025 годы</w:t>
      </w:r>
      <w:r w:rsidR="00523000">
        <w:rPr>
          <w:rFonts w:ascii="Times New Roman" w:hAnsi="Times New Roman"/>
          <w:b/>
          <w:sz w:val="28"/>
        </w:rPr>
        <w:t xml:space="preserve">», утвержденную постановлением </w:t>
      </w:r>
      <w:r w:rsidR="00923259">
        <w:rPr>
          <w:rFonts w:ascii="Times New Roman" w:hAnsi="Times New Roman"/>
          <w:b/>
          <w:bCs/>
          <w:sz w:val="28"/>
          <w:szCs w:val="24"/>
        </w:rPr>
        <w:t>Администрации Рузаевского муниципального района Республики Мордовия от 30 сентября 2020г. №549</w:t>
      </w:r>
      <w:r w:rsidRPr="00380832">
        <w:rPr>
          <w:rFonts w:ascii="Times New Roman" w:hAnsi="Times New Roman"/>
          <w:b/>
          <w:bCs/>
          <w:sz w:val="28"/>
          <w:szCs w:val="24"/>
        </w:rPr>
        <w:t xml:space="preserve"> </w:t>
      </w:r>
      <w:bookmarkStart w:id="0" w:name="_GoBack"/>
      <w:bookmarkEnd w:id="0"/>
    </w:p>
    <w:p w:rsidR="00C41947" w:rsidRPr="00245033" w:rsidRDefault="00C41947" w:rsidP="005E4866">
      <w:pPr>
        <w:ind w:left="567" w:right="283"/>
        <w:jc w:val="center"/>
        <w:outlineLvl w:val="0"/>
        <w:rPr>
          <w:rFonts w:ascii="Times New Roman" w:hAnsi="Times New Roman"/>
          <w:b/>
          <w:sz w:val="28"/>
        </w:rPr>
      </w:pPr>
    </w:p>
    <w:p w:rsidR="00365A15" w:rsidRPr="006414B4" w:rsidRDefault="00A03F20" w:rsidP="00E362DF">
      <w:pPr>
        <w:suppressAutoHyphens/>
        <w:ind w:firstLine="567"/>
        <w:jc w:val="both"/>
        <w:rPr>
          <w:rFonts w:ascii="Times New Roman" w:hAnsi="Times New Roman" w:cs="Times New Roman"/>
          <w:kern w:val="2"/>
          <w:sz w:val="28"/>
          <w:szCs w:val="28"/>
          <w:lang w:eastAsia="ar-SA"/>
        </w:rPr>
      </w:pPr>
      <w:bookmarkStart w:id="1" w:name="sub_1"/>
      <w:r w:rsidRPr="00A3237E">
        <w:rPr>
          <w:rFonts w:ascii="Times New Roman" w:hAnsi="Times New Roman" w:cs="Times New Roman"/>
          <w:sz w:val="28"/>
          <w:szCs w:val="28"/>
        </w:rPr>
        <w:t xml:space="preserve">На основании Порядка разработки, реализации и оценки эффективности муниципальных программ Рузаевского муниципального района Республики Мордовия, утвержденного постановлением Администрации Рузаевского муниципального района </w:t>
      </w:r>
      <w:r w:rsidRPr="00A3237E">
        <w:rPr>
          <w:rFonts w:ascii="Times New Roman" w:hAnsi="Times New Roman"/>
          <w:sz w:val="28"/>
          <w:szCs w:val="28"/>
        </w:rPr>
        <w:t>Республики Мордовия</w:t>
      </w:r>
      <w:r w:rsidRPr="00A3237E">
        <w:rPr>
          <w:rFonts w:ascii="Times New Roman" w:hAnsi="Times New Roman" w:cs="Times New Roman"/>
          <w:sz w:val="28"/>
          <w:szCs w:val="28"/>
        </w:rPr>
        <w:t xml:space="preserve"> от 30.12.2015г. №1868, </w:t>
      </w:r>
      <w:r w:rsidRPr="00A3237E">
        <w:rPr>
          <w:rFonts w:ascii="Times New Roman" w:hAnsi="Times New Roman"/>
          <w:kern w:val="2"/>
          <w:sz w:val="28"/>
          <w:szCs w:val="28"/>
          <w:lang w:eastAsia="ar-SA"/>
        </w:rPr>
        <w:t xml:space="preserve">Администрация Рузаевского муниципального района </w:t>
      </w:r>
      <w:r w:rsidRPr="00A3237E">
        <w:rPr>
          <w:rFonts w:ascii="Times New Roman" w:hAnsi="Times New Roman"/>
          <w:sz w:val="28"/>
          <w:szCs w:val="28"/>
        </w:rPr>
        <w:t>Республики Мордовия</w:t>
      </w:r>
      <w:r w:rsidRPr="00A3237E">
        <w:rPr>
          <w:rFonts w:ascii="Times New Roman" w:hAnsi="Times New Roman"/>
          <w:kern w:val="2"/>
          <w:sz w:val="28"/>
          <w:szCs w:val="28"/>
          <w:lang w:eastAsia="ar-SA"/>
        </w:rPr>
        <w:t xml:space="preserve">                 </w:t>
      </w:r>
      <w:proofErr w:type="gramStart"/>
      <w:r w:rsidR="00365A15" w:rsidRPr="006414B4">
        <w:rPr>
          <w:rFonts w:ascii="Times New Roman" w:hAnsi="Times New Roman"/>
          <w:kern w:val="2"/>
          <w:sz w:val="28"/>
          <w:szCs w:val="28"/>
          <w:lang w:eastAsia="ar-SA"/>
        </w:rPr>
        <w:t>п</w:t>
      </w:r>
      <w:proofErr w:type="gramEnd"/>
      <w:r w:rsidR="00365A15" w:rsidRPr="006414B4">
        <w:rPr>
          <w:rFonts w:ascii="Times New Roman" w:hAnsi="Times New Roman"/>
          <w:kern w:val="2"/>
          <w:sz w:val="28"/>
          <w:szCs w:val="28"/>
          <w:lang w:eastAsia="ar-SA"/>
        </w:rPr>
        <w:t xml:space="preserve"> о с т а н о в л я е т:</w:t>
      </w:r>
    </w:p>
    <w:p w:rsidR="002278D8" w:rsidRPr="006449AE" w:rsidRDefault="00F758F7" w:rsidP="008F23D9">
      <w:pPr>
        <w:spacing w:after="120"/>
        <w:ind w:firstLine="709"/>
        <w:contextualSpacing/>
        <w:jc w:val="both"/>
        <w:rPr>
          <w:rFonts w:ascii="Times New Roman" w:hAnsi="Times New Roman" w:cs="Times New Roman"/>
          <w:sz w:val="28"/>
          <w:szCs w:val="28"/>
        </w:rPr>
      </w:pPr>
      <w:r w:rsidRPr="006449AE">
        <w:rPr>
          <w:rFonts w:ascii="Times New Roman" w:hAnsi="Times New Roman" w:cs="Times New Roman"/>
          <w:sz w:val="28"/>
          <w:szCs w:val="28"/>
        </w:rPr>
        <w:t xml:space="preserve">1. </w:t>
      </w:r>
      <w:bookmarkStart w:id="2" w:name="sub_2"/>
      <w:bookmarkEnd w:id="1"/>
      <w:proofErr w:type="gramStart"/>
      <w:r w:rsidRPr="006449AE">
        <w:rPr>
          <w:rFonts w:ascii="Times New Roman" w:hAnsi="Times New Roman" w:cs="Times New Roman"/>
          <w:bCs/>
          <w:sz w:val="28"/>
          <w:szCs w:val="28"/>
        </w:rPr>
        <w:t xml:space="preserve">Внести </w:t>
      </w:r>
      <w:r w:rsidR="001B7363">
        <w:rPr>
          <w:rFonts w:ascii="Times New Roman" w:hAnsi="Times New Roman" w:cs="Times New Roman"/>
          <w:bCs/>
          <w:sz w:val="28"/>
          <w:szCs w:val="28"/>
        </w:rPr>
        <w:t xml:space="preserve">изменения </w:t>
      </w:r>
      <w:r w:rsidR="00602077">
        <w:rPr>
          <w:rFonts w:ascii="Times New Roman" w:hAnsi="Times New Roman" w:cs="Times New Roman"/>
          <w:bCs/>
          <w:sz w:val="28"/>
          <w:szCs w:val="28"/>
        </w:rPr>
        <w:t xml:space="preserve">в </w:t>
      </w:r>
      <w:r w:rsidR="000E6D06">
        <w:rPr>
          <w:rFonts w:ascii="Times New Roman" w:hAnsi="Times New Roman" w:cs="Times New Roman"/>
          <w:bCs/>
          <w:sz w:val="28"/>
          <w:szCs w:val="28"/>
        </w:rPr>
        <w:t xml:space="preserve">Муниципальную программу </w:t>
      </w:r>
      <w:r w:rsidR="000E6D06" w:rsidRPr="006449AE">
        <w:rPr>
          <w:rFonts w:ascii="Times New Roman" w:hAnsi="Times New Roman" w:cs="Times New Roman"/>
          <w:bCs/>
          <w:sz w:val="28"/>
          <w:szCs w:val="28"/>
        </w:rPr>
        <w:t xml:space="preserve">«Экономическое развитие </w:t>
      </w:r>
      <w:r w:rsidR="000E6D06" w:rsidRPr="00630961">
        <w:rPr>
          <w:rFonts w:ascii="Times New Roman" w:hAnsi="Times New Roman" w:cs="Times New Roman"/>
          <w:sz w:val="28"/>
          <w:szCs w:val="28"/>
        </w:rPr>
        <w:t>Рузаевского муниципального района Республики Мордовия на 2020-2025 годы</w:t>
      </w:r>
      <w:r w:rsidR="000E6D06">
        <w:rPr>
          <w:rFonts w:ascii="Times New Roman" w:hAnsi="Times New Roman" w:cs="Times New Roman"/>
          <w:sz w:val="28"/>
          <w:szCs w:val="28"/>
        </w:rPr>
        <w:t xml:space="preserve">», утвержденную постановлением </w:t>
      </w:r>
      <w:r w:rsidR="00602077">
        <w:rPr>
          <w:rFonts w:ascii="Times New Roman" w:hAnsi="Times New Roman" w:cs="Times New Roman"/>
          <w:bCs/>
          <w:sz w:val="28"/>
          <w:szCs w:val="28"/>
        </w:rPr>
        <w:t>Администрации Рузаевского муниципального района Республики Мордовия от 30 сентября 2020г. №549</w:t>
      </w:r>
      <w:r w:rsidR="006D576A">
        <w:rPr>
          <w:rFonts w:ascii="Times New Roman" w:hAnsi="Times New Roman" w:cs="Times New Roman"/>
          <w:sz w:val="28"/>
          <w:szCs w:val="28"/>
        </w:rPr>
        <w:t>,</w:t>
      </w:r>
      <w:r w:rsidR="00A3237E" w:rsidRPr="006449AE">
        <w:rPr>
          <w:rFonts w:ascii="Times New Roman" w:hAnsi="Times New Roman" w:cs="Times New Roman"/>
          <w:sz w:val="28"/>
          <w:szCs w:val="28"/>
        </w:rPr>
        <w:t xml:space="preserve"> (с изменениями от </w:t>
      </w:r>
      <w:r w:rsidR="004E3A74">
        <w:rPr>
          <w:rFonts w:ascii="Times New Roman" w:hAnsi="Times New Roman" w:cs="Times New Roman"/>
          <w:sz w:val="28"/>
          <w:szCs w:val="28"/>
        </w:rPr>
        <w:t>22 марта 2021</w:t>
      </w:r>
      <w:r w:rsidR="004F1E13">
        <w:rPr>
          <w:rFonts w:ascii="Times New Roman" w:hAnsi="Times New Roman" w:cs="Times New Roman"/>
          <w:sz w:val="28"/>
          <w:szCs w:val="28"/>
        </w:rPr>
        <w:t>г.</w:t>
      </w:r>
      <w:r w:rsidR="004E3A74">
        <w:rPr>
          <w:rFonts w:ascii="Times New Roman" w:hAnsi="Times New Roman" w:cs="Times New Roman"/>
          <w:sz w:val="28"/>
          <w:szCs w:val="28"/>
        </w:rPr>
        <w:t xml:space="preserve"> №176, от 04 июня </w:t>
      </w:r>
      <w:r w:rsidR="00A3237E" w:rsidRPr="006449AE">
        <w:rPr>
          <w:rFonts w:ascii="Times New Roman" w:hAnsi="Times New Roman" w:cs="Times New Roman"/>
          <w:sz w:val="28"/>
          <w:szCs w:val="28"/>
        </w:rPr>
        <w:t>2021</w:t>
      </w:r>
      <w:r w:rsidR="004F1E13">
        <w:rPr>
          <w:rFonts w:ascii="Times New Roman" w:hAnsi="Times New Roman" w:cs="Times New Roman"/>
          <w:sz w:val="28"/>
          <w:szCs w:val="28"/>
        </w:rPr>
        <w:t>г.</w:t>
      </w:r>
      <w:r w:rsidRPr="006449AE">
        <w:rPr>
          <w:rFonts w:ascii="Times New Roman" w:hAnsi="Times New Roman" w:cs="Times New Roman"/>
          <w:sz w:val="28"/>
          <w:szCs w:val="28"/>
        </w:rPr>
        <w:t xml:space="preserve"> №341,</w:t>
      </w:r>
      <w:r w:rsidR="007C535F" w:rsidRPr="006449AE">
        <w:rPr>
          <w:rFonts w:ascii="Times New Roman" w:hAnsi="Times New Roman" w:cs="Times New Roman"/>
          <w:sz w:val="28"/>
          <w:szCs w:val="28"/>
        </w:rPr>
        <w:t xml:space="preserve"> </w:t>
      </w:r>
      <w:r w:rsidR="004E3A74">
        <w:rPr>
          <w:rFonts w:ascii="Times New Roman" w:hAnsi="Times New Roman" w:cs="Times New Roman"/>
          <w:sz w:val="28"/>
          <w:szCs w:val="28"/>
        </w:rPr>
        <w:t xml:space="preserve">от 20 июля </w:t>
      </w:r>
      <w:r w:rsidR="00A3237E" w:rsidRPr="006449AE">
        <w:rPr>
          <w:rFonts w:ascii="Times New Roman" w:hAnsi="Times New Roman" w:cs="Times New Roman"/>
          <w:sz w:val="28"/>
          <w:szCs w:val="28"/>
        </w:rPr>
        <w:t>2021</w:t>
      </w:r>
      <w:r w:rsidR="004F1E13">
        <w:rPr>
          <w:rFonts w:ascii="Times New Roman" w:hAnsi="Times New Roman" w:cs="Times New Roman"/>
          <w:sz w:val="28"/>
          <w:szCs w:val="28"/>
        </w:rPr>
        <w:t>г.</w:t>
      </w:r>
      <w:r w:rsidR="00A3237E" w:rsidRPr="006449AE">
        <w:rPr>
          <w:rFonts w:ascii="Times New Roman" w:hAnsi="Times New Roman" w:cs="Times New Roman"/>
          <w:sz w:val="28"/>
          <w:szCs w:val="28"/>
        </w:rPr>
        <w:t xml:space="preserve"> </w:t>
      </w:r>
      <w:r w:rsidRPr="006449AE">
        <w:rPr>
          <w:rFonts w:ascii="Times New Roman" w:hAnsi="Times New Roman" w:cs="Times New Roman"/>
          <w:sz w:val="28"/>
          <w:szCs w:val="28"/>
        </w:rPr>
        <w:t>№441</w:t>
      </w:r>
      <w:r w:rsidR="004E3A74">
        <w:rPr>
          <w:rFonts w:ascii="Times New Roman" w:hAnsi="Times New Roman" w:cs="Times New Roman"/>
          <w:sz w:val="28"/>
          <w:szCs w:val="28"/>
        </w:rPr>
        <w:t xml:space="preserve">, от 22 сентября </w:t>
      </w:r>
      <w:r w:rsidR="002E29BD" w:rsidRPr="006449AE">
        <w:rPr>
          <w:rFonts w:ascii="Times New Roman" w:hAnsi="Times New Roman" w:cs="Times New Roman"/>
          <w:sz w:val="28"/>
          <w:szCs w:val="28"/>
        </w:rPr>
        <w:t>2021</w:t>
      </w:r>
      <w:r w:rsidR="004F1E13">
        <w:rPr>
          <w:rFonts w:ascii="Times New Roman" w:hAnsi="Times New Roman" w:cs="Times New Roman"/>
          <w:sz w:val="28"/>
          <w:szCs w:val="28"/>
        </w:rPr>
        <w:t>г.</w:t>
      </w:r>
      <w:r w:rsidR="002E29BD" w:rsidRPr="006449AE">
        <w:rPr>
          <w:rFonts w:ascii="Times New Roman" w:hAnsi="Times New Roman" w:cs="Times New Roman"/>
          <w:sz w:val="28"/>
          <w:szCs w:val="28"/>
        </w:rPr>
        <w:t xml:space="preserve"> №</w:t>
      </w:r>
      <w:r w:rsidR="005205DE" w:rsidRPr="006449AE">
        <w:rPr>
          <w:rFonts w:ascii="Times New Roman" w:hAnsi="Times New Roman" w:cs="Times New Roman"/>
          <w:sz w:val="28"/>
          <w:szCs w:val="28"/>
        </w:rPr>
        <w:t>575</w:t>
      </w:r>
      <w:r w:rsidR="004E3A74">
        <w:rPr>
          <w:rFonts w:ascii="Times New Roman" w:hAnsi="Times New Roman" w:cs="Times New Roman"/>
          <w:sz w:val="28"/>
          <w:szCs w:val="28"/>
        </w:rPr>
        <w:t xml:space="preserve">, от 30 ноября </w:t>
      </w:r>
      <w:r w:rsidR="00E81B0F" w:rsidRPr="006449AE">
        <w:rPr>
          <w:rFonts w:ascii="Times New Roman" w:hAnsi="Times New Roman" w:cs="Times New Roman"/>
          <w:sz w:val="28"/>
          <w:szCs w:val="28"/>
        </w:rPr>
        <w:t>2021</w:t>
      </w:r>
      <w:r w:rsidR="004F1E13">
        <w:rPr>
          <w:rFonts w:ascii="Times New Roman" w:hAnsi="Times New Roman" w:cs="Times New Roman"/>
          <w:sz w:val="28"/>
          <w:szCs w:val="28"/>
        </w:rPr>
        <w:t>г.</w:t>
      </w:r>
      <w:r w:rsidR="00247DB4" w:rsidRPr="006449AE">
        <w:rPr>
          <w:rFonts w:ascii="Times New Roman" w:hAnsi="Times New Roman" w:cs="Times New Roman"/>
          <w:sz w:val="28"/>
          <w:szCs w:val="28"/>
        </w:rPr>
        <w:t xml:space="preserve"> </w:t>
      </w:r>
      <w:r w:rsidR="00E81B0F" w:rsidRPr="006449AE">
        <w:rPr>
          <w:rFonts w:ascii="Times New Roman" w:hAnsi="Times New Roman" w:cs="Times New Roman"/>
          <w:sz w:val="28"/>
          <w:szCs w:val="28"/>
        </w:rPr>
        <w:t>№748</w:t>
      </w:r>
      <w:r w:rsidR="004E3A74">
        <w:rPr>
          <w:rFonts w:ascii="Times New Roman" w:hAnsi="Times New Roman" w:cs="Times New Roman"/>
          <w:sz w:val="28"/>
          <w:szCs w:val="28"/>
        </w:rPr>
        <w:t>, от 14 декабря 2021</w:t>
      </w:r>
      <w:r w:rsidR="004F1E13">
        <w:rPr>
          <w:rFonts w:ascii="Times New Roman" w:hAnsi="Times New Roman" w:cs="Times New Roman"/>
          <w:sz w:val="28"/>
          <w:szCs w:val="28"/>
        </w:rPr>
        <w:t>г.</w:t>
      </w:r>
      <w:r w:rsidR="004E3A74">
        <w:rPr>
          <w:rFonts w:ascii="Times New Roman" w:hAnsi="Times New Roman" w:cs="Times New Roman"/>
          <w:sz w:val="28"/>
          <w:szCs w:val="28"/>
        </w:rPr>
        <w:t xml:space="preserve"> №782</w:t>
      </w:r>
      <w:proofErr w:type="gramEnd"/>
      <w:r w:rsidR="004E3A74">
        <w:rPr>
          <w:rFonts w:ascii="Times New Roman" w:hAnsi="Times New Roman" w:cs="Times New Roman"/>
          <w:sz w:val="28"/>
          <w:szCs w:val="28"/>
        </w:rPr>
        <w:t xml:space="preserve">, от 30 декабря </w:t>
      </w:r>
      <w:r w:rsidR="00B750F9" w:rsidRPr="006449AE">
        <w:rPr>
          <w:rFonts w:ascii="Times New Roman" w:hAnsi="Times New Roman" w:cs="Times New Roman"/>
          <w:sz w:val="28"/>
          <w:szCs w:val="28"/>
        </w:rPr>
        <w:t>2021</w:t>
      </w:r>
      <w:r w:rsidR="004F1E13">
        <w:rPr>
          <w:rFonts w:ascii="Times New Roman" w:hAnsi="Times New Roman" w:cs="Times New Roman"/>
          <w:sz w:val="28"/>
          <w:szCs w:val="28"/>
        </w:rPr>
        <w:t>г.</w:t>
      </w:r>
      <w:r w:rsidR="00B750F9" w:rsidRPr="006449AE">
        <w:rPr>
          <w:rFonts w:ascii="Times New Roman" w:hAnsi="Times New Roman" w:cs="Times New Roman"/>
          <w:sz w:val="28"/>
          <w:szCs w:val="28"/>
        </w:rPr>
        <w:t xml:space="preserve"> №870</w:t>
      </w:r>
      <w:r w:rsidR="004E3A74">
        <w:rPr>
          <w:rFonts w:ascii="Times New Roman" w:hAnsi="Times New Roman" w:cs="Times New Roman"/>
          <w:sz w:val="28"/>
          <w:szCs w:val="28"/>
        </w:rPr>
        <w:t xml:space="preserve">, от 08 апреля </w:t>
      </w:r>
      <w:r w:rsidR="00690253" w:rsidRPr="006449AE">
        <w:rPr>
          <w:rFonts w:ascii="Times New Roman" w:hAnsi="Times New Roman" w:cs="Times New Roman"/>
          <w:sz w:val="28"/>
          <w:szCs w:val="28"/>
        </w:rPr>
        <w:t>2022</w:t>
      </w:r>
      <w:r w:rsidR="004F1E13">
        <w:rPr>
          <w:rFonts w:ascii="Times New Roman" w:hAnsi="Times New Roman" w:cs="Times New Roman"/>
          <w:sz w:val="28"/>
          <w:szCs w:val="28"/>
        </w:rPr>
        <w:t>г.</w:t>
      </w:r>
      <w:r w:rsidR="00690253" w:rsidRPr="006449AE">
        <w:rPr>
          <w:rFonts w:ascii="Times New Roman" w:hAnsi="Times New Roman" w:cs="Times New Roman"/>
          <w:sz w:val="28"/>
          <w:szCs w:val="28"/>
        </w:rPr>
        <w:t xml:space="preserve"> №251</w:t>
      </w:r>
      <w:r w:rsidR="004E3A74">
        <w:rPr>
          <w:rFonts w:ascii="Times New Roman" w:hAnsi="Times New Roman" w:cs="Times New Roman"/>
          <w:sz w:val="28"/>
          <w:szCs w:val="28"/>
        </w:rPr>
        <w:t xml:space="preserve">, от 05 мая </w:t>
      </w:r>
      <w:r w:rsidR="00417224" w:rsidRPr="006449AE">
        <w:rPr>
          <w:rFonts w:ascii="Times New Roman" w:hAnsi="Times New Roman" w:cs="Times New Roman"/>
          <w:sz w:val="28"/>
          <w:szCs w:val="28"/>
        </w:rPr>
        <w:t>2022</w:t>
      </w:r>
      <w:r w:rsidR="004F1E13">
        <w:rPr>
          <w:rFonts w:ascii="Times New Roman" w:hAnsi="Times New Roman" w:cs="Times New Roman"/>
          <w:sz w:val="28"/>
          <w:szCs w:val="28"/>
        </w:rPr>
        <w:t>г.</w:t>
      </w:r>
      <w:r w:rsidR="00101FF8">
        <w:rPr>
          <w:rFonts w:ascii="Times New Roman" w:hAnsi="Times New Roman" w:cs="Times New Roman"/>
          <w:sz w:val="28"/>
          <w:szCs w:val="28"/>
        </w:rPr>
        <w:t xml:space="preserve"> </w:t>
      </w:r>
      <w:r w:rsidR="00417224" w:rsidRPr="006449AE">
        <w:rPr>
          <w:rFonts w:ascii="Times New Roman" w:hAnsi="Times New Roman" w:cs="Times New Roman"/>
          <w:sz w:val="28"/>
          <w:szCs w:val="28"/>
        </w:rPr>
        <w:t>№285</w:t>
      </w:r>
      <w:r w:rsidR="006B7B49" w:rsidRPr="006449AE">
        <w:rPr>
          <w:rFonts w:ascii="Times New Roman" w:hAnsi="Times New Roman" w:cs="Times New Roman"/>
          <w:sz w:val="28"/>
          <w:szCs w:val="28"/>
        </w:rPr>
        <w:t xml:space="preserve">, от </w:t>
      </w:r>
      <w:r w:rsidR="004E3A74">
        <w:rPr>
          <w:rFonts w:ascii="Times New Roman" w:hAnsi="Times New Roman" w:cs="Times New Roman"/>
          <w:sz w:val="28"/>
          <w:szCs w:val="28"/>
        </w:rPr>
        <w:t xml:space="preserve">10 августа </w:t>
      </w:r>
      <w:r w:rsidR="00EC6899" w:rsidRPr="006449AE">
        <w:rPr>
          <w:rFonts w:ascii="Times New Roman" w:hAnsi="Times New Roman" w:cs="Times New Roman"/>
          <w:sz w:val="28"/>
          <w:szCs w:val="28"/>
        </w:rPr>
        <w:t>2022</w:t>
      </w:r>
      <w:r w:rsidR="004F1E13">
        <w:rPr>
          <w:rFonts w:ascii="Times New Roman" w:hAnsi="Times New Roman" w:cs="Times New Roman"/>
          <w:sz w:val="28"/>
          <w:szCs w:val="28"/>
        </w:rPr>
        <w:t>г.</w:t>
      </w:r>
      <w:r w:rsidR="006B7B49" w:rsidRPr="006449AE">
        <w:rPr>
          <w:rFonts w:ascii="Times New Roman" w:hAnsi="Times New Roman" w:cs="Times New Roman"/>
          <w:sz w:val="28"/>
          <w:szCs w:val="28"/>
        </w:rPr>
        <w:t xml:space="preserve"> </w:t>
      </w:r>
      <w:r w:rsidR="00EC6899" w:rsidRPr="006449AE">
        <w:rPr>
          <w:rFonts w:ascii="Times New Roman" w:hAnsi="Times New Roman" w:cs="Times New Roman"/>
          <w:sz w:val="28"/>
          <w:szCs w:val="28"/>
        </w:rPr>
        <w:t>№493</w:t>
      </w:r>
      <w:r w:rsidRPr="006449AE">
        <w:rPr>
          <w:rFonts w:ascii="Times New Roman" w:hAnsi="Times New Roman" w:cs="Times New Roman"/>
          <w:sz w:val="28"/>
          <w:szCs w:val="28"/>
        </w:rPr>
        <w:t xml:space="preserve">), </w:t>
      </w:r>
      <w:r w:rsidR="008F23D9">
        <w:rPr>
          <w:rFonts w:ascii="Times New Roman" w:hAnsi="Times New Roman" w:cs="Times New Roman"/>
          <w:sz w:val="28"/>
          <w:szCs w:val="28"/>
        </w:rPr>
        <w:t xml:space="preserve">изложив </w:t>
      </w:r>
      <w:r w:rsidR="00530696" w:rsidRPr="004F1E13">
        <w:rPr>
          <w:rFonts w:ascii="Times New Roman" w:hAnsi="Times New Roman" w:cs="Times New Roman"/>
          <w:sz w:val="28"/>
          <w:szCs w:val="28"/>
        </w:rPr>
        <w:t xml:space="preserve"> </w:t>
      </w:r>
      <w:r w:rsidR="002278D8" w:rsidRPr="00530696">
        <w:rPr>
          <w:rFonts w:ascii="Times New Roman" w:hAnsi="Times New Roman" w:cs="Times New Roman"/>
          <w:sz w:val="28"/>
          <w:szCs w:val="28"/>
        </w:rPr>
        <w:t>муниципальную программу Рузаевского муниципал</w:t>
      </w:r>
      <w:r w:rsidR="00116AD2" w:rsidRPr="00530696">
        <w:rPr>
          <w:rFonts w:ascii="Times New Roman" w:hAnsi="Times New Roman" w:cs="Times New Roman"/>
          <w:sz w:val="28"/>
          <w:szCs w:val="28"/>
        </w:rPr>
        <w:t xml:space="preserve">ьного района </w:t>
      </w:r>
      <w:r w:rsidR="002278D8" w:rsidRPr="00530696">
        <w:rPr>
          <w:rFonts w:ascii="Times New Roman" w:hAnsi="Times New Roman" w:cs="Times New Roman"/>
          <w:sz w:val="28"/>
          <w:szCs w:val="28"/>
        </w:rPr>
        <w:t>«Экономическое развитие Рузаевского</w:t>
      </w:r>
      <w:r w:rsidR="002278D8" w:rsidRPr="006449AE">
        <w:rPr>
          <w:rFonts w:ascii="Times New Roman" w:hAnsi="Times New Roman" w:cs="Times New Roman"/>
          <w:sz w:val="28"/>
          <w:szCs w:val="28"/>
        </w:rPr>
        <w:t xml:space="preserve"> муниципального района Республики Морд</w:t>
      </w:r>
      <w:r w:rsidR="008F23D9">
        <w:rPr>
          <w:rFonts w:ascii="Times New Roman" w:hAnsi="Times New Roman" w:cs="Times New Roman"/>
          <w:sz w:val="28"/>
          <w:szCs w:val="28"/>
        </w:rPr>
        <w:t>овия на 2020-2025 годы»</w:t>
      </w:r>
      <w:r w:rsidR="002278D8" w:rsidRPr="006449AE">
        <w:rPr>
          <w:rFonts w:ascii="Times New Roman" w:hAnsi="Times New Roman" w:cs="Times New Roman"/>
          <w:sz w:val="28"/>
          <w:szCs w:val="28"/>
        </w:rPr>
        <w:t xml:space="preserve"> в прилагаемой редакции.</w:t>
      </w:r>
    </w:p>
    <w:p w:rsidR="00F758F7" w:rsidRPr="006449AE" w:rsidRDefault="00F758F7" w:rsidP="00C009DA">
      <w:pPr>
        <w:ind w:firstLine="567"/>
        <w:jc w:val="both"/>
        <w:rPr>
          <w:rFonts w:ascii="Times New Roman" w:hAnsi="Times New Roman" w:cs="Times New Roman"/>
          <w:sz w:val="28"/>
          <w:szCs w:val="28"/>
        </w:rPr>
      </w:pPr>
      <w:r w:rsidRPr="006449AE">
        <w:rPr>
          <w:rFonts w:ascii="Times New Roman" w:hAnsi="Times New Roman" w:cs="Times New Roman"/>
          <w:sz w:val="28"/>
          <w:szCs w:val="28"/>
        </w:rPr>
        <w:t xml:space="preserve">2. </w:t>
      </w:r>
      <w:bookmarkEnd w:id="2"/>
      <w:r w:rsidRPr="006449AE">
        <w:rPr>
          <w:rFonts w:ascii="Times New Roman" w:hAnsi="Times New Roman" w:cs="Times New Roman"/>
          <w:sz w:val="28"/>
          <w:szCs w:val="28"/>
        </w:rPr>
        <w:t>Контроль исполнения настоящего постановления возложить на заместителя Главы района – начальника управления экономиче</w:t>
      </w:r>
      <w:r w:rsidR="00356125">
        <w:rPr>
          <w:rFonts w:ascii="Times New Roman" w:hAnsi="Times New Roman" w:cs="Times New Roman"/>
          <w:sz w:val="28"/>
          <w:szCs w:val="28"/>
        </w:rPr>
        <w:t>ского анализа и прогнозирования.</w:t>
      </w:r>
    </w:p>
    <w:p w:rsidR="00F758F7" w:rsidRPr="006449AE" w:rsidRDefault="00F758F7" w:rsidP="00C009DA">
      <w:pPr>
        <w:ind w:firstLine="567"/>
        <w:jc w:val="both"/>
        <w:rPr>
          <w:rFonts w:ascii="Times New Roman" w:hAnsi="Times New Roman" w:cs="Times New Roman"/>
          <w:sz w:val="28"/>
          <w:szCs w:val="28"/>
        </w:rPr>
      </w:pPr>
      <w:r w:rsidRPr="006449AE">
        <w:rPr>
          <w:rFonts w:ascii="Times New Roman" w:hAnsi="Times New Roman" w:cs="Times New Roman"/>
          <w:sz w:val="28"/>
          <w:szCs w:val="28"/>
        </w:rPr>
        <w:t xml:space="preserve">3. Настоящее постановление вступает в силу после </w:t>
      </w:r>
      <w:r w:rsidR="00EE0AE0">
        <w:rPr>
          <w:rFonts w:ascii="Times New Roman" w:hAnsi="Times New Roman" w:cs="Times New Roman"/>
          <w:sz w:val="28"/>
          <w:szCs w:val="28"/>
        </w:rPr>
        <w:t>дня</w:t>
      </w:r>
      <w:r w:rsidRPr="006449AE">
        <w:rPr>
          <w:rFonts w:ascii="Times New Roman" w:hAnsi="Times New Roman" w:cs="Times New Roman"/>
          <w:sz w:val="28"/>
          <w:szCs w:val="28"/>
        </w:rPr>
        <w:t xml:space="preserve"> официального опубликования на официальном сайте органов местного самоуправления Рузаевского муниципального района Республики Мордовия в сети «Интернет» по адресу: www.ruzaevka-rm.ru и подлежит размещению в закрытой части портала государственной автоматизированной системы «Управление».</w:t>
      </w:r>
    </w:p>
    <w:p w:rsidR="00F20916" w:rsidRPr="006449AE" w:rsidRDefault="00F20916" w:rsidP="00C009DA">
      <w:pPr>
        <w:ind w:firstLine="567"/>
        <w:jc w:val="both"/>
        <w:rPr>
          <w:rFonts w:ascii="Times New Roman" w:hAnsi="Times New Roman" w:cs="Times New Roman"/>
          <w:sz w:val="28"/>
          <w:szCs w:val="28"/>
        </w:rPr>
      </w:pPr>
    </w:p>
    <w:p w:rsidR="00F758F7" w:rsidRPr="00A3237E" w:rsidRDefault="00543F0D" w:rsidP="00C009DA">
      <w:pPr>
        <w:tabs>
          <w:tab w:val="left" w:pos="851"/>
          <w:tab w:val="left" w:pos="993"/>
        </w:tabs>
        <w:jc w:val="both"/>
        <w:rPr>
          <w:rFonts w:ascii="Times New Roman" w:hAnsi="Times New Roman"/>
          <w:sz w:val="28"/>
          <w:szCs w:val="28"/>
        </w:rPr>
      </w:pPr>
      <w:r>
        <w:rPr>
          <w:rFonts w:ascii="Times New Roman" w:hAnsi="Times New Roman"/>
          <w:sz w:val="28"/>
          <w:szCs w:val="28"/>
        </w:rPr>
        <w:t>Глава</w:t>
      </w:r>
      <w:r w:rsidR="00F758F7" w:rsidRPr="00A3237E">
        <w:rPr>
          <w:rFonts w:ascii="Times New Roman" w:hAnsi="Times New Roman"/>
          <w:sz w:val="28"/>
          <w:szCs w:val="28"/>
        </w:rPr>
        <w:t xml:space="preserve"> Рузаевского</w:t>
      </w:r>
    </w:p>
    <w:p w:rsidR="00F758F7" w:rsidRPr="00A3237E" w:rsidRDefault="00F758F7" w:rsidP="00C009DA">
      <w:pPr>
        <w:tabs>
          <w:tab w:val="left" w:pos="851"/>
          <w:tab w:val="left" w:pos="993"/>
          <w:tab w:val="left" w:pos="3585"/>
        </w:tabs>
        <w:jc w:val="both"/>
        <w:rPr>
          <w:rFonts w:ascii="Times New Roman" w:hAnsi="Times New Roman"/>
          <w:sz w:val="28"/>
          <w:szCs w:val="28"/>
        </w:rPr>
      </w:pPr>
      <w:r w:rsidRPr="00A3237E">
        <w:rPr>
          <w:rFonts w:ascii="Times New Roman" w:hAnsi="Times New Roman"/>
          <w:sz w:val="28"/>
          <w:szCs w:val="28"/>
        </w:rPr>
        <w:t xml:space="preserve">муниципального района </w:t>
      </w:r>
      <w:r w:rsidRPr="00A3237E">
        <w:rPr>
          <w:rFonts w:ascii="Times New Roman" w:hAnsi="Times New Roman"/>
          <w:sz w:val="28"/>
          <w:szCs w:val="28"/>
        </w:rPr>
        <w:tab/>
      </w:r>
    </w:p>
    <w:p w:rsidR="00892117" w:rsidRDefault="00F758F7" w:rsidP="00E362DF">
      <w:pPr>
        <w:tabs>
          <w:tab w:val="left" w:pos="851"/>
          <w:tab w:val="left" w:pos="993"/>
        </w:tabs>
        <w:jc w:val="both"/>
        <w:rPr>
          <w:rFonts w:ascii="Times New Roman" w:hAnsi="Times New Roman" w:cs="Times New Roman"/>
        </w:rPr>
      </w:pPr>
      <w:r w:rsidRPr="00A3237E">
        <w:rPr>
          <w:rFonts w:ascii="Times New Roman" w:hAnsi="Times New Roman"/>
          <w:sz w:val="28"/>
          <w:szCs w:val="28"/>
        </w:rPr>
        <w:t xml:space="preserve">Республики Мордовия                                                           </w:t>
      </w:r>
      <w:r w:rsidR="00F02517" w:rsidRPr="00A3237E">
        <w:rPr>
          <w:rFonts w:ascii="Times New Roman" w:hAnsi="Times New Roman"/>
          <w:sz w:val="28"/>
          <w:szCs w:val="28"/>
        </w:rPr>
        <w:t xml:space="preserve">             </w:t>
      </w:r>
      <w:r w:rsidRPr="00A3237E">
        <w:rPr>
          <w:rFonts w:ascii="Times New Roman" w:hAnsi="Times New Roman"/>
          <w:sz w:val="28"/>
          <w:szCs w:val="28"/>
        </w:rPr>
        <w:t xml:space="preserve"> </w:t>
      </w:r>
      <w:r w:rsidR="00A3237E">
        <w:rPr>
          <w:rFonts w:ascii="Times New Roman" w:hAnsi="Times New Roman"/>
          <w:sz w:val="28"/>
          <w:szCs w:val="28"/>
        </w:rPr>
        <w:t xml:space="preserve">  </w:t>
      </w:r>
      <w:r w:rsidR="00AC503A">
        <w:rPr>
          <w:rFonts w:ascii="Times New Roman" w:hAnsi="Times New Roman"/>
          <w:sz w:val="28"/>
          <w:szCs w:val="28"/>
        </w:rPr>
        <w:t xml:space="preserve"> </w:t>
      </w:r>
      <w:r w:rsidR="00A3237E">
        <w:rPr>
          <w:rFonts w:ascii="Times New Roman" w:hAnsi="Times New Roman"/>
          <w:sz w:val="28"/>
          <w:szCs w:val="28"/>
        </w:rPr>
        <w:t xml:space="preserve"> </w:t>
      </w:r>
      <w:r w:rsidR="00466A5F">
        <w:rPr>
          <w:rFonts w:ascii="Times New Roman" w:hAnsi="Times New Roman"/>
          <w:sz w:val="28"/>
          <w:szCs w:val="28"/>
        </w:rPr>
        <w:t xml:space="preserve">  </w:t>
      </w:r>
      <w:proofErr w:type="spellStart"/>
      <w:r w:rsidR="00466A5F">
        <w:rPr>
          <w:rFonts w:ascii="Times New Roman" w:hAnsi="Times New Roman"/>
          <w:sz w:val="28"/>
          <w:szCs w:val="28"/>
        </w:rPr>
        <w:t>А.Б.Юткин</w:t>
      </w:r>
      <w:proofErr w:type="spellEnd"/>
    </w:p>
    <w:p w:rsidR="00EA3A16" w:rsidRPr="00010B70" w:rsidRDefault="00EA3A16" w:rsidP="00EA3A16">
      <w:pPr>
        <w:widowControl/>
        <w:autoSpaceDE/>
        <w:autoSpaceDN/>
        <w:adjustRightInd/>
        <w:ind w:left="5387"/>
        <w:rPr>
          <w:rFonts w:ascii="Times New Roman" w:hAnsi="Times New Roman" w:cs="Times New Roman"/>
        </w:rPr>
      </w:pPr>
      <w:r>
        <w:rPr>
          <w:rFonts w:ascii="Times New Roman" w:hAnsi="Times New Roman" w:cs="Times New Roman"/>
        </w:rPr>
        <w:lastRenderedPageBreak/>
        <w:t>Приложение к п</w:t>
      </w:r>
      <w:r w:rsidRPr="00010B70">
        <w:rPr>
          <w:rFonts w:ascii="Times New Roman" w:hAnsi="Times New Roman" w:cs="Times New Roman"/>
        </w:rPr>
        <w:t>остановлению</w:t>
      </w:r>
    </w:p>
    <w:p w:rsidR="00EA3A16" w:rsidRPr="00010B70" w:rsidRDefault="00941594" w:rsidP="00EA3A16">
      <w:pPr>
        <w:widowControl/>
        <w:tabs>
          <w:tab w:val="left" w:pos="6540"/>
        </w:tabs>
        <w:autoSpaceDE/>
        <w:autoSpaceDN/>
        <w:adjustRightInd/>
        <w:ind w:left="5387"/>
        <w:rPr>
          <w:rFonts w:ascii="Times New Roman" w:hAnsi="Times New Roman" w:cs="Times New Roman"/>
        </w:rPr>
      </w:pPr>
      <w:r>
        <w:rPr>
          <w:rFonts w:ascii="Times New Roman" w:hAnsi="Times New Roman" w:cs="Times New Roman"/>
        </w:rPr>
        <w:t>Администрации</w:t>
      </w:r>
      <w:r w:rsidR="00EA3A16" w:rsidRPr="00010B70">
        <w:rPr>
          <w:rFonts w:ascii="Times New Roman" w:hAnsi="Times New Roman" w:cs="Times New Roman"/>
        </w:rPr>
        <w:t xml:space="preserve"> Рузаевского </w:t>
      </w:r>
    </w:p>
    <w:p w:rsidR="00EA3A16" w:rsidRPr="00010B70" w:rsidRDefault="00EA3A16" w:rsidP="00EA3A16">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 xml:space="preserve">муниципального района </w:t>
      </w:r>
    </w:p>
    <w:p w:rsidR="00EA3A16" w:rsidRPr="00010B70" w:rsidRDefault="00EA3A16" w:rsidP="00EA3A16">
      <w:pPr>
        <w:widowControl/>
        <w:tabs>
          <w:tab w:val="left" w:pos="6540"/>
        </w:tabs>
        <w:autoSpaceDE/>
        <w:autoSpaceDN/>
        <w:adjustRightInd/>
        <w:ind w:left="5387"/>
        <w:rPr>
          <w:rFonts w:ascii="Times New Roman" w:hAnsi="Times New Roman" w:cs="Times New Roman"/>
        </w:rPr>
      </w:pPr>
      <w:r w:rsidRPr="00010B70">
        <w:rPr>
          <w:rFonts w:ascii="Times New Roman" w:hAnsi="Times New Roman" w:cs="Times New Roman"/>
        </w:rPr>
        <w:t>Республики Мордовия</w:t>
      </w:r>
    </w:p>
    <w:p w:rsidR="00EA3A16" w:rsidRPr="00010B70" w:rsidRDefault="00EA3A16" w:rsidP="00EA3A16">
      <w:pPr>
        <w:widowControl/>
        <w:tabs>
          <w:tab w:val="left" w:pos="3544"/>
          <w:tab w:val="left" w:pos="6540"/>
        </w:tabs>
        <w:autoSpaceDE/>
        <w:autoSpaceDN/>
        <w:adjustRightInd/>
        <w:ind w:left="5387"/>
        <w:rPr>
          <w:rFonts w:ascii="Times New Roman" w:hAnsi="Times New Roman" w:cs="Times New Roman"/>
        </w:rPr>
      </w:pPr>
      <w:r>
        <w:rPr>
          <w:rFonts w:ascii="Times New Roman" w:hAnsi="Times New Roman" w:cs="Times New Roman"/>
        </w:rPr>
        <w:t>от  ________года №  ______</w:t>
      </w:r>
    </w:p>
    <w:p w:rsidR="00EA3A16" w:rsidRPr="00010B70" w:rsidRDefault="00EA3A16" w:rsidP="00EA3A16">
      <w:pPr>
        <w:widowControl/>
        <w:tabs>
          <w:tab w:val="left" w:pos="6540"/>
        </w:tabs>
        <w:autoSpaceDE/>
        <w:autoSpaceDN/>
        <w:adjustRightInd/>
        <w:rPr>
          <w:rFonts w:ascii="Times New Roman" w:hAnsi="Times New Roman" w:cs="Times New Roman"/>
        </w:rPr>
      </w:pPr>
    </w:p>
    <w:p w:rsidR="00EA3A16" w:rsidRPr="00010B70" w:rsidRDefault="00EA3A16" w:rsidP="00EA3A16">
      <w:pPr>
        <w:widowControl/>
        <w:tabs>
          <w:tab w:val="left" w:pos="6540"/>
        </w:tabs>
        <w:autoSpaceDE/>
        <w:autoSpaceDN/>
        <w:adjustRightInd/>
        <w:rPr>
          <w:rFonts w:ascii="Times New Roman" w:hAnsi="Times New Roman" w:cs="Times New Roman"/>
        </w:rPr>
      </w:pPr>
    </w:p>
    <w:p w:rsidR="00EA3A16" w:rsidRPr="00010B70" w:rsidRDefault="00EA3A16" w:rsidP="00EA3A16">
      <w:pPr>
        <w:widowControl/>
        <w:tabs>
          <w:tab w:val="left" w:pos="6540"/>
        </w:tabs>
        <w:autoSpaceDE/>
        <w:autoSpaceDN/>
        <w:adjustRightInd/>
        <w:rPr>
          <w:rFonts w:ascii="Times New Roman" w:hAnsi="Times New Roman" w:cs="Times New Roman"/>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Муниципальная программа «Экономическое развитие</w:t>
      </w: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r w:rsidRPr="00010B70">
        <w:rPr>
          <w:rFonts w:ascii="Times New Roman" w:hAnsi="Times New Roman" w:cs="Times New Roman"/>
          <w:b/>
          <w:bCs/>
          <w:sz w:val="28"/>
          <w:szCs w:val="28"/>
        </w:rPr>
        <w:t xml:space="preserve">Рузаевского муниципального района Республики Мордовия </w:t>
      </w:r>
    </w:p>
    <w:p w:rsidR="00EA3A16" w:rsidRPr="00010B70" w:rsidRDefault="00EA3A16" w:rsidP="00EA3A16">
      <w:pPr>
        <w:keepNext/>
        <w:widowControl/>
        <w:autoSpaceDE/>
        <w:autoSpaceDN/>
        <w:adjustRightInd/>
        <w:jc w:val="center"/>
        <w:outlineLvl w:val="3"/>
        <w:rPr>
          <w:rFonts w:ascii="Times New Roman" w:hAnsi="Times New Roman" w:cs="Times New Roman"/>
          <w:b/>
          <w:bCs/>
          <w:sz w:val="28"/>
          <w:szCs w:val="28"/>
        </w:rPr>
      </w:pPr>
      <w:r>
        <w:rPr>
          <w:rFonts w:ascii="Times New Roman" w:hAnsi="Times New Roman" w:cs="Times New Roman"/>
          <w:b/>
          <w:bCs/>
          <w:sz w:val="28"/>
          <w:szCs w:val="28"/>
        </w:rPr>
        <w:t xml:space="preserve">на </w:t>
      </w:r>
      <w:r w:rsidR="00C41947">
        <w:rPr>
          <w:rFonts w:ascii="Times New Roman" w:hAnsi="Times New Roman" w:cs="Times New Roman"/>
          <w:b/>
          <w:bCs/>
          <w:sz w:val="28"/>
          <w:szCs w:val="28"/>
        </w:rPr>
        <w:t>2020-2025</w:t>
      </w:r>
      <w:r w:rsidRPr="00010B70">
        <w:rPr>
          <w:rFonts w:ascii="Times New Roman" w:hAnsi="Times New Roman" w:cs="Times New Roman"/>
          <w:b/>
          <w:bCs/>
          <w:sz w:val="28"/>
          <w:szCs w:val="28"/>
        </w:rPr>
        <w:t xml:space="preserve"> годы»</w:t>
      </w: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Pr="00010B70" w:rsidRDefault="00EA3A16" w:rsidP="00EA3A16">
      <w:pPr>
        <w:widowControl/>
        <w:autoSpaceDE/>
        <w:autoSpaceDN/>
        <w:adjustRightInd/>
        <w:rPr>
          <w:rFonts w:ascii="Times New Roman" w:hAnsi="Times New Roman" w:cs="Times New Roman"/>
          <w:sz w:val="24"/>
          <w:szCs w:val="24"/>
        </w:rPr>
      </w:pPr>
    </w:p>
    <w:p w:rsidR="00EA3A16" w:rsidRDefault="00EA3A16" w:rsidP="00EA3A16">
      <w:pPr>
        <w:widowControl/>
        <w:autoSpaceDE/>
        <w:autoSpaceDN/>
        <w:adjustRightInd/>
        <w:rPr>
          <w:rFonts w:ascii="Times New Roman" w:hAnsi="Times New Roman" w:cs="Times New Roman"/>
          <w:sz w:val="24"/>
          <w:szCs w:val="24"/>
        </w:rPr>
        <w:sectPr w:rsidR="00EA3A16" w:rsidSect="00C41947">
          <w:pgSz w:w="11906" w:h="16838"/>
          <w:pgMar w:top="1134" w:right="851" w:bottom="1134" w:left="1134" w:header="709" w:footer="709" w:gutter="0"/>
          <w:cols w:space="708"/>
          <w:docGrid w:linePitch="360"/>
        </w:sectPr>
      </w:pPr>
    </w:p>
    <w:p w:rsidR="00EA3A16" w:rsidRPr="00010B70" w:rsidRDefault="00EA3A16" w:rsidP="00EA3A16">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СОДЕРЖАНИЕ</w:t>
      </w:r>
    </w:p>
    <w:p w:rsidR="00EA3A16" w:rsidRPr="00010B70" w:rsidRDefault="00EA3A16" w:rsidP="00EA3A16">
      <w:pPr>
        <w:widowControl/>
        <w:suppressAutoHyphens/>
        <w:autoSpaceDN/>
        <w:adjustRightInd/>
        <w:jc w:val="center"/>
        <w:rPr>
          <w:rFonts w:ascii="Times New Roman" w:hAnsi="Times New Roman" w:cs="Times New Roman"/>
          <w:color w:val="000000"/>
          <w:sz w:val="28"/>
          <w:szCs w:val="28"/>
          <w:lang w:eastAsia="ar-SA"/>
        </w:rPr>
      </w:pPr>
    </w:p>
    <w:tbl>
      <w:tblPr>
        <w:tblW w:w="9889" w:type="dxa"/>
        <w:tblLayout w:type="fixed"/>
        <w:tblLook w:val="01E0" w:firstRow="1" w:lastRow="1" w:firstColumn="1" w:lastColumn="1" w:noHBand="0" w:noVBand="0"/>
      </w:tblPr>
      <w:tblGrid>
        <w:gridCol w:w="2093"/>
        <w:gridCol w:w="6946"/>
        <w:gridCol w:w="850"/>
      </w:tblGrid>
      <w:tr w:rsidR="00EA3A16" w:rsidRPr="00010B70" w:rsidTr="00307EC6">
        <w:trPr>
          <w:trHeight w:val="490"/>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ПАСПОРТ</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p>
        </w:tc>
        <w:tc>
          <w:tcPr>
            <w:tcW w:w="850" w:type="dxa"/>
            <w:tcMar>
              <w:left w:w="0" w:type="dxa"/>
              <w:right w:w="0" w:type="dxa"/>
            </w:tcMar>
          </w:tcPr>
          <w:p w:rsidR="00EA3A16" w:rsidRPr="00010B70"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4</w:t>
            </w:r>
          </w:p>
        </w:tc>
      </w:tr>
      <w:tr w:rsidR="00EA3A16" w:rsidRPr="00010B70" w:rsidTr="00307EC6">
        <w:trPr>
          <w:trHeight w:val="499"/>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w:t>
            </w:r>
            <w:r w:rsidRPr="00010B70">
              <w:rPr>
                <w:rFonts w:ascii="Times New Roman" w:hAnsi="Times New Roman" w:cs="Times New Roman"/>
                <w:b/>
                <w:sz w:val="28"/>
                <w:szCs w:val="28"/>
              </w:rPr>
              <w:t>.</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sz w:val="28"/>
                <w:szCs w:val="28"/>
              </w:rPr>
              <w:t xml:space="preserve">Характеристика текущего состояния экономики Рузаевского муниципального района </w:t>
            </w:r>
          </w:p>
        </w:tc>
        <w:tc>
          <w:tcPr>
            <w:tcW w:w="850" w:type="dxa"/>
            <w:tcMar>
              <w:left w:w="0" w:type="dxa"/>
              <w:right w:w="0" w:type="dxa"/>
            </w:tcMar>
          </w:tcPr>
          <w:p w:rsidR="00EA3A16" w:rsidRPr="00010B70"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8</w:t>
            </w:r>
          </w:p>
        </w:tc>
      </w:tr>
      <w:tr w:rsidR="00EA3A16" w:rsidRPr="00010B70" w:rsidTr="00307EC6">
        <w:trPr>
          <w:trHeight w:val="708"/>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Приоритеты, цели и задачи реализуемой политики в Рузаевском муниципальном районе</w:t>
            </w:r>
          </w:p>
        </w:tc>
        <w:tc>
          <w:tcPr>
            <w:tcW w:w="850" w:type="dxa"/>
            <w:tcMar>
              <w:left w:w="0" w:type="dxa"/>
              <w:right w:w="0" w:type="dxa"/>
            </w:tcMar>
          </w:tcPr>
          <w:p w:rsidR="00EA3A16" w:rsidRPr="004375F2"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18</w:t>
            </w:r>
          </w:p>
        </w:tc>
      </w:tr>
      <w:tr w:rsidR="00EA3A16" w:rsidRPr="00010B70" w:rsidTr="00307EC6">
        <w:trPr>
          <w:trHeight w:val="708"/>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Общая характеристика основных</w:t>
            </w:r>
            <w:r w:rsidRPr="00010B70">
              <w:rPr>
                <w:rFonts w:ascii="Times New Roman" w:hAnsi="Times New Roman" w:cs="Times New Roman"/>
                <w:bCs/>
                <w:sz w:val="28"/>
                <w:szCs w:val="28"/>
              </w:rPr>
              <w:t xml:space="preserve"> мероприятий муниципальной программы</w:t>
            </w:r>
          </w:p>
        </w:tc>
        <w:tc>
          <w:tcPr>
            <w:tcW w:w="850" w:type="dxa"/>
            <w:tcMar>
              <w:left w:w="0" w:type="dxa"/>
              <w:right w:w="0" w:type="dxa"/>
            </w:tcMar>
          </w:tcPr>
          <w:p w:rsidR="00EA3A16" w:rsidRPr="004375F2"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20</w:t>
            </w:r>
          </w:p>
        </w:tc>
      </w:tr>
      <w:tr w:rsidR="00EA3A16" w:rsidRPr="00010B70" w:rsidTr="00307EC6">
        <w:trPr>
          <w:trHeight w:val="402"/>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3.1.</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Развитие промышленного комплекса</w:t>
            </w:r>
          </w:p>
        </w:tc>
        <w:tc>
          <w:tcPr>
            <w:tcW w:w="850" w:type="dxa"/>
            <w:tcMar>
              <w:left w:w="0" w:type="dxa"/>
              <w:right w:w="0" w:type="dxa"/>
            </w:tcMar>
          </w:tcPr>
          <w:p w:rsidR="00EA3A16" w:rsidRPr="004375F2"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20</w:t>
            </w:r>
          </w:p>
        </w:tc>
      </w:tr>
      <w:tr w:rsidR="00EA3A16" w:rsidRPr="00010B70" w:rsidTr="00307EC6">
        <w:trPr>
          <w:trHeight w:val="393"/>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3.2.</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Формирование благоприятной инвестиционной среды</w:t>
            </w:r>
          </w:p>
        </w:tc>
        <w:tc>
          <w:tcPr>
            <w:tcW w:w="850" w:type="dxa"/>
            <w:tcMar>
              <w:left w:w="0" w:type="dxa"/>
              <w:right w:w="0" w:type="dxa"/>
            </w:tcMar>
          </w:tcPr>
          <w:p w:rsidR="00EA3A16" w:rsidRPr="004375F2"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21</w:t>
            </w:r>
          </w:p>
        </w:tc>
      </w:tr>
      <w:tr w:rsidR="00EA3A16" w:rsidRPr="00010B70" w:rsidTr="00307EC6">
        <w:trPr>
          <w:trHeight w:val="655"/>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3.3.</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инфраструктуры потребительского рынка товаров, работ и услуг</w:t>
            </w:r>
          </w:p>
        </w:tc>
        <w:tc>
          <w:tcPr>
            <w:tcW w:w="850" w:type="dxa"/>
            <w:tcMar>
              <w:left w:w="0" w:type="dxa"/>
              <w:right w:w="0" w:type="dxa"/>
            </w:tcMar>
          </w:tcPr>
          <w:p w:rsidR="00EA3A16" w:rsidRPr="004375F2" w:rsidRDefault="00EA3A16"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sidR="004E79DE">
              <w:rPr>
                <w:rFonts w:ascii="Times New Roman" w:hAnsi="Times New Roman" w:cs="Times New Roman"/>
                <w:color w:val="000000"/>
                <w:sz w:val="28"/>
                <w:szCs w:val="28"/>
                <w:lang w:eastAsia="ar-SA"/>
              </w:rPr>
              <w:t>6</w:t>
            </w:r>
          </w:p>
        </w:tc>
      </w:tr>
      <w:tr w:rsidR="00EA3A16" w:rsidRPr="00010B70" w:rsidTr="00307EC6">
        <w:trPr>
          <w:trHeight w:val="311"/>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Подраздел 3.4.</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Развитие конкуренции</w:t>
            </w:r>
          </w:p>
        </w:tc>
        <w:tc>
          <w:tcPr>
            <w:tcW w:w="850" w:type="dxa"/>
            <w:tcMar>
              <w:left w:w="0" w:type="dxa"/>
              <w:right w:w="0" w:type="dxa"/>
            </w:tcMar>
          </w:tcPr>
          <w:p w:rsidR="00EA3A16" w:rsidRPr="004375F2" w:rsidRDefault="00EA3A16"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2</w:t>
            </w:r>
            <w:r w:rsidR="004E79DE">
              <w:rPr>
                <w:rFonts w:ascii="Times New Roman" w:hAnsi="Times New Roman" w:cs="Times New Roman"/>
                <w:color w:val="000000"/>
                <w:sz w:val="28"/>
                <w:szCs w:val="28"/>
                <w:lang w:eastAsia="ar-SA"/>
              </w:rPr>
              <w:t>8</w:t>
            </w:r>
          </w:p>
        </w:tc>
      </w:tr>
      <w:tr w:rsidR="00EA3A16" w:rsidRPr="00010B70" w:rsidTr="00307EC6">
        <w:trPr>
          <w:trHeight w:val="449"/>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Подраздел 3.5.</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Cs/>
                <w:color w:val="000000"/>
                <w:sz w:val="28"/>
                <w:szCs w:val="28"/>
              </w:rPr>
              <w:t>Стратегическое планирование</w:t>
            </w:r>
          </w:p>
        </w:tc>
        <w:tc>
          <w:tcPr>
            <w:tcW w:w="850" w:type="dxa"/>
            <w:tcMar>
              <w:left w:w="0" w:type="dxa"/>
              <w:right w:w="0" w:type="dxa"/>
            </w:tcMar>
          </w:tcPr>
          <w:p w:rsidR="00EA3A16" w:rsidRPr="007979EC"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29</w:t>
            </w:r>
          </w:p>
        </w:tc>
      </w:tr>
      <w:tr w:rsidR="00EA3A16" w:rsidRPr="00010B70" w:rsidTr="00307EC6">
        <w:trPr>
          <w:trHeight w:val="423"/>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sz w:val="28"/>
                <w:szCs w:val="28"/>
                <w:lang w:val="en-US"/>
              </w:rPr>
              <w:t>I</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Ожидаемые результаты реализации муниципальной программы</w:t>
            </w:r>
          </w:p>
        </w:tc>
        <w:tc>
          <w:tcPr>
            <w:tcW w:w="850" w:type="dxa"/>
            <w:tcMar>
              <w:left w:w="0" w:type="dxa"/>
              <w:right w:w="0" w:type="dxa"/>
            </w:tcMar>
          </w:tcPr>
          <w:p w:rsidR="00EA3A16" w:rsidRPr="005C402D" w:rsidRDefault="004E79DE" w:rsidP="00257F92">
            <w:pPr>
              <w:widowControl/>
              <w:suppressAutoHyphens/>
              <w:autoSpaceDN/>
              <w:adjustRightInd/>
              <w:spacing w:after="120"/>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29</w:t>
            </w:r>
          </w:p>
        </w:tc>
      </w:tr>
      <w:tr w:rsidR="00EA3A16" w:rsidRPr="00010B70" w:rsidTr="00307EC6">
        <w:trPr>
          <w:trHeight w:val="1072"/>
        </w:trPr>
        <w:tc>
          <w:tcPr>
            <w:tcW w:w="2093" w:type="dxa"/>
          </w:tcPr>
          <w:p w:rsidR="00EA3A16" w:rsidRPr="00010B70" w:rsidRDefault="00EA3A16" w:rsidP="00307EC6">
            <w:pPr>
              <w:widowControl/>
              <w:tabs>
                <w:tab w:val="right" w:leader="dot" w:pos="9356"/>
                <w:tab w:val="right" w:leader="dot" w:pos="13183"/>
              </w:tabs>
              <w:autoSpaceDE/>
              <w:autoSpaceDN/>
              <w:adjustRightInd/>
              <w:ind w:right="-145"/>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w:t>
            </w:r>
          </w:p>
        </w:tc>
        <w:tc>
          <w:tcPr>
            <w:tcW w:w="6946" w:type="dxa"/>
          </w:tcPr>
          <w:p w:rsidR="00EA3A16" w:rsidRPr="00010B70" w:rsidRDefault="00EA3A16" w:rsidP="00307EC6">
            <w:pPr>
              <w:widowControl/>
              <w:tabs>
                <w:tab w:val="right" w:leader="dot" w:pos="9356"/>
                <w:tab w:val="right" w:leader="dot" w:pos="13183"/>
              </w:tabs>
              <w:autoSpaceDE/>
              <w:autoSpaceDN/>
              <w:adjustRightInd/>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rPr>
              <w:t>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tc>
        <w:tc>
          <w:tcPr>
            <w:tcW w:w="850" w:type="dxa"/>
            <w:tcMar>
              <w:left w:w="0" w:type="dxa"/>
              <w:right w:w="0" w:type="dxa"/>
            </w:tcMar>
          </w:tcPr>
          <w:p w:rsidR="00EA3A16" w:rsidRPr="00010B70"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31</w:t>
            </w:r>
          </w:p>
        </w:tc>
      </w:tr>
      <w:tr w:rsidR="00EA3A16" w:rsidRPr="00010B70" w:rsidTr="0012494C">
        <w:trPr>
          <w:trHeight w:val="921"/>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w:t>
            </w:r>
          </w:p>
        </w:tc>
        <w:tc>
          <w:tcPr>
            <w:tcW w:w="6946" w:type="dxa"/>
          </w:tcPr>
          <w:p w:rsidR="00EA3A16" w:rsidRPr="0012494C" w:rsidRDefault="0012494C" w:rsidP="0012494C">
            <w:pPr>
              <w:widowControl/>
              <w:tabs>
                <w:tab w:val="right" w:leader="dot" w:pos="9356"/>
                <w:tab w:val="right" w:leader="dot" w:pos="13183"/>
              </w:tabs>
              <w:autoSpaceDE/>
              <w:autoSpaceDN/>
              <w:adjustRightInd/>
              <w:jc w:val="both"/>
              <w:rPr>
                <w:rFonts w:ascii="Times New Roman" w:hAnsi="Times New Roman" w:cs="Times New Roman"/>
                <w:sz w:val="28"/>
                <w:szCs w:val="28"/>
              </w:rPr>
            </w:pPr>
            <w:r w:rsidRPr="0012494C">
              <w:rPr>
                <w:rFonts w:ascii="Times New Roman" w:hAnsi="Times New Roman" w:cs="Times New Roman"/>
                <w:sz w:val="28"/>
                <w:szCs w:val="28"/>
              </w:rPr>
              <w:t>Механизм реализации муниципальной программы экономического развития, мониторинг и организация управления программой</w:t>
            </w:r>
          </w:p>
        </w:tc>
        <w:tc>
          <w:tcPr>
            <w:tcW w:w="850" w:type="dxa"/>
            <w:tcMar>
              <w:left w:w="0" w:type="dxa"/>
              <w:right w:w="0" w:type="dxa"/>
            </w:tcMar>
          </w:tcPr>
          <w:p w:rsidR="00EA3A16" w:rsidRPr="004375F2" w:rsidRDefault="00EA3A16"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r w:rsidR="004E79DE">
              <w:rPr>
                <w:rFonts w:ascii="Times New Roman" w:hAnsi="Times New Roman" w:cs="Times New Roman"/>
                <w:color w:val="000000"/>
                <w:sz w:val="28"/>
                <w:szCs w:val="28"/>
                <w:lang w:eastAsia="ar-SA"/>
              </w:rPr>
              <w:t>3</w:t>
            </w:r>
          </w:p>
        </w:tc>
      </w:tr>
      <w:tr w:rsidR="00EA3A16" w:rsidRPr="00010B70" w:rsidTr="00307EC6">
        <w:trPr>
          <w:trHeight w:val="812"/>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w:t>
            </w:r>
          </w:p>
        </w:tc>
        <w:tc>
          <w:tcPr>
            <w:tcW w:w="6946"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sz w:val="28"/>
                <w:szCs w:val="28"/>
              </w:rPr>
              <w:t>Методика оценки эффективности реализации муниципальной программы</w:t>
            </w:r>
          </w:p>
        </w:tc>
        <w:tc>
          <w:tcPr>
            <w:tcW w:w="850" w:type="dxa"/>
            <w:tcMar>
              <w:left w:w="0" w:type="dxa"/>
              <w:right w:w="0" w:type="dxa"/>
            </w:tcMar>
          </w:tcPr>
          <w:p w:rsidR="00EA3A16" w:rsidRPr="004375F2" w:rsidRDefault="00EA3A16"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3</w:t>
            </w:r>
            <w:r w:rsidR="004E79DE">
              <w:rPr>
                <w:rFonts w:ascii="Times New Roman" w:hAnsi="Times New Roman" w:cs="Times New Roman"/>
                <w:color w:val="000000"/>
                <w:sz w:val="28"/>
                <w:szCs w:val="28"/>
                <w:lang w:eastAsia="ar-SA"/>
              </w:rPr>
              <w:t>5</w:t>
            </w:r>
          </w:p>
        </w:tc>
      </w:tr>
      <w:tr w:rsidR="00EA3A16" w:rsidRPr="00010B70" w:rsidTr="00307EC6">
        <w:trPr>
          <w:trHeight w:val="812"/>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1</w:t>
            </w:r>
          </w:p>
        </w:tc>
        <w:tc>
          <w:tcPr>
            <w:tcW w:w="6946" w:type="dxa"/>
          </w:tcPr>
          <w:p w:rsidR="00EA3A16" w:rsidRPr="00257F92" w:rsidRDefault="00EA3A16" w:rsidP="00307EC6">
            <w:pPr>
              <w:widowControl/>
              <w:suppressAutoHyphens/>
              <w:autoSpaceDN/>
              <w:adjustRightInd/>
              <w:spacing w:after="120"/>
              <w:jc w:val="both"/>
              <w:rPr>
                <w:rFonts w:ascii="Times New Roman" w:hAnsi="Times New Roman" w:cs="Times New Roman"/>
                <w:color w:val="000000"/>
                <w:sz w:val="24"/>
                <w:szCs w:val="24"/>
                <w:lang w:eastAsia="ar-SA"/>
              </w:rPr>
            </w:pPr>
            <w:r w:rsidRPr="00257F92">
              <w:rPr>
                <w:rFonts w:ascii="Times New Roman" w:hAnsi="Times New Roman" w:cs="Times New Roman"/>
                <w:sz w:val="24"/>
                <w:szCs w:val="24"/>
              </w:rPr>
              <w:t>«Сведения о целевых показателях (индикаторах) муниципальной программы «Экономическое развитие Рузаевского му</w:t>
            </w:r>
            <w:r w:rsidR="00D87497" w:rsidRPr="00257F92">
              <w:rPr>
                <w:rFonts w:ascii="Times New Roman" w:hAnsi="Times New Roman" w:cs="Times New Roman"/>
                <w:sz w:val="24"/>
                <w:szCs w:val="24"/>
              </w:rPr>
              <w:t xml:space="preserve">ниципального района </w:t>
            </w:r>
            <w:r w:rsidR="00257F92" w:rsidRPr="00257F92">
              <w:rPr>
                <w:rFonts w:ascii="Times New Roman" w:hAnsi="Times New Roman" w:cs="Times New Roman"/>
                <w:sz w:val="24"/>
                <w:szCs w:val="24"/>
              </w:rPr>
              <w:t xml:space="preserve">Республики Мордовия </w:t>
            </w:r>
            <w:r w:rsidR="00416AC3">
              <w:rPr>
                <w:rFonts w:ascii="Times New Roman" w:hAnsi="Times New Roman" w:cs="Times New Roman"/>
                <w:sz w:val="24"/>
                <w:szCs w:val="24"/>
              </w:rPr>
              <w:t>на 2020-2025</w:t>
            </w:r>
            <w:r w:rsidRPr="00257F92">
              <w:rPr>
                <w:rFonts w:ascii="Times New Roman" w:hAnsi="Times New Roman" w:cs="Times New Roman"/>
                <w:sz w:val="24"/>
                <w:szCs w:val="24"/>
              </w:rPr>
              <w:t xml:space="preserve"> годы»</w:t>
            </w:r>
          </w:p>
        </w:tc>
        <w:tc>
          <w:tcPr>
            <w:tcW w:w="850" w:type="dxa"/>
            <w:tcMar>
              <w:left w:w="0" w:type="dxa"/>
              <w:right w:w="0" w:type="dxa"/>
            </w:tcMar>
          </w:tcPr>
          <w:p w:rsidR="00EA3A16" w:rsidRPr="004375F2" w:rsidRDefault="004E79DE" w:rsidP="00257F92">
            <w:pPr>
              <w:widowControl/>
              <w:suppressAutoHyphens/>
              <w:autoSpaceDN/>
              <w:adjustRightInd/>
              <w:spacing w:after="120"/>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39</w:t>
            </w:r>
          </w:p>
        </w:tc>
      </w:tr>
      <w:tr w:rsidR="00EA3A16" w:rsidRPr="00010B70" w:rsidTr="00307EC6">
        <w:trPr>
          <w:trHeight w:val="812"/>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2</w:t>
            </w:r>
          </w:p>
        </w:tc>
        <w:tc>
          <w:tcPr>
            <w:tcW w:w="6946" w:type="dxa"/>
          </w:tcPr>
          <w:p w:rsidR="00EA3A16" w:rsidRPr="00257F92" w:rsidRDefault="00EA3A16" w:rsidP="00307EC6">
            <w:pPr>
              <w:widowControl/>
              <w:suppressAutoHyphens/>
              <w:autoSpaceDN/>
              <w:adjustRightInd/>
              <w:spacing w:after="120"/>
              <w:jc w:val="both"/>
              <w:rPr>
                <w:rFonts w:ascii="Times New Roman" w:hAnsi="Times New Roman" w:cs="Times New Roman"/>
                <w:color w:val="000000"/>
                <w:sz w:val="24"/>
                <w:szCs w:val="24"/>
                <w:lang w:eastAsia="ar-SA"/>
              </w:rPr>
            </w:pPr>
            <w:r w:rsidRPr="00257F92">
              <w:rPr>
                <w:rFonts w:ascii="Times New Roman" w:hAnsi="Times New Roman" w:cs="Times New Roman"/>
                <w:sz w:val="24"/>
                <w:szCs w:val="24"/>
              </w:rPr>
              <w:t xml:space="preserve">«Перечень основных мероприятий муниципальной программы «Экономическое развитие Рузаевского муниципального района </w:t>
            </w:r>
            <w:r w:rsidR="00257F92" w:rsidRPr="00257F92">
              <w:rPr>
                <w:rFonts w:ascii="Times New Roman" w:hAnsi="Times New Roman" w:cs="Times New Roman"/>
                <w:sz w:val="24"/>
                <w:szCs w:val="24"/>
              </w:rPr>
              <w:t xml:space="preserve">Республики Мордовия </w:t>
            </w:r>
            <w:r w:rsidRPr="00257F92">
              <w:rPr>
                <w:rFonts w:ascii="Times New Roman" w:hAnsi="Times New Roman" w:cs="Times New Roman"/>
                <w:sz w:val="24"/>
                <w:szCs w:val="24"/>
              </w:rPr>
              <w:t xml:space="preserve">на </w:t>
            </w:r>
            <w:r w:rsidR="00416AC3">
              <w:rPr>
                <w:rFonts w:ascii="Times New Roman" w:hAnsi="Times New Roman" w:cs="Times New Roman"/>
                <w:sz w:val="24"/>
                <w:szCs w:val="24"/>
              </w:rPr>
              <w:t>2020-2025</w:t>
            </w:r>
            <w:r w:rsidRPr="00257F92">
              <w:rPr>
                <w:rFonts w:ascii="Times New Roman" w:hAnsi="Times New Roman" w:cs="Times New Roman"/>
                <w:sz w:val="24"/>
                <w:szCs w:val="24"/>
              </w:rPr>
              <w:t xml:space="preserve"> годы»</w:t>
            </w:r>
          </w:p>
        </w:tc>
        <w:tc>
          <w:tcPr>
            <w:tcW w:w="850" w:type="dxa"/>
            <w:tcMar>
              <w:left w:w="0" w:type="dxa"/>
              <w:right w:w="0" w:type="dxa"/>
            </w:tcMar>
          </w:tcPr>
          <w:p w:rsidR="00EA3A16" w:rsidRPr="00010B70" w:rsidRDefault="004E79DE" w:rsidP="00257F92">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42</w:t>
            </w:r>
          </w:p>
        </w:tc>
      </w:tr>
      <w:tr w:rsidR="00EA3A16" w:rsidRPr="00010B70" w:rsidTr="00307EC6">
        <w:trPr>
          <w:trHeight w:val="812"/>
        </w:trPr>
        <w:tc>
          <w:tcPr>
            <w:tcW w:w="2093" w:type="dxa"/>
          </w:tcPr>
          <w:p w:rsidR="00EA3A16" w:rsidRPr="00010B70" w:rsidRDefault="00EA3A16" w:rsidP="00307EC6">
            <w:pPr>
              <w:widowControl/>
              <w:suppressAutoHyphens/>
              <w:autoSpaceDN/>
              <w:adjustRightInd/>
              <w:spacing w:after="120"/>
              <w:jc w:val="both"/>
              <w:rPr>
                <w:rFonts w:ascii="Times New Roman" w:hAnsi="Times New Roman" w:cs="Times New Roman"/>
                <w:color w:val="000000"/>
                <w:sz w:val="28"/>
                <w:szCs w:val="28"/>
                <w:lang w:eastAsia="ar-SA"/>
              </w:rPr>
            </w:pPr>
            <w:r w:rsidRPr="00010B70">
              <w:rPr>
                <w:rFonts w:ascii="Times New Roman" w:hAnsi="Times New Roman" w:cs="Times New Roman"/>
                <w:b/>
                <w:sz w:val="24"/>
                <w:szCs w:val="24"/>
              </w:rPr>
              <w:t>Приложение 3</w:t>
            </w:r>
          </w:p>
        </w:tc>
        <w:tc>
          <w:tcPr>
            <w:tcW w:w="6946" w:type="dxa"/>
          </w:tcPr>
          <w:p w:rsidR="00EA3A16" w:rsidRPr="00257F92" w:rsidRDefault="00EA3A16" w:rsidP="00307EC6">
            <w:pPr>
              <w:widowControl/>
              <w:suppressAutoHyphens/>
              <w:autoSpaceDN/>
              <w:adjustRightInd/>
              <w:spacing w:after="120"/>
              <w:jc w:val="both"/>
              <w:rPr>
                <w:rFonts w:ascii="Times New Roman" w:hAnsi="Times New Roman" w:cs="Times New Roman"/>
                <w:color w:val="000000"/>
                <w:sz w:val="24"/>
                <w:szCs w:val="24"/>
                <w:lang w:eastAsia="ar-SA"/>
              </w:rPr>
            </w:pPr>
            <w:r w:rsidRPr="00257F92">
              <w:rPr>
                <w:rFonts w:ascii="Times New Roman" w:hAnsi="Times New Roman" w:cs="Times New Roman"/>
                <w:sz w:val="24"/>
                <w:szCs w:val="24"/>
              </w:rPr>
              <w:t xml:space="preserve">«Ресурсное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w:t>
            </w:r>
            <w:r w:rsidR="00257F92" w:rsidRPr="00257F92">
              <w:rPr>
                <w:rFonts w:ascii="Times New Roman" w:hAnsi="Times New Roman" w:cs="Times New Roman"/>
                <w:sz w:val="24"/>
                <w:szCs w:val="24"/>
              </w:rPr>
              <w:t xml:space="preserve">Республики Мордовия </w:t>
            </w:r>
            <w:r w:rsidRPr="00257F92">
              <w:rPr>
                <w:rFonts w:ascii="Times New Roman" w:hAnsi="Times New Roman" w:cs="Times New Roman"/>
                <w:sz w:val="24"/>
                <w:szCs w:val="24"/>
              </w:rPr>
              <w:t>на 2020-202</w:t>
            </w:r>
            <w:r w:rsidR="00416AC3">
              <w:rPr>
                <w:rFonts w:ascii="Times New Roman" w:hAnsi="Times New Roman" w:cs="Times New Roman"/>
                <w:sz w:val="24"/>
                <w:szCs w:val="24"/>
              </w:rPr>
              <w:t>5</w:t>
            </w:r>
            <w:r w:rsidRPr="00257F92">
              <w:rPr>
                <w:rFonts w:ascii="Times New Roman" w:hAnsi="Times New Roman" w:cs="Times New Roman"/>
                <w:sz w:val="24"/>
                <w:szCs w:val="24"/>
              </w:rPr>
              <w:t xml:space="preserve"> годы»</w:t>
            </w:r>
          </w:p>
        </w:tc>
        <w:tc>
          <w:tcPr>
            <w:tcW w:w="850" w:type="dxa"/>
            <w:tcMar>
              <w:left w:w="0" w:type="dxa"/>
              <w:right w:w="0" w:type="dxa"/>
            </w:tcMar>
          </w:tcPr>
          <w:p w:rsidR="00EA3A16" w:rsidRPr="004375F2"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59</w:t>
            </w:r>
          </w:p>
        </w:tc>
      </w:tr>
      <w:tr w:rsidR="0025777B" w:rsidRPr="00010B70" w:rsidTr="00307EC6">
        <w:trPr>
          <w:trHeight w:val="812"/>
        </w:trPr>
        <w:tc>
          <w:tcPr>
            <w:tcW w:w="2093" w:type="dxa"/>
          </w:tcPr>
          <w:p w:rsidR="0025777B" w:rsidRPr="00010B70" w:rsidRDefault="00373480" w:rsidP="00307EC6">
            <w:pPr>
              <w:widowControl/>
              <w:suppressAutoHyphens/>
              <w:autoSpaceDN/>
              <w:adjustRightInd/>
              <w:spacing w:after="120"/>
              <w:jc w:val="both"/>
              <w:rPr>
                <w:rFonts w:ascii="Times New Roman" w:hAnsi="Times New Roman" w:cs="Times New Roman"/>
                <w:b/>
                <w:sz w:val="24"/>
                <w:szCs w:val="24"/>
              </w:rPr>
            </w:pPr>
            <w:r>
              <w:rPr>
                <w:rFonts w:ascii="Times New Roman" w:hAnsi="Times New Roman" w:cs="Times New Roman"/>
                <w:b/>
                <w:sz w:val="24"/>
                <w:szCs w:val="24"/>
              </w:rPr>
              <w:t>Приложение 4</w:t>
            </w:r>
          </w:p>
        </w:tc>
        <w:tc>
          <w:tcPr>
            <w:tcW w:w="6946" w:type="dxa"/>
          </w:tcPr>
          <w:p w:rsidR="0025777B" w:rsidRPr="00257F92" w:rsidRDefault="0006254F" w:rsidP="00257F92">
            <w:pPr>
              <w:tabs>
                <w:tab w:val="left" w:pos="851"/>
                <w:tab w:val="left" w:pos="993"/>
              </w:tabs>
              <w:jc w:val="both"/>
              <w:rPr>
                <w:rFonts w:ascii="Times New Roman" w:hAnsi="Times New Roman" w:cs="Times New Roman"/>
                <w:sz w:val="24"/>
                <w:szCs w:val="24"/>
              </w:rPr>
            </w:pPr>
            <w:r w:rsidRPr="00257F92">
              <w:rPr>
                <w:rFonts w:ascii="Times New Roman" w:hAnsi="Times New Roman" w:cs="Times New Roman"/>
                <w:sz w:val="24"/>
                <w:szCs w:val="24"/>
              </w:rPr>
              <w:t>План мероприятий, направленный на сопровождение и продвижение перспективных инвестиционных ниш Рузаевского муниципального района</w:t>
            </w:r>
            <w:r w:rsidR="00257F92" w:rsidRPr="00257F92">
              <w:rPr>
                <w:rFonts w:ascii="Times New Roman" w:hAnsi="Times New Roman" w:cs="Times New Roman"/>
                <w:sz w:val="24"/>
                <w:szCs w:val="24"/>
              </w:rPr>
              <w:t xml:space="preserve"> Республики Мордовия</w:t>
            </w:r>
          </w:p>
        </w:tc>
        <w:tc>
          <w:tcPr>
            <w:tcW w:w="850" w:type="dxa"/>
            <w:tcMar>
              <w:left w:w="0" w:type="dxa"/>
              <w:right w:w="0" w:type="dxa"/>
            </w:tcMar>
          </w:tcPr>
          <w:p w:rsidR="0025777B" w:rsidRDefault="004E79DE" w:rsidP="00307EC6">
            <w:pPr>
              <w:widowControl/>
              <w:suppressAutoHyphens/>
              <w:autoSpaceDN/>
              <w:adjustRightInd/>
              <w:spacing w:after="120"/>
              <w:ind w:firstLine="26"/>
              <w:jc w:val="center"/>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77</w:t>
            </w:r>
          </w:p>
        </w:tc>
      </w:tr>
    </w:tbl>
    <w:p w:rsidR="00EA3A16" w:rsidRPr="00010B70" w:rsidRDefault="00EA3A16" w:rsidP="00EA3A16">
      <w:pPr>
        <w:pageBreakBefore/>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ПАСПОРТ</w:t>
      </w:r>
    </w:p>
    <w:p w:rsidR="00EA3A16" w:rsidRPr="00010B70" w:rsidRDefault="00EA3A16" w:rsidP="00EA3A16">
      <w:pPr>
        <w:widowControl/>
        <w:autoSpaceDE/>
        <w:autoSpaceDN/>
        <w:adjustRightInd/>
        <w:jc w:val="center"/>
        <w:rPr>
          <w:rFonts w:ascii="Times New Roman" w:hAnsi="Times New Roman" w:cs="DejaVu Sans"/>
          <w:b/>
          <w:bCs/>
          <w:color w:val="000000"/>
          <w:sz w:val="28"/>
          <w:szCs w:val="28"/>
        </w:rPr>
      </w:pPr>
      <w:r w:rsidRPr="00010B70">
        <w:rPr>
          <w:rFonts w:ascii="Times New Roman" w:hAnsi="Times New Roman" w:cs="DejaVu Sans"/>
          <w:b/>
          <w:bCs/>
          <w:color w:val="000000"/>
          <w:sz w:val="28"/>
          <w:szCs w:val="28"/>
        </w:rPr>
        <w:t xml:space="preserve">Муниципальной программы «Экономическое развитие Рузаевского муниципального района </w:t>
      </w:r>
      <w:r w:rsidR="003F42F7">
        <w:rPr>
          <w:rFonts w:ascii="Times New Roman" w:hAnsi="Times New Roman" w:cs="DejaVu Sans"/>
          <w:b/>
          <w:bCs/>
          <w:color w:val="000000"/>
          <w:sz w:val="28"/>
          <w:szCs w:val="28"/>
        </w:rPr>
        <w:t>Республики Мордовия на 2020-2025</w:t>
      </w:r>
      <w:r w:rsidRPr="00010B70">
        <w:rPr>
          <w:rFonts w:ascii="Times New Roman" w:hAnsi="Times New Roman" w:cs="DejaVu Sans"/>
          <w:b/>
          <w:bCs/>
          <w:color w:val="000000"/>
          <w:sz w:val="28"/>
          <w:szCs w:val="28"/>
        </w:rPr>
        <w:t xml:space="preserve"> годы»</w:t>
      </w:r>
    </w:p>
    <w:p w:rsidR="00EA3A16" w:rsidRPr="00010B70" w:rsidRDefault="00EA3A16" w:rsidP="00EA3A16">
      <w:pPr>
        <w:widowControl/>
        <w:autoSpaceDE/>
        <w:autoSpaceDN/>
        <w:adjustRightInd/>
        <w:jc w:val="center"/>
        <w:rPr>
          <w:rFonts w:ascii="Times New Roman" w:hAnsi="Times New Roman" w:cs="DejaVu Sans"/>
          <w:color w:val="000000"/>
          <w:sz w:val="28"/>
          <w:szCs w:val="28"/>
        </w:rPr>
      </w:pPr>
    </w:p>
    <w:tbl>
      <w:tblPr>
        <w:tblW w:w="9489" w:type="dxa"/>
        <w:tblLayout w:type="fixed"/>
        <w:tblCellMar>
          <w:top w:w="28" w:type="dxa"/>
          <w:left w:w="28" w:type="dxa"/>
          <w:bottom w:w="28" w:type="dxa"/>
          <w:right w:w="28" w:type="dxa"/>
        </w:tblCellMar>
        <w:tblLook w:val="0000" w:firstRow="0" w:lastRow="0" w:firstColumn="0" w:lastColumn="0" w:noHBand="0" w:noVBand="0"/>
      </w:tblPr>
      <w:tblGrid>
        <w:gridCol w:w="2296"/>
        <w:gridCol w:w="7193"/>
      </w:tblGrid>
      <w:tr w:rsidR="00EA3A16" w:rsidRPr="00010B70" w:rsidTr="00307EC6">
        <w:trPr>
          <w:trHeight w:val="1092"/>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Наименование </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 xml:space="preserve">Муниципальная программа «Экономическое развитие Рузаевского муниципального района Республики </w:t>
            </w:r>
            <w:r w:rsidR="00C41947">
              <w:rPr>
                <w:rFonts w:ascii="Times New Roman" w:hAnsi="Times New Roman" w:cs="Times New Roman"/>
                <w:sz w:val="28"/>
                <w:szCs w:val="28"/>
              </w:rPr>
              <w:t>Мордовия на 2020-2025</w:t>
            </w:r>
            <w:r w:rsidRPr="00010B70">
              <w:rPr>
                <w:rFonts w:ascii="Times New Roman" w:hAnsi="Times New Roman" w:cs="Times New Roman"/>
                <w:sz w:val="28"/>
                <w:szCs w:val="28"/>
              </w:rPr>
              <w:t xml:space="preserve"> годы</w:t>
            </w:r>
            <w:r w:rsidRPr="00010B70">
              <w:rPr>
                <w:rFonts w:ascii="Times New Roman" w:hAnsi="Times New Roman" w:cs="Times New Roman"/>
                <w:color w:val="000000"/>
                <w:sz w:val="28"/>
                <w:szCs w:val="28"/>
              </w:rPr>
              <w:t xml:space="preserve">» </w:t>
            </w:r>
            <w:r w:rsidRPr="00010B70">
              <w:rPr>
                <w:rFonts w:ascii="Times New Roman" w:hAnsi="Times New Roman" w:cs="Times New Roman"/>
                <w:sz w:val="28"/>
                <w:szCs w:val="28"/>
              </w:rPr>
              <w:t>(далее — муниципальная программа)</w:t>
            </w:r>
          </w:p>
        </w:tc>
      </w:tr>
      <w:tr w:rsidR="00EA3A16" w:rsidRPr="00010B70" w:rsidTr="00307EC6">
        <w:trPr>
          <w:trHeight w:val="667"/>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Заказчик </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Администрация Рузаевского муниципального района Республики Мордовия</w:t>
            </w:r>
          </w:p>
        </w:tc>
      </w:tr>
      <w:tr w:rsidR="00EA3A16" w:rsidRPr="00010B70" w:rsidTr="00307EC6">
        <w:trPr>
          <w:trHeight w:val="904"/>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Основной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разработчик </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 xml:space="preserve">Управление экономического анализа и прогнозирования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r w:rsidR="00D71004">
              <w:rPr>
                <w:rFonts w:ascii="Times New Roman" w:hAnsi="Times New Roman" w:cs="Times New Roman"/>
                <w:sz w:val="28"/>
                <w:szCs w:val="28"/>
              </w:rPr>
              <w:t xml:space="preserve"> Республики Мордовия</w:t>
            </w:r>
          </w:p>
        </w:tc>
      </w:tr>
      <w:tr w:rsidR="00EA3A16" w:rsidRPr="00010B70" w:rsidTr="00307EC6">
        <w:trPr>
          <w:trHeight w:val="730"/>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Ответственный исполнитель </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Управление экономичес</w:t>
            </w:r>
            <w:r w:rsidR="007B2AF5">
              <w:rPr>
                <w:rFonts w:ascii="Times New Roman" w:hAnsi="Times New Roman" w:cs="Times New Roman"/>
                <w:sz w:val="28"/>
                <w:szCs w:val="28"/>
              </w:rPr>
              <w:t xml:space="preserve">кого анализа и прогнозирования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r w:rsidR="00D71004">
              <w:rPr>
                <w:rFonts w:ascii="Times New Roman" w:hAnsi="Times New Roman" w:cs="Times New Roman"/>
                <w:sz w:val="28"/>
                <w:szCs w:val="28"/>
              </w:rPr>
              <w:t xml:space="preserve"> Республики Мордовия</w:t>
            </w:r>
          </w:p>
        </w:tc>
      </w:tr>
      <w:tr w:rsidR="00EA3A16" w:rsidRPr="00010B70" w:rsidTr="00307EC6">
        <w:trPr>
          <w:trHeight w:val="681"/>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Соисполнители </w:t>
            </w:r>
          </w:p>
        </w:tc>
        <w:tc>
          <w:tcPr>
            <w:tcW w:w="7193" w:type="dxa"/>
          </w:tcPr>
          <w:p w:rsidR="00EA3A16" w:rsidRPr="00010B70" w:rsidRDefault="00EA3A16" w:rsidP="00D71004">
            <w:pPr>
              <w:widowControl/>
              <w:autoSpaceDE/>
              <w:autoSpaceDN/>
              <w:adjustRightInd/>
              <w:snapToGrid w:val="0"/>
              <w:jc w:val="both"/>
              <w:rPr>
                <w:rFonts w:ascii="Times New Roman" w:hAnsi="Times New Roman" w:cs="Times New Roman"/>
                <w:bCs/>
                <w:color w:val="000000"/>
                <w:spacing w:val="-4"/>
                <w:sz w:val="28"/>
                <w:szCs w:val="28"/>
                <w:shd w:val="clear" w:color="auto" w:fill="FFFFFF"/>
              </w:rPr>
            </w:pPr>
            <w:r w:rsidRPr="00010B70">
              <w:rPr>
                <w:rFonts w:ascii="Times New Roman" w:hAnsi="Times New Roman" w:cs="Times New Roman"/>
                <w:bCs/>
                <w:color w:val="000000"/>
                <w:spacing w:val="-4"/>
                <w:sz w:val="28"/>
                <w:szCs w:val="28"/>
                <w:shd w:val="clear" w:color="auto" w:fill="FFFFFF"/>
              </w:rPr>
              <w:t>С</w:t>
            </w:r>
            <w:r w:rsidRPr="00010B70">
              <w:rPr>
                <w:rFonts w:ascii="Times New Roman" w:hAnsi="Times New Roman" w:cs="Times New Roman"/>
                <w:sz w:val="28"/>
                <w:szCs w:val="28"/>
              </w:rPr>
              <w:t xml:space="preserve">труктурные подразделения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r w:rsidR="00D71004">
              <w:rPr>
                <w:rFonts w:ascii="Times New Roman" w:hAnsi="Times New Roman" w:cs="Times New Roman"/>
                <w:sz w:val="28"/>
                <w:szCs w:val="28"/>
              </w:rPr>
              <w:t xml:space="preserve"> Республики Мордовия</w:t>
            </w:r>
            <w:r w:rsidRPr="00010B70">
              <w:rPr>
                <w:rFonts w:ascii="Times New Roman" w:hAnsi="Times New Roman" w:cs="Times New Roman"/>
                <w:sz w:val="28"/>
                <w:szCs w:val="28"/>
              </w:rPr>
              <w:t xml:space="preserve">: Управление жилищно-коммунального хозяйства и транспортного обслуживания; Управление </w:t>
            </w:r>
            <w:hyperlink r:id="rId7" w:history="1">
              <w:r w:rsidRPr="00010B70">
                <w:rPr>
                  <w:rFonts w:ascii="Times New Roman" w:hAnsi="Times New Roman" w:cs="Times New Roman"/>
                  <w:sz w:val="28"/>
                  <w:szCs w:val="28"/>
                </w:rPr>
                <w:t>муниципального заказа, строительства и целевых программ</w:t>
              </w:r>
            </w:hyperlink>
            <w:r w:rsidRPr="00010B70">
              <w:rPr>
                <w:rFonts w:ascii="Times New Roman" w:hAnsi="Times New Roman" w:cs="Times New Roman"/>
                <w:sz w:val="28"/>
                <w:szCs w:val="28"/>
              </w:rPr>
              <w:t xml:space="preserve">; </w:t>
            </w:r>
            <w:hyperlink r:id="rId8" w:history="1">
              <w:r w:rsidRPr="00010B70">
                <w:rPr>
                  <w:rFonts w:ascii="Times New Roman" w:hAnsi="Times New Roman" w:cs="Times New Roman"/>
                  <w:sz w:val="28"/>
                  <w:szCs w:val="28"/>
                </w:rPr>
                <w:t>Управление поддержки ТОСЭР, предпринимательства и торговли</w:t>
              </w:r>
            </w:hyperlink>
            <w:r w:rsidRPr="00010B70">
              <w:rPr>
                <w:rFonts w:ascii="Times New Roman" w:hAnsi="Times New Roman" w:cs="Times New Roman"/>
                <w:sz w:val="28"/>
                <w:szCs w:val="28"/>
              </w:rPr>
              <w:t xml:space="preserve">; Отдел ЗАГС; </w:t>
            </w:r>
            <w:hyperlink r:id="rId9" w:history="1">
              <w:r w:rsidRPr="00010B70">
                <w:rPr>
                  <w:rFonts w:ascii="Times New Roman" w:hAnsi="Times New Roman" w:cs="Times New Roman"/>
                  <w:sz w:val="28"/>
                  <w:szCs w:val="28"/>
                </w:rPr>
                <w:t>Отдел по управлению муниципальным имуществом</w:t>
              </w:r>
            </w:hyperlink>
            <w:r w:rsidRPr="00010B70">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w:t>
            </w:r>
            <w:r w:rsidR="000E758C">
              <w:rPr>
                <w:rFonts w:ascii="Times New Roman" w:hAnsi="Times New Roman" w:cs="Times New Roman"/>
                <w:sz w:val="28"/>
                <w:szCs w:val="28"/>
              </w:rPr>
              <w:t xml:space="preserve"> Республики Мордовия</w:t>
            </w:r>
            <w:r w:rsidRPr="00010B70">
              <w:rPr>
                <w:rFonts w:ascii="Times New Roman" w:hAnsi="Times New Roman" w:cs="Times New Roman"/>
                <w:sz w:val="28"/>
                <w:szCs w:val="28"/>
              </w:rPr>
              <w:t>: МБУ «Земельный вектор».</w:t>
            </w:r>
          </w:p>
        </w:tc>
      </w:tr>
      <w:tr w:rsidR="00EA3A16" w:rsidRPr="00010B70" w:rsidTr="00307EC6">
        <w:trPr>
          <w:trHeight w:val="681"/>
        </w:trPr>
        <w:tc>
          <w:tcPr>
            <w:tcW w:w="2296" w:type="dxa"/>
          </w:tcPr>
          <w:p w:rsidR="00EA3A16" w:rsidRPr="00010B70" w:rsidRDefault="00EA3A16" w:rsidP="00307EC6">
            <w:pPr>
              <w:widowControl/>
              <w:autoSpaceDE/>
              <w:autoSpaceDN/>
              <w:adjustRightInd/>
              <w:snapToGrid w:val="0"/>
              <w:rPr>
                <w:rFonts w:ascii="Times New Roman" w:hAnsi="Times New Roman" w:cs="Times New Roman"/>
                <w:b/>
                <w:spacing w:val="-4"/>
                <w:sz w:val="28"/>
                <w:szCs w:val="28"/>
              </w:rPr>
            </w:pPr>
            <w:r w:rsidRPr="00010B70">
              <w:rPr>
                <w:rFonts w:ascii="Times New Roman" w:hAnsi="Times New Roman" w:cs="Times New Roman"/>
                <w:b/>
                <w:spacing w:val="-4"/>
                <w:sz w:val="28"/>
                <w:szCs w:val="28"/>
              </w:rPr>
              <w:t>Участники мероприятий</w:t>
            </w:r>
          </w:p>
        </w:tc>
        <w:tc>
          <w:tcPr>
            <w:tcW w:w="7193" w:type="dxa"/>
          </w:tcPr>
          <w:p w:rsidR="00EA3A16" w:rsidRPr="00010B70" w:rsidRDefault="00C73B97" w:rsidP="00307EC6">
            <w:pPr>
              <w:widowControl/>
              <w:autoSpaceDE/>
              <w:autoSpaceDN/>
              <w:adjustRightInd/>
              <w:snapToGrid w:val="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w:t>
            </w:r>
            <w:r w:rsidR="00941594">
              <w:rPr>
                <w:rFonts w:ascii="Times New Roman" w:hAnsi="Times New Roman" w:cs="Times New Roman"/>
                <w:color w:val="000000"/>
                <w:spacing w:val="-4"/>
                <w:sz w:val="28"/>
                <w:szCs w:val="28"/>
              </w:rPr>
              <w:t>Администрации</w:t>
            </w:r>
            <w:r w:rsidR="00EA3A16" w:rsidRPr="00010B70">
              <w:rPr>
                <w:rFonts w:ascii="Times New Roman" w:hAnsi="Times New Roman" w:cs="Times New Roman"/>
                <w:color w:val="000000"/>
                <w:spacing w:val="-4"/>
                <w:sz w:val="28"/>
                <w:szCs w:val="28"/>
              </w:rPr>
              <w:t xml:space="preserve"> городского и сельских поселений </w:t>
            </w:r>
            <w:r w:rsidR="00EA3A16" w:rsidRPr="00010B70">
              <w:rPr>
                <w:rFonts w:ascii="Times New Roman" w:hAnsi="Times New Roman" w:cs="Times New Roman"/>
                <w:iCs/>
                <w:color w:val="000000"/>
                <w:spacing w:val="-4"/>
                <w:sz w:val="28"/>
                <w:szCs w:val="28"/>
                <w:shd w:val="clear" w:color="auto" w:fill="FFFFFF"/>
              </w:rPr>
              <w:t>Рузаевского</w:t>
            </w:r>
            <w:r w:rsidR="00EA3A16" w:rsidRPr="00010B70">
              <w:rPr>
                <w:rFonts w:ascii="Times New Roman" w:hAnsi="Times New Roman" w:cs="Times New Roman"/>
                <w:color w:val="000000"/>
                <w:spacing w:val="-4"/>
                <w:sz w:val="28"/>
                <w:szCs w:val="28"/>
              </w:rPr>
              <w:t xml:space="preserve"> муниципального района</w:t>
            </w:r>
            <w:r w:rsidR="00D71004">
              <w:rPr>
                <w:rFonts w:ascii="Times New Roman" w:hAnsi="Times New Roman" w:cs="Times New Roman"/>
                <w:sz w:val="28"/>
                <w:szCs w:val="28"/>
              </w:rPr>
              <w:t xml:space="preserve"> Республики Мордовия</w:t>
            </w:r>
            <w:r w:rsidR="00EA3A16" w:rsidRPr="00010B70">
              <w:rPr>
                <w:rFonts w:ascii="Times New Roman" w:hAnsi="Times New Roman" w:cs="Times New Roman"/>
                <w:color w:val="000000"/>
                <w:spacing w:val="-4"/>
                <w:sz w:val="28"/>
                <w:szCs w:val="28"/>
              </w:rPr>
              <w:t>;</w:t>
            </w:r>
          </w:p>
          <w:p w:rsidR="00EA3A16" w:rsidRPr="00010B70" w:rsidRDefault="00EA3A16" w:rsidP="00307EC6">
            <w:pPr>
              <w:widowControl/>
              <w:autoSpaceDE/>
              <w:autoSpaceDN/>
              <w:adjustRightInd/>
              <w:snapToGrid w:val="0"/>
              <w:jc w:val="both"/>
              <w:rPr>
                <w:rFonts w:ascii="Times New Roman" w:hAnsi="Times New Roman" w:cs="Times New Roman"/>
                <w:iCs/>
                <w:color w:val="000000"/>
                <w:spacing w:val="-4"/>
                <w:sz w:val="28"/>
                <w:szCs w:val="28"/>
                <w:shd w:val="clear" w:color="auto" w:fill="FFFFFF"/>
              </w:rPr>
            </w:pPr>
            <w:r w:rsidRPr="00010B70">
              <w:rPr>
                <w:rFonts w:ascii="Times New Roman" w:hAnsi="Times New Roman" w:cs="Times New Roman"/>
                <w:iCs/>
                <w:color w:val="000000"/>
                <w:spacing w:val="-4"/>
                <w:sz w:val="28"/>
                <w:szCs w:val="28"/>
              </w:rPr>
              <w:t>— промышленные предприятия (организации); с</w:t>
            </w:r>
            <w:r w:rsidRPr="00010B70">
              <w:rPr>
                <w:rFonts w:ascii="Times New Roman" w:hAnsi="Times New Roman" w:cs="Times New Roman"/>
                <w:bCs/>
                <w:iCs/>
                <w:color w:val="000000"/>
                <w:spacing w:val="-4"/>
                <w:sz w:val="28"/>
                <w:szCs w:val="28"/>
                <w:shd w:val="clear" w:color="auto" w:fill="FFFFFF"/>
              </w:rPr>
              <w:t xml:space="preserve">ельскохозяйственные предприятия (организации); крестьянские (фермерские) хозяйства; личные подсобные хозяйства населения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iCs/>
                <w:color w:val="000000"/>
                <w:spacing w:val="-4"/>
                <w:sz w:val="28"/>
                <w:szCs w:val="28"/>
              </w:rPr>
              <w:t xml:space="preserve">, </w:t>
            </w:r>
            <w:r w:rsidRPr="00010B70">
              <w:rPr>
                <w:rFonts w:ascii="Times New Roman" w:hAnsi="Times New Roman" w:cs="Times New Roman"/>
                <w:spacing w:val="-4"/>
                <w:sz w:val="28"/>
                <w:szCs w:val="28"/>
              </w:rPr>
              <w:t xml:space="preserve">предприятия жилищно-коммунального хозяйства </w:t>
            </w:r>
            <w:r w:rsidRPr="00010B70">
              <w:rPr>
                <w:rFonts w:ascii="Times New Roman" w:hAnsi="Times New Roman" w:cs="Times New Roman"/>
                <w:iCs/>
                <w:color w:val="000000"/>
                <w:spacing w:val="-4"/>
                <w:sz w:val="28"/>
                <w:szCs w:val="28"/>
                <w:shd w:val="clear" w:color="auto" w:fill="FFFFFF"/>
              </w:rPr>
              <w:t>Рузаевского муниципального района</w:t>
            </w:r>
            <w:r w:rsidRPr="00010B70">
              <w:rPr>
                <w:rFonts w:ascii="Times New Roman" w:hAnsi="Times New Roman" w:cs="Times New Roman"/>
                <w:spacing w:val="-4"/>
                <w:sz w:val="28"/>
                <w:szCs w:val="28"/>
              </w:rPr>
              <w:t xml:space="preserve">, </w:t>
            </w:r>
            <w:r w:rsidRPr="00010B70">
              <w:rPr>
                <w:rFonts w:ascii="Times New Roman" w:hAnsi="Times New Roman" w:cs="Times New Roman"/>
                <w:iCs/>
                <w:color w:val="000000"/>
                <w:spacing w:val="-2"/>
                <w:sz w:val="28"/>
                <w:szCs w:val="28"/>
              </w:rPr>
              <w:t>Совет предпринимателей Рузаевского муниципального района Республики Мордовия.</w:t>
            </w:r>
          </w:p>
        </w:tc>
      </w:tr>
      <w:tr w:rsidR="00EA3A16" w:rsidRPr="00010B70" w:rsidTr="00307EC6">
        <w:trPr>
          <w:trHeight w:val="681"/>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Цель Муниципальной программы</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Создание условий для обеспечения устойчивого роста экономики и улучшения инвестиционной привлекательности Рузаевского муниципального района </w:t>
            </w:r>
            <w:r w:rsidRPr="00010B70">
              <w:rPr>
                <w:rFonts w:ascii="Times New Roman" w:hAnsi="Times New Roman" w:cs="Times New Roman"/>
                <w:iCs/>
                <w:color w:val="000000"/>
                <w:spacing w:val="-2"/>
                <w:sz w:val="28"/>
                <w:szCs w:val="28"/>
              </w:rPr>
              <w:t>Республики Мордовия</w:t>
            </w:r>
            <w:r w:rsidRPr="00010B70">
              <w:rPr>
                <w:rFonts w:ascii="Times New Roman" w:hAnsi="Times New Roman" w:cs="Times New Roman"/>
                <w:sz w:val="28"/>
                <w:szCs w:val="28"/>
              </w:rPr>
              <w:t>.</w:t>
            </w:r>
          </w:p>
        </w:tc>
      </w:tr>
      <w:tr w:rsidR="00EA3A16" w:rsidRPr="00010B70" w:rsidTr="00307EC6">
        <w:trPr>
          <w:trHeight w:val="1184"/>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Задачи Муниципальной программы</w:t>
            </w:r>
          </w:p>
        </w:tc>
        <w:tc>
          <w:tcPr>
            <w:tcW w:w="7193" w:type="dxa"/>
          </w:tcPr>
          <w:p w:rsidR="00EA3A16" w:rsidRPr="00010B70" w:rsidRDefault="00EA3A16" w:rsidP="00307EC6">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Формирование благоприятного инвестиционного климата в Рузаевском муниципальном районе</w:t>
            </w:r>
            <w:r w:rsidR="00D71004">
              <w:rPr>
                <w:rFonts w:ascii="Times New Roman" w:hAnsi="Times New Roman" w:cs="Times New Roman"/>
                <w:color w:val="000000"/>
                <w:sz w:val="28"/>
                <w:szCs w:val="28"/>
                <w:shd w:val="clear" w:color="auto" w:fill="FFFFFF"/>
              </w:rPr>
              <w:t xml:space="preserve"> </w:t>
            </w:r>
            <w:r w:rsidR="00D71004">
              <w:rPr>
                <w:rFonts w:ascii="Times New Roman" w:hAnsi="Times New Roman" w:cs="Times New Roman"/>
                <w:sz w:val="28"/>
                <w:szCs w:val="28"/>
              </w:rPr>
              <w:t>Республики Мордовия</w:t>
            </w:r>
            <w:r w:rsidRPr="00010B70">
              <w:rPr>
                <w:rFonts w:ascii="Times New Roman" w:hAnsi="Times New Roman" w:cs="Times New Roman"/>
                <w:color w:val="000000"/>
                <w:sz w:val="28"/>
                <w:szCs w:val="28"/>
                <w:shd w:val="clear" w:color="auto" w:fill="FFFFFF"/>
              </w:rPr>
              <w:t>, увеличение притока инвестиционных ресурсов в район.</w:t>
            </w:r>
          </w:p>
        </w:tc>
      </w:tr>
      <w:tr w:rsidR="00EA3A16" w:rsidRPr="00010B70" w:rsidTr="004F1E13">
        <w:trPr>
          <w:trHeight w:val="7202"/>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Целевые индикаторы и показатели Муниципальной программы</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Увеличение значений:</w:t>
            </w:r>
          </w:p>
          <w:p w:rsidR="00EA3A16" w:rsidRPr="00010B70" w:rsidRDefault="00EA3A16" w:rsidP="00307EC6">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xml:space="preserve">- объема отгруженных товаров собственного производства, выполненных работ и услуг собственными силами по промышленным видам деятельности </w:t>
            </w:r>
            <w:r w:rsidR="00905BB5">
              <w:rPr>
                <w:rFonts w:ascii="Times New Roman" w:hAnsi="Times New Roman" w:cs="Times New Roman"/>
                <w:spacing w:val="-4"/>
                <w:sz w:val="28"/>
                <w:szCs w:val="28"/>
              </w:rPr>
              <w:t>к 2025</w:t>
            </w:r>
            <w:r w:rsidR="006D5788">
              <w:rPr>
                <w:rFonts w:ascii="Times New Roman" w:hAnsi="Times New Roman" w:cs="Times New Roman"/>
                <w:spacing w:val="-4"/>
                <w:sz w:val="28"/>
                <w:szCs w:val="28"/>
              </w:rPr>
              <w:t xml:space="preserve"> г. — 59</w:t>
            </w:r>
            <w:r w:rsidR="006A034C">
              <w:rPr>
                <w:rFonts w:ascii="Times New Roman" w:hAnsi="Times New Roman" w:cs="Times New Roman"/>
                <w:spacing w:val="-4"/>
                <w:sz w:val="28"/>
                <w:szCs w:val="28"/>
              </w:rPr>
              <w:t>,0</w:t>
            </w:r>
            <w:r w:rsidRPr="00010B70">
              <w:rPr>
                <w:rFonts w:ascii="Times New Roman" w:hAnsi="Times New Roman" w:cs="Times New Roman"/>
                <w:spacing w:val="-4"/>
                <w:sz w:val="28"/>
                <w:szCs w:val="28"/>
              </w:rPr>
              <w:t xml:space="preserve"> млрд. руб.</w:t>
            </w:r>
            <w:r w:rsidRPr="00010B70">
              <w:rPr>
                <w:rFonts w:ascii="Times New Roman" w:hAnsi="Times New Roman" w:cs="Times New Roman"/>
                <w:sz w:val="28"/>
                <w:szCs w:val="28"/>
              </w:rPr>
              <w:t>;</w:t>
            </w:r>
          </w:p>
          <w:p w:rsidR="00EA3A16" w:rsidRPr="00010B70" w:rsidRDefault="00EA3A16" w:rsidP="00307EC6">
            <w:pPr>
              <w:widowControl/>
              <w:autoSpaceDE/>
              <w:autoSpaceDN/>
              <w:adjustRightInd/>
              <w:jc w:val="both"/>
              <w:rPr>
                <w:rFonts w:ascii="Times New Roman" w:hAnsi="Times New Roman" w:cs="Times New Roman"/>
                <w:sz w:val="28"/>
                <w:szCs w:val="28"/>
              </w:rPr>
            </w:pPr>
            <w:r w:rsidRPr="00010B70">
              <w:rPr>
                <w:rFonts w:ascii="Times New Roman" w:hAnsi="Times New Roman" w:cs="Times New Roman"/>
                <w:sz w:val="28"/>
                <w:szCs w:val="28"/>
              </w:rPr>
              <w:t>- рост объема отгруженных товаров собственного производства, выполненных работ и услуг собственными силами в целом по</w:t>
            </w:r>
            <w:r w:rsidR="00B82AEA">
              <w:rPr>
                <w:rFonts w:ascii="Times New Roman" w:hAnsi="Times New Roman" w:cs="Times New Roman"/>
                <w:sz w:val="28"/>
                <w:szCs w:val="28"/>
              </w:rPr>
              <w:t xml:space="preserve"> району к уровню 2018 года в 2,5</w:t>
            </w:r>
            <w:r w:rsidRPr="00010B70">
              <w:rPr>
                <w:rFonts w:ascii="Times New Roman" w:hAnsi="Times New Roman" w:cs="Times New Roman"/>
                <w:sz w:val="28"/>
                <w:szCs w:val="28"/>
              </w:rPr>
              <w:t xml:space="preserve"> раза;</w:t>
            </w:r>
          </w:p>
          <w:p w:rsidR="00EA3A16" w:rsidRPr="00010B70" w:rsidRDefault="00EA3A16" w:rsidP="00307EC6">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оборота розничной торговли </w:t>
            </w:r>
            <w:r w:rsidR="00905BB5">
              <w:rPr>
                <w:rFonts w:ascii="Times New Roman" w:hAnsi="Times New Roman" w:cs="Times New Roman"/>
                <w:color w:val="000000"/>
                <w:spacing w:val="-4"/>
                <w:sz w:val="28"/>
                <w:szCs w:val="28"/>
              </w:rPr>
              <w:t>к 2025</w:t>
            </w:r>
            <w:r w:rsidR="00EB0414">
              <w:rPr>
                <w:rFonts w:ascii="Times New Roman" w:hAnsi="Times New Roman" w:cs="Times New Roman"/>
                <w:color w:val="000000"/>
                <w:spacing w:val="-4"/>
                <w:sz w:val="28"/>
                <w:szCs w:val="28"/>
              </w:rPr>
              <w:t xml:space="preserve"> г. — 8,8</w:t>
            </w:r>
            <w:r w:rsidRPr="00010B70">
              <w:rPr>
                <w:rFonts w:ascii="Times New Roman" w:hAnsi="Times New Roman" w:cs="Times New Roman"/>
                <w:color w:val="000000"/>
                <w:spacing w:val="-4"/>
                <w:sz w:val="28"/>
                <w:szCs w:val="28"/>
              </w:rPr>
              <w:t> млрд. руб.</w:t>
            </w:r>
            <w:r w:rsidRPr="00010B70">
              <w:rPr>
                <w:rFonts w:ascii="Times New Roman" w:hAnsi="Times New Roman" w:cs="Times New Roman"/>
                <w:color w:val="000000"/>
                <w:sz w:val="28"/>
                <w:szCs w:val="28"/>
              </w:rPr>
              <w:t>;</w:t>
            </w:r>
          </w:p>
          <w:p w:rsidR="00EA3A16" w:rsidRPr="00010B70" w:rsidRDefault="00EA3A16" w:rsidP="00307EC6">
            <w:pPr>
              <w:widowControl/>
              <w:autoSpaceDE/>
              <w:autoSpaceDN/>
              <w:adjustRightInd/>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 числа субъектов малого и среднего предпринимательства </w:t>
            </w:r>
            <w:r w:rsidR="00905BB5">
              <w:rPr>
                <w:rFonts w:ascii="Times New Roman" w:hAnsi="Times New Roman" w:cs="Times New Roman"/>
                <w:color w:val="000000"/>
                <w:spacing w:val="-4"/>
                <w:sz w:val="28"/>
                <w:szCs w:val="28"/>
              </w:rPr>
              <w:t>к 2025</w:t>
            </w:r>
            <w:r w:rsidRPr="00010B70">
              <w:rPr>
                <w:rFonts w:ascii="Times New Roman" w:hAnsi="Times New Roman" w:cs="Times New Roman"/>
                <w:color w:val="000000"/>
                <w:spacing w:val="-4"/>
                <w:sz w:val="28"/>
                <w:szCs w:val="28"/>
              </w:rPr>
              <w:t xml:space="preserve"> г</w:t>
            </w:r>
            <w:r w:rsidR="00DE1ECD">
              <w:rPr>
                <w:rFonts w:ascii="Times New Roman" w:hAnsi="Times New Roman" w:cs="Times New Roman"/>
                <w:color w:val="000000"/>
                <w:spacing w:val="-4"/>
                <w:sz w:val="28"/>
                <w:szCs w:val="28"/>
              </w:rPr>
              <w:t>. — 1305</w:t>
            </w:r>
            <w:r w:rsidRPr="00010B70">
              <w:rPr>
                <w:rFonts w:ascii="Times New Roman" w:hAnsi="Times New Roman" w:cs="Times New Roman"/>
                <w:color w:val="000000"/>
                <w:spacing w:val="-4"/>
                <w:sz w:val="28"/>
                <w:szCs w:val="28"/>
              </w:rPr>
              <w:t xml:space="preserve"> ед.</w:t>
            </w:r>
            <w:r w:rsidRPr="00010B70">
              <w:rPr>
                <w:rFonts w:ascii="Times New Roman" w:hAnsi="Times New Roman" w:cs="Times New Roman"/>
                <w:color w:val="000000"/>
                <w:sz w:val="28"/>
                <w:szCs w:val="28"/>
              </w:rPr>
              <w:t>;</w:t>
            </w:r>
          </w:p>
          <w:p w:rsidR="00EA3A16" w:rsidRPr="00010B70" w:rsidRDefault="00EA3A16" w:rsidP="00307EC6">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 средней обеспеченности населения общей торговой площадью (на конец года) </w:t>
            </w:r>
            <w:r w:rsidR="00905BB5">
              <w:rPr>
                <w:rFonts w:ascii="Times New Roman" w:hAnsi="Times New Roman" w:cs="Times New Roman"/>
                <w:color w:val="000000"/>
                <w:spacing w:val="-4"/>
                <w:sz w:val="28"/>
                <w:szCs w:val="28"/>
                <w:shd w:val="clear" w:color="auto" w:fill="FFFFFF"/>
              </w:rPr>
              <w:t>к 2025</w:t>
            </w:r>
            <w:r w:rsidRPr="00010B70">
              <w:rPr>
                <w:rFonts w:ascii="Times New Roman" w:hAnsi="Times New Roman" w:cs="Times New Roman"/>
                <w:color w:val="000000"/>
                <w:spacing w:val="-4"/>
                <w:sz w:val="28"/>
                <w:szCs w:val="28"/>
                <w:shd w:val="clear" w:color="auto" w:fill="FFFFFF"/>
              </w:rPr>
              <w:t xml:space="preserve"> г</w:t>
            </w:r>
            <w:r w:rsidRPr="00010B70">
              <w:rPr>
                <w:rFonts w:ascii="Times New Roman" w:hAnsi="Times New Roman" w:cs="Times New Roman"/>
                <w:spacing w:val="-4"/>
                <w:sz w:val="28"/>
                <w:szCs w:val="28"/>
                <w:shd w:val="clear" w:color="auto" w:fill="FFFFFF"/>
              </w:rPr>
              <w:t>. –</w:t>
            </w:r>
            <w:r w:rsidRPr="00010B70">
              <w:rPr>
                <w:rFonts w:ascii="Times New Roman" w:hAnsi="Times New Roman" w:cs="Times New Roman"/>
                <w:color w:val="FF0000"/>
                <w:spacing w:val="-4"/>
                <w:sz w:val="28"/>
                <w:szCs w:val="28"/>
                <w:shd w:val="clear" w:color="auto" w:fill="FFFFFF"/>
              </w:rPr>
              <w:t xml:space="preserve"> </w:t>
            </w:r>
            <w:smartTag w:uri="urn:schemas-microsoft-com:office:smarttags" w:element="metricconverter">
              <w:smartTagPr>
                <w:attr w:name="ProductID" w:val="411,28 м2"/>
              </w:smartTagPr>
              <w:r w:rsidRPr="00010B70">
                <w:rPr>
                  <w:rFonts w:ascii="Times New Roman" w:hAnsi="Times New Roman" w:cs="Times New Roman"/>
                  <w:color w:val="000000"/>
                  <w:spacing w:val="-4"/>
                  <w:sz w:val="28"/>
                  <w:szCs w:val="28"/>
                  <w:shd w:val="clear" w:color="auto" w:fill="FFFFFF"/>
                </w:rPr>
                <w:t>411,28 м</w:t>
              </w:r>
              <w:proofErr w:type="gramStart"/>
              <w:r w:rsidRPr="00010B70">
                <w:rPr>
                  <w:rFonts w:ascii="Times New Roman" w:hAnsi="Times New Roman" w:cs="Times New Roman"/>
                  <w:color w:val="000000"/>
                  <w:spacing w:val="-4"/>
                  <w:sz w:val="28"/>
                  <w:szCs w:val="28"/>
                  <w:shd w:val="clear" w:color="auto" w:fill="FFFFFF"/>
                  <w:vertAlign w:val="superscript"/>
                </w:rPr>
                <w:t>2</w:t>
              </w:r>
            </w:smartTag>
            <w:proofErr w:type="gramEnd"/>
            <w:r w:rsidRPr="00010B70">
              <w:rPr>
                <w:rFonts w:ascii="Times New Roman" w:hAnsi="Times New Roman" w:cs="Times New Roman"/>
                <w:color w:val="000000"/>
                <w:spacing w:val="-4"/>
                <w:sz w:val="28"/>
                <w:szCs w:val="28"/>
                <w:shd w:val="clear" w:color="auto" w:fill="FFFFFF"/>
                <w:vertAlign w:val="superscript"/>
              </w:rPr>
              <w:t xml:space="preserve"> </w:t>
            </w:r>
            <w:r w:rsidRPr="00010B70">
              <w:rPr>
                <w:rFonts w:ascii="Times New Roman" w:hAnsi="Times New Roman" w:cs="Times New Roman"/>
                <w:color w:val="000000"/>
                <w:spacing w:val="-4"/>
                <w:sz w:val="28"/>
                <w:szCs w:val="28"/>
                <w:shd w:val="clear" w:color="auto" w:fill="FFFFFF"/>
              </w:rPr>
              <w:t>на 1000 чел.</w:t>
            </w:r>
            <w:r w:rsidRPr="00010B70">
              <w:rPr>
                <w:rFonts w:ascii="Times New Roman" w:hAnsi="Times New Roman" w:cs="Times New Roman"/>
                <w:color w:val="000000"/>
                <w:sz w:val="28"/>
                <w:szCs w:val="28"/>
                <w:shd w:val="clear" w:color="auto" w:fill="FFFFFF"/>
              </w:rPr>
              <w:t>;</w:t>
            </w:r>
          </w:p>
          <w:p w:rsidR="00EA3A16" w:rsidRPr="00010B70" w:rsidRDefault="00EA3A16" w:rsidP="00307EC6">
            <w:pPr>
              <w:widowControl/>
              <w:autoSpaceDE/>
              <w:autoSpaceDN/>
              <w:adjustRightInd/>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средней обеспеченности количеством посадочных мест предприятий общественного питания общедоступной сети 23,8 места на 1000 жителей;</w:t>
            </w:r>
          </w:p>
          <w:p w:rsidR="00EA3A16" w:rsidRPr="00010B70" w:rsidRDefault="00EA3A16" w:rsidP="00307EC6">
            <w:pPr>
              <w:snapToGrid w:val="0"/>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удовлетворенность населения деятельностью органов местного самоуправления Рузаевск</w:t>
            </w:r>
            <w:r w:rsidR="00905BB5">
              <w:rPr>
                <w:rFonts w:ascii="Times New Roman" w:hAnsi="Times New Roman" w:cs="Times New Roman"/>
                <w:color w:val="000000"/>
                <w:sz w:val="28"/>
                <w:szCs w:val="28"/>
              </w:rPr>
              <w:t>ого муниципального района к 2025</w:t>
            </w:r>
            <w:r w:rsidRPr="00010B70">
              <w:rPr>
                <w:rFonts w:ascii="Times New Roman" w:hAnsi="Times New Roman" w:cs="Times New Roman"/>
                <w:color w:val="000000"/>
                <w:sz w:val="28"/>
                <w:szCs w:val="28"/>
              </w:rPr>
              <w:t xml:space="preserve"> г. — 85%;</w:t>
            </w:r>
          </w:p>
          <w:p w:rsidR="00EA3A16" w:rsidRPr="00010B70" w:rsidRDefault="00EA3A16" w:rsidP="00307EC6">
            <w:pPr>
              <w:widowControl/>
              <w:suppressAutoHyphens/>
              <w:autoSpaceDN/>
              <w:adjustRightInd/>
              <w:jc w:val="both"/>
              <w:rPr>
                <w:rFonts w:ascii="Times New Roman" w:hAnsi="Times New Roman" w:cs="Times New Roman"/>
                <w:iCs/>
                <w:color w:val="000000"/>
                <w:sz w:val="28"/>
                <w:szCs w:val="28"/>
                <w:shd w:val="clear" w:color="auto" w:fill="FFFFFF"/>
              </w:rPr>
            </w:pPr>
            <w:r w:rsidRPr="00010B70">
              <w:rPr>
                <w:rFonts w:ascii="Times New Roman" w:hAnsi="Times New Roman" w:cs="Times New Roman"/>
                <w:color w:val="000000"/>
                <w:sz w:val="28"/>
                <w:szCs w:val="28"/>
              </w:rPr>
              <w:t xml:space="preserve">- </w:t>
            </w:r>
            <w:r w:rsidRPr="00F60A17">
              <w:rPr>
                <w:rFonts w:ascii="Times New Roman" w:hAnsi="Times New Roman" w:cs="Times New Roman"/>
                <w:color w:val="000000"/>
                <w:sz w:val="28"/>
                <w:szCs w:val="28"/>
              </w:rPr>
              <w:t>объема инвестиций в основной капитал (за исключением бюджетных средств) за период действия программы – 2,0 млрд. рублей;</w:t>
            </w:r>
          </w:p>
        </w:tc>
      </w:tr>
      <w:tr w:rsidR="00EA3A16" w:rsidRPr="00010B70" w:rsidTr="004F1E13">
        <w:trPr>
          <w:trHeight w:val="1080"/>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Сроки реализации программы</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z w:val="28"/>
                <w:szCs w:val="28"/>
              </w:rPr>
            </w:pPr>
            <w:r w:rsidRPr="00010B70">
              <w:rPr>
                <w:rFonts w:ascii="Times New Roman" w:hAnsi="Times New Roman" w:cs="Times New Roman"/>
                <w:sz w:val="28"/>
                <w:szCs w:val="28"/>
              </w:rPr>
              <w:t>Програ</w:t>
            </w:r>
            <w:r w:rsidR="002F188F">
              <w:rPr>
                <w:rFonts w:ascii="Times New Roman" w:hAnsi="Times New Roman" w:cs="Times New Roman"/>
                <w:sz w:val="28"/>
                <w:szCs w:val="28"/>
              </w:rPr>
              <w:t>мма реализуется с 2020г. по 2025</w:t>
            </w:r>
            <w:r w:rsidRPr="00010B70">
              <w:rPr>
                <w:rFonts w:ascii="Times New Roman" w:hAnsi="Times New Roman" w:cs="Times New Roman"/>
                <w:sz w:val="28"/>
                <w:szCs w:val="28"/>
              </w:rPr>
              <w:t>г.</w:t>
            </w:r>
          </w:p>
        </w:tc>
      </w:tr>
      <w:tr w:rsidR="00EA3A16" w:rsidRPr="00010B70" w:rsidTr="00307EC6">
        <w:trPr>
          <w:trHeight w:val="3278"/>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Перечень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подразделов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основных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мероприятий </w:t>
            </w:r>
          </w:p>
        </w:tc>
        <w:tc>
          <w:tcPr>
            <w:tcW w:w="7193" w:type="dxa"/>
          </w:tcPr>
          <w:p w:rsidR="00EA3A16" w:rsidRPr="00010B70" w:rsidRDefault="00EA3A16" w:rsidP="00307EC6">
            <w:pPr>
              <w:widowControl/>
              <w:autoSpaceDE/>
              <w:autoSpaceDN/>
              <w:adjustRightInd/>
              <w:snapToGrid w:val="0"/>
              <w:jc w:val="both"/>
              <w:rPr>
                <w:rFonts w:ascii="Times New Roman" w:hAnsi="Times New Roman" w:cs="Times New Roman"/>
                <w:spacing w:val="-4"/>
                <w:sz w:val="28"/>
                <w:szCs w:val="28"/>
              </w:rPr>
            </w:pPr>
            <w:r w:rsidRPr="00010B70">
              <w:rPr>
                <w:rFonts w:ascii="Times New Roman" w:hAnsi="Times New Roman" w:cs="Times New Roman"/>
                <w:sz w:val="28"/>
                <w:szCs w:val="28"/>
              </w:rPr>
              <w:t>Муниципальная пр</w:t>
            </w:r>
            <w:r>
              <w:rPr>
                <w:rFonts w:ascii="Times New Roman" w:hAnsi="Times New Roman" w:cs="Times New Roman"/>
                <w:sz w:val="28"/>
                <w:szCs w:val="28"/>
              </w:rPr>
              <w:t>ограмма предусматривает реализа</w:t>
            </w:r>
            <w:r w:rsidRPr="00010B70">
              <w:rPr>
                <w:rFonts w:ascii="Times New Roman" w:hAnsi="Times New Roman" w:cs="Times New Roman"/>
                <w:sz w:val="28"/>
                <w:szCs w:val="28"/>
              </w:rPr>
              <w:t>цию программ</w:t>
            </w:r>
            <w:r w:rsidRPr="00010B70">
              <w:rPr>
                <w:rFonts w:ascii="Times New Roman" w:hAnsi="Times New Roman" w:cs="Times New Roman"/>
                <w:spacing w:val="-4"/>
                <w:sz w:val="28"/>
                <w:szCs w:val="28"/>
              </w:rPr>
              <w:t>ных мероприятий по следующим основным направлениям:</w:t>
            </w:r>
          </w:p>
          <w:p w:rsidR="00EA3A16" w:rsidRPr="00010B70" w:rsidRDefault="00EA3A16" w:rsidP="00307EC6">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1.</w:t>
            </w:r>
            <w:r w:rsidRPr="00010B70">
              <w:rPr>
                <w:rFonts w:ascii="Times New Roman" w:hAnsi="Times New Roman" w:cs="Times New Roman"/>
                <w:sz w:val="28"/>
                <w:szCs w:val="28"/>
              </w:rPr>
              <w:t xml:space="preserve"> Развитие промышленного комплекса.</w:t>
            </w:r>
          </w:p>
          <w:p w:rsidR="00EA3A16" w:rsidRPr="00010B70" w:rsidRDefault="00EA3A16" w:rsidP="00307EC6">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2.</w:t>
            </w:r>
            <w:r w:rsidRPr="00010B70">
              <w:rPr>
                <w:rFonts w:ascii="Times New Roman" w:hAnsi="Times New Roman" w:cs="Times New Roman"/>
                <w:sz w:val="28"/>
                <w:szCs w:val="28"/>
              </w:rPr>
              <w:t xml:space="preserve"> Формирование благоприятной инвестиционной среды. </w:t>
            </w:r>
          </w:p>
          <w:p w:rsidR="00EA3A16" w:rsidRPr="00010B70" w:rsidRDefault="00EA3A16" w:rsidP="00307EC6">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3.</w:t>
            </w:r>
            <w:r w:rsidRPr="00010B70">
              <w:rPr>
                <w:rFonts w:ascii="Times New Roman" w:hAnsi="Times New Roman" w:cs="Times New Roman"/>
                <w:sz w:val="28"/>
                <w:szCs w:val="28"/>
              </w:rPr>
              <w:t xml:space="preserve"> Развитие инфраструктуры потребительского рынка товаров, работ и услуг. </w:t>
            </w:r>
          </w:p>
          <w:p w:rsidR="00EA3A16" w:rsidRPr="00010B70" w:rsidRDefault="00EA3A16" w:rsidP="00307EC6">
            <w:pPr>
              <w:widowControl/>
              <w:autoSpaceDE/>
              <w:autoSpaceDN/>
              <w:adjustRightInd/>
              <w:jc w:val="both"/>
              <w:rPr>
                <w:rFonts w:ascii="Times New Roman" w:hAnsi="Times New Roman" w:cs="Times New Roman"/>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4.</w:t>
            </w:r>
            <w:r w:rsidRPr="00010B70">
              <w:rPr>
                <w:rFonts w:ascii="Times New Roman" w:hAnsi="Times New Roman" w:cs="Times New Roman"/>
                <w:sz w:val="28"/>
                <w:szCs w:val="28"/>
              </w:rPr>
              <w:t xml:space="preserve"> Развитие конкуренции. </w:t>
            </w:r>
          </w:p>
          <w:p w:rsidR="00EA3A16" w:rsidRPr="00010B70" w:rsidRDefault="00EA3A16" w:rsidP="00307EC6">
            <w:pPr>
              <w:widowControl/>
              <w:autoSpaceDE/>
              <w:autoSpaceDN/>
              <w:adjustRightInd/>
              <w:jc w:val="both"/>
              <w:rPr>
                <w:rFonts w:ascii="Times New Roman" w:hAnsi="Times New Roman" w:cs="Times New Roman"/>
                <w:color w:val="000000"/>
                <w:spacing w:val="-6"/>
                <w:sz w:val="28"/>
                <w:szCs w:val="28"/>
              </w:rPr>
            </w:pPr>
            <w:r>
              <w:rPr>
                <w:rFonts w:ascii="Times New Roman" w:hAnsi="Times New Roman" w:cs="Times New Roman"/>
                <w:b/>
                <w:bCs/>
                <w:sz w:val="28"/>
                <w:szCs w:val="28"/>
              </w:rPr>
              <w:t>Подраздел №</w:t>
            </w:r>
            <w:r w:rsidRPr="00010B70">
              <w:rPr>
                <w:rFonts w:ascii="Times New Roman" w:hAnsi="Times New Roman" w:cs="Times New Roman"/>
                <w:b/>
                <w:bCs/>
                <w:sz w:val="28"/>
                <w:szCs w:val="28"/>
              </w:rPr>
              <w:t>5.</w:t>
            </w:r>
            <w:r w:rsidRPr="00010B70">
              <w:rPr>
                <w:rFonts w:ascii="Times New Roman" w:hAnsi="Times New Roman" w:cs="Times New Roman"/>
                <w:sz w:val="28"/>
                <w:szCs w:val="28"/>
              </w:rPr>
              <w:t xml:space="preserve"> Стратегическое планирование.</w:t>
            </w:r>
          </w:p>
        </w:tc>
      </w:tr>
      <w:tr w:rsidR="00EA3A16" w:rsidRPr="00010B70" w:rsidTr="00307EC6">
        <w:tc>
          <w:tcPr>
            <w:tcW w:w="2296" w:type="dxa"/>
          </w:tcPr>
          <w:p w:rsidR="00EA3A16" w:rsidRPr="00010B70" w:rsidRDefault="00EA3A16" w:rsidP="00307EC6">
            <w:pPr>
              <w:widowControl/>
              <w:autoSpaceDE/>
              <w:autoSpaceDN/>
              <w:adjustRightInd/>
              <w:snapToGrid w:val="0"/>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Объемы </w:t>
            </w:r>
          </w:p>
          <w:p w:rsidR="00EA3A16" w:rsidRPr="00010B70" w:rsidRDefault="00EA3A16" w:rsidP="00307EC6">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и источники </w:t>
            </w:r>
          </w:p>
          <w:p w:rsidR="00EA3A16" w:rsidRPr="00010B70" w:rsidRDefault="00EA3A16" w:rsidP="00307EC6">
            <w:pPr>
              <w:widowControl/>
              <w:autoSpaceDE/>
              <w:autoSpaceDN/>
              <w:adjustRightInd/>
              <w:rPr>
                <w:rFonts w:ascii="Times New Roman" w:hAnsi="Times New Roman" w:cs="Times New Roman"/>
                <w:b/>
                <w:spacing w:val="-6"/>
                <w:sz w:val="28"/>
                <w:szCs w:val="28"/>
              </w:rPr>
            </w:pPr>
            <w:r w:rsidRPr="00010B70">
              <w:rPr>
                <w:rFonts w:ascii="Times New Roman" w:hAnsi="Times New Roman" w:cs="Times New Roman"/>
                <w:b/>
                <w:spacing w:val="-6"/>
                <w:sz w:val="28"/>
                <w:szCs w:val="28"/>
              </w:rPr>
              <w:t xml:space="preserve">финансирования </w:t>
            </w:r>
          </w:p>
        </w:tc>
        <w:tc>
          <w:tcPr>
            <w:tcW w:w="7193" w:type="dxa"/>
          </w:tcPr>
          <w:p w:rsidR="00EA3A16" w:rsidRPr="00770BB5" w:rsidRDefault="00EA3A16" w:rsidP="00307EC6">
            <w:pPr>
              <w:widowControl/>
              <w:autoSpaceDE/>
              <w:autoSpaceDN/>
              <w:adjustRightInd/>
              <w:rPr>
                <w:rFonts w:ascii="Times New Roman" w:hAnsi="Times New Roman" w:cs="Times New Roman"/>
                <w:sz w:val="28"/>
                <w:szCs w:val="28"/>
              </w:rPr>
            </w:pPr>
            <w:r w:rsidRPr="00770BB5">
              <w:rPr>
                <w:rFonts w:ascii="Times New Roman" w:hAnsi="Times New Roman" w:cs="Times New Roman"/>
                <w:sz w:val="28"/>
                <w:szCs w:val="28"/>
              </w:rPr>
              <w:t>Общий объем финансирования мун</w:t>
            </w:r>
            <w:r w:rsidR="002F188F">
              <w:rPr>
                <w:rFonts w:ascii="Times New Roman" w:hAnsi="Times New Roman" w:cs="Times New Roman"/>
                <w:sz w:val="28"/>
                <w:szCs w:val="28"/>
              </w:rPr>
              <w:t>иципальной программы в 2020-2025</w:t>
            </w:r>
            <w:r w:rsidR="0079014F">
              <w:rPr>
                <w:rFonts w:ascii="Times New Roman" w:hAnsi="Times New Roman" w:cs="Times New Roman"/>
                <w:sz w:val="28"/>
                <w:szCs w:val="28"/>
              </w:rPr>
              <w:t>гг. составит 15447,5</w:t>
            </w:r>
            <w:r w:rsidRPr="00770BB5">
              <w:rPr>
                <w:rFonts w:ascii="Times New Roman" w:hAnsi="Times New Roman" w:cs="Times New Roman"/>
                <w:sz w:val="28"/>
                <w:szCs w:val="28"/>
              </w:rPr>
              <w:t>млн. рублей, в том числе по годам реализации:</w:t>
            </w:r>
          </w:p>
          <w:p w:rsidR="00EA3A16" w:rsidRPr="00770BB5" w:rsidRDefault="00CA5811" w:rsidP="00307EC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2020 год – 927,69</w:t>
            </w:r>
            <w:r w:rsidR="00EA3A16" w:rsidRPr="00770BB5">
              <w:rPr>
                <w:rFonts w:ascii="Times New Roman" w:hAnsi="Times New Roman" w:cs="Times New Roman"/>
                <w:sz w:val="28"/>
                <w:szCs w:val="28"/>
              </w:rPr>
              <w:t xml:space="preserve"> млн. руб.</w:t>
            </w:r>
          </w:p>
          <w:p w:rsidR="00EA3A16" w:rsidRPr="00770BB5" w:rsidRDefault="00CB744D" w:rsidP="00307EC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2021 год – 1</w:t>
            </w:r>
            <w:r w:rsidR="00372924">
              <w:rPr>
                <w:rFonts w:ascii="Times New Roman" w:hAnsi="Times New Roman" w:cs="Times New Roman"/>
                <w:sz w:val="28"/>
                <w:szCs w:val="28"/>
              </w:rPr>
              <w:t> </w:t>
            </w:r>
            <w:r>
              <w:rPr>
                <w:rFonts w:ascii="Times New Roman" w:hAnsi="Times New Roman" w:cs="Times New Roman"/>
                <w:sz w:val="28"/>
                <w:szCs w:val="28"/>
              </w:rPr>
              <w:t>650</w:t>
            </w:r>
            <w:r w:rsidR="00372924">
              <w:rPr>
                <w:rFonts w:ascii="Times New Roman" w:hAnsi="Times New Roman" w:cs="Times New Roman"/>
                <w:sz w:val="28"/>
                <w:szCs w:val="28"/>
              </w:rPr>
              <w:t>,9</w:t>
            </w:r>
            <w:r w:rsidR="00F1669F">
              <w:rPr>
                <w:rFonts w:ascii="Times New Roman" w:hAnsi="Times New Roman" w:cs="Times New Roman"/>
                <w:sz w:val="28"/>
                <w:szCs w:val="28"/>
              </w:rPr>
              <w:t>9</w:t>
            </w:r>
            <w:r w:rsidR="00EA3A16" w:rsidRPr="00770BB5">
              <w:rPr>
                <w:rFonts w:ascii="Times New Roman" w:hAnsi="Times New Roman" w:cs="Times New Roman"/>
                <w:sz w:val="28"/>
                <w:szCs w:val="28"/>
              </w:rPr>
              <w:t xml:space="preserve"> млн. руб.</w:t>
            </w:r>
          </w:p>
          <w:p w:rsidR="00EA3A16" w:rsidRPr="00770BB5" w:rsidRDefault="00C07B6C" w:rsidP="00307EC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2022 год – 3</w:t>
            </w:r>
            <w:r w:rsidR="00CB744D">
              <w:rPr>
                <w:rFonts w:ascii="Times New Roman" w:hAnsi="Times New Roman" w:cs="Times New Roman"/>
                <w:sz w:val="28"/>
                <w:szCs w:val="28"/>
              </w:rPr>
              <w:t> 027,5</w:t>
            </w:r>
            <w:r w:rsidR="00CA5811">
              <w:rPr>
                <w:rFonts w:ascii="Times New Roman" w:hAnsi="Times New Roman" w:cs="Times New Roman"/>
                <w:sz w:val="28"/>
                <w:szCs w:val="28"/>
              </w:rPr>
              <w:t xml:space="preserve"> </w:t>
            </w:r>
            <w:r w:rsidR="00EA3A16" w:rsidRPr="00770BB5">
              <w:rPr>
                <w:rFonts w:ascii="Times New Roman" w:hAnsi="Times New Roman" w:cs="Times New Roman"/>
                <w:sz w:val="28"/>
                <w:szCs w:val="28"/>
              </w:rPr>
              <w:t>млн. руб.</w:t>
            </w:r>
          </w:p>
          <w:p w:rsidR="00EA3A16" w:rsidRPr="00770BB5" w:rsidRDefault="00C07B6C" w:rsidP="00307EC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2023 год – 3</w:t>
            </w:r>
            <w:r w:rsidR="00CB744D">
              <w:rPr>
                <w:rFonts w:ascii="Times New Roman" w:hAnsi="Times New Roman" w:cs="Times New Roman"/>
                <w:sz w:val="28"/>
                <w:szCs w:val="28"/>
              </w:rPr>
              <w:t> 336,4</w:t>
            </w:r>
            <w:r w:rsidR="00CA5811">
              <w:rPr>
                <w:rFonts w:ascii="Times New Roman" w:hAnsi="Times New Roman" w:cs="Times New Roman"/>
                <w:sz w:val="28"/>
                <w:szCs w:val="28"/>
              </w:rPr>
              <w:t xml:space="preserve"> </w:t>
            </w:r>
            <w:r w:rsidR="00EA3A16" w:rsidRPr="00770BB5">
              <w:rPr>
                <w:rFonts w:ascii="Times New Roman" w:hAnsi="Times New Roman" w:cs="Times New Roman"/>
                <w:sz w:val="28"/>
                <w:szCs w:val="28"/>
              </w:rPr>
              <w:t>млн. руб.</w:t>
            </w:r>
          </w:p>
          <w:p w:rsidR="00EA3A16" w:rsidRPr="00770BB5" w:rsidRDefault="002738FE" w:rsidP="00307EC6">
            <w:pPr>
              <w:widowControl/>
              <w:autoSpaceDE/>
              <w:autoSpaceDN/>
              <w:adjustRightInd/>
              <w:rPr>
                <w:rFonts w:ascii="Times New Roman" w:hAnsi="Times New Roman" w:cs="Times New Roman"/>
                <w:sz w:val="28"/>
                <w:szCs w:val="28"/>
              </w:rPr>
            </w:pPr>
            <w:r w:rsidRPr="00770BB5">
              <w:rPr>
                <w:rFonts w:ascii="Times New Roman" w:hAnsi="Times New Roman" w:cs="Times New Roman"/>
                <w:sz w:val="28"/>
                <w:szCs w:val="28"/>
              </w:rPr>
              <w:t xml:space="preserve">2024 год – </w:t>
            </w:r>
            <w:r w:rsidR="00066F3E">
              <w:rPr>
                <w:rFonts w:ascii="Times New Roman" w:hAnsi="Times New Roman" w:cs="Times New Roman"/>
                <w:sz w:val="28"/>
                <w:szCs w:val="28"/>
              </w:rPr>
              <w:t>4</w:t>
            </w:r>
            <w:r w:rsidR="00CA5811">
              <w:rPr>
                <w:rFonts w:ascii="Times New Roman" w:hAnsi="Times New Roman" w:cs="Times New Roman"/>
                <w:sz w:val="28"/>
                <w:szCs w:val="28"/>
              </w:rPr>
              <w:t xml:space="preserve"> </w:t>
            </w:r>
            <w:r w:rsidR="00066F3E">
              <w:rPr>
                <w:rFonts w:ascii="Times New Roman" w:hAnsi="Times New Roman" w:cs="Times New Roman"/>
                <w:sz w:val="28"/>
                <w:szCs w:val="28"/>
              </w:rPr>
              <w:t>191,9</w:t>
            </w:r>
            <w:r w:rsidR="00CA5811">
              <w:rPr>
                <w:rFonts w:ascii="Times New Roman" w:hAnsi="Times New Roman" w:cs="Times New Roman"/>
                <w:sz w:val="28"/>
                <w:szCs w:val="28"/>
              </w:rPr>
              <w:t>7</w:t>
            </w:r>
            <w:r w:rsidR="00EA3A16" w:rsidRPr="00770BB5">
              <w:rPr>
                <w:rFonts w:ascii="Times New Roman" w:hAnsi="Times New Roman" w:cs="Times New Roman"/>
                <w:sz w:val="28"/>
                <w:szCs w:val="28"/>
              </w:rPr>
              <w:t xml:space="preserve"> млн. руб.</w:t>
            </w:r>
          </w:p>
          <w:p w:rsidR="00EA3A16" w:rsidRPr="00770BB5" w:rsidRDefault="0079014F" w:rsidP="00307EC6">
            <w:pPr>
              <w:widowControl/>
              <w:autoSpaceDE/>
              <w:autoSpaceDN/>
              <w:adjustRightInd/>
              <w:rPr>
                <w:rFonts w:ascii="Times New Roman" w:hAnsi="Times New Roman" w:cs="Times New Roman"/>
                <w:sz w:val="28"/>
                <w:szCs w:val="28"/>
              </w:rPr>
            </w:pPr>
            <w:r>
              <w:rPr>
                <w:rFonts w:ascii="Times New Roman" w:hAnsi="Times New Roman" w:cs="Times New Roman"/>
                <w:sz w:val="28"/>
                <w:szCs w:val="28"/>
              </w:rPr>
              <w:t>2025 год – 6504,9</w:t>
            </w:r>
            <w:r w:rsidR="00EA3A16" w:rsidRPr="00770BB5">
              <w:rPr>
                <w:rFonts w:ascii="Times New Roman" w:hAnsi="Times New Roman" w:cs="Times New Roman"/>
                <w:sz w:val="28"/>
                <w:szCs w:val="28"/>
              </w:rPr>
              <w:t>млн. руб.</w:t>
            </w:r>
          </w:p>
          <w:p w:rsidR="00525D62" w:rsidRPr="000B244D" w:rsidRDefault="00525D62" w:rsidP="00307EC6">
            <w:pPr>
              <w:widowControl/>
              <w:autoSpaceDE/>
              <w:autoSpaceDN/>
              <w:adjustRightInd/>
              <w:rPr>
                <w:rFonts w:ascii="Times New Roman" w:hAnsi="Times New Roman" w:cs="Times New Roman"/>
                <w:sz w:val="28"/>
                <w:szCs w:val="28"/>
              </w:rPr>
            </w:pPr>
          </w:p>
          <w:p w:rsidR="00EA3A16" w:rsidRPr="00010B70" w:rsidRDefault="00EA3A16" w:rsidP="00307EC6">
            <w:pPr>
              <w:widowControl/>
              <w:autoSpaceDE/>
              <w:autoSpaceDN/>
              <w:adjustRightInd/>
              <w:rPr>
                <w:rFonts w:ascii="Times New Roman" w:hAnsi="Times New Roman" w:cs="Times New Roman"/>
                <w:sz w:val="28"/>
                <w:szCs w:val="28"/>
              </w:rPr>
            </w:pPr>
            <w:r w:rsidRPr="000B244D">
              <w:rPr>
                <w:rFonts w:ascii="Times New Roman" w:hAnsi="Times New Roman" w:cs="Times New Roman"/>
                <w:sz w:val="28"/>
                <w:szCs w:val="28"/>
              </w:rPr>
              <w:t>Объем финансирования муниципальной</w:t>
            </w:r>
            <w:r w:rsidRPr="00010B70">
              <w:rPr>
                <w:rFonts w:ascii="Times New Roman" w:hAnsi="Times New Roman" w:cs="Times New Roman"/>
                <w:sz w:val="28"/>
                <w:szCs w:val="28"/>
              </w:rPr>
              <w:t xml:space="preserve"> программы в 2020 году –</w:t>
            </w:r>
            <w:r w:rsidR="000861DA">
              <w:rPr>
                <w:rFonts w:ascii="Times New Roman" w:hAnsi="Times New Roman" w:cs="Times New Roman"/>
                <w:sz w:val="28"/>
                <w:szCs w:val="28"/>
              </w:rPr>
              <w:t xml:space="preserve"> 927,6</w:t>
            </w:r>
            <w:r w:rsidR="004E6518">
              <w:rPr>
                <w:rFonts w:ascii="Times New Roman" w:hAnsi="Times New Roman" w:cs="Times New Roman"/>
                <w:sz w:val="28"/>
                <w:szCs w:val="28"/>
              </w:rPr>
              <w:t>9</w:t>
            </w:r>
            <w:r w:rsidR="000861DA">
              <w:rPr>
                <w:rFonts w:ascii="Times New Roman" w:hAnsi="Times New Roman" w:cs="Times New Roman"/>
                <w:sz w:val="28"/>
                <w:szCs w:val="28"/>
              </w:rPr>
              <w:t xml:space="preserve"> </w:t>
            </w:r>
            <w:r w:rsidRPr="00010B70">
              <w:rPr>
                <w:rFonts w:ascii="Times New Roman" w:hAnsi="Times New Roman" w:cs="Times New Roman"/>
                <w:sz w:val="28"/>
                <w:szCs w:val="28"/>
              </w:rPr>
              <w:t>млн. руб., в том числе по источникам финансирования:</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w:t>
            </w:r>
            <w:r w:rsidR="000861DA">
              <w:rPr>
                <w:rFonts w:ascii="Times New Roman" w:hAnsi="Times New Roman" w:cs="Times New Roman"/>
                <w:sz w:val="28"/>
                <w:szCs w:val="28"/>
              </w:rPr>
              <w:t xml:space="preserve"> 927,6</w:t>
            </w:r>
            <w:r w:rsidR="004E6518">
              <w:rPr>
                <w:rFonts w:ascii="Times New Roman" w:hAnsi="Times New Roman" w:cs="Times New Roman"/>
                <w:sz w:val="28"/>
                <w:szCs w:val="28"/>
              </w:rPr>
              <w:t>9</w:t>
            </w:r>
            <w:r>
              <w:rPr>
                <w:rFonts w:ascii="Times New Roman" w:hAnsi="Times New Roman" w:cs="Times New Roman"/>
                <w:sz w:val="28"/>
                <w:szCs w:val="28"/>
              </w:rPr>
              <w:t xml:space="preserve"> </w:t>
            </w:r>
            <w:r w:rsidRPr="00010B70">
              <w:rPr>
                <w:rFonts w:ascii="Times New Roman" w:hAnsi="Times New Roman" w:cs="Times New Roman"/>
                <w:sz w:val="28"/>
                <w:szCs w:val="28"/>
              </w:rPr>
              <w:t>млн. руб.;</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2021 году – 1</w:t>
            </w:r>
            <w:r w:rsidR="004E6518">
              <w:rPr>
                <w:rFonts w:ascii="Times New Roman" w:hAnsi="Times New Roman" w:cs="Times New Roman"/>
                <w:sz w:val="28"/>
                <w:szCs w:val="28"/>
              </w:rPr>
              <w:t xml:space="preserve"> </w:t>
            </w:r>
            <w:r w:rsidRPr="00010B70">
              <w:rPr>
                <w:rFonts w:ascii="Times New Roman" w:hAnsi="Times New Roman" w:cs="Times New Roman"/>
                <w:sz w:val="28"/>
                <w:szCs w:val="28"/>
              </w:rPr>
              <w:t>6</w:t>
            </w:r>
            <w:r w:rsidR="00216040">
              <w:rPr>
                <w:rFonts w:ascii="Times New Roman" w:hAnsi="Times New Roman" w:cs="Times New Roman"/>
                <w:sz w:val="28"/>
                <w:szCs w:val="28"/>
              </w:rPr>
              <w:t>5</w:t>
            </w:r>
            <w:r w:rsidR="000861DA">
              <w:rPr>
                <w:rFonts w:ascii="Times New Roman" w:hAnsi="Times New Roman" w:cs="Times New Roman"/>
                <w:sz w:val="28"/>
                <w:szCs w:val="28"/>
              </w:rPr>
              <w:t>0,</w:t>
            </w:r>
            <w:r w:rsidR="004E6518">
              <w:rPr>
                <w:rFonts w:ascii="Times New Roman" w:hAnsi="Times New Roman" w:cs="Times New Roman"/>
                <w:sz w:val="28"/>
                <w:szCs w:val="28"/>
              </w:rPr>
              <w:t>9</w:t>
            </w:r>
            <w:r w:rsidR="000861DA">
              <w:rPr>
                <w:rFonts w:ascii="Times New Roman" w:hAnsi="Times New Roman" w:cs="Times New Roman"/>
                <w:sz w:val="28"/>
                <w:szCs w:val="28"/>
              </w:rPr>
              <w:t>9</w:t>
            </w:r>
            <w:r w:rsidRPr="00010B70">
              <w:rPr>
                <w:rFonts w:ascii="Times New Roman" w:hAnsi="Times New Roman" w:cs="Times New Roman"/>
                <w:sz w:val="28"/>
                <w:szCs w:val="28"/>
              </w:rPr>
              <w:t xml:space="preserve"> млн. руб., в том числе по источникам финансирования:</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 1</w:t>
            </w:r>
            <w:r w:rsidR="004E6518">
              <w:rPr>
                <w:rFonts w:ascii="Times New Roman" w:hAnsi="Times New Roman" w:cs="Times New Roman"/>
                <w:sz w:val="28"/>
                <w:szCs w:val="28"/>
              </w:rPr>
              <w:t xml:space="preserve"> </w:t>
            </w:r>
            <w:r w:rsidRPr="00010B70">
              <w:rPr>
                <w:rFonts w:ascii="Times New Roman" w:hAnsi="Times New Roman" w:cs="Times New Roman"/>
                <w:sz w:val="28"/>
                <w:szCs w:val="28"/>
              </w:rPr>
              <w:t>6</w:t>
            </w:r>
            <w:r w:rsidR="00216040">
              <w:rPr>
                <w:rFonts w:ascii="Times New Roman" w:hAnsi="Times New Roman" w:cs="Times New Roman"/>
                <w:sz w:val="28"/>
                <w:szCs w:val="28"/>
              </w:rPr>
              <w:t>5</w:t>
            </w:r>
            <w:r w:rsidR="000861DA">
              <w:rPr>
                <w:rFonts w:ascii="Times New Roman" w:hAnsi="Times New Roman" w:cs="Times New Roman"/>
                <w:sz w:val="28"/>
                <w:szCs w:val="28"/>
              </w:rPr>
              <w:t>0,9</w:t>
            </w:r>
            <w:r w:rsidR="004E6518">
              <w:rPr>
                <w:rFonts w:ascii="Times New Roman" w:hAnsi="Times New Roman" w:cs="Times New Roman"/>
                <w:sz w:val="28"/>
                <w:szCs w:val="28"/>
              </w:rPr>
              <w:t>9</w:t>
            </w:r>
            <w:r w:rsidRPr="00010B70">
              <w:rPr>
                <w:rFonts w:ascii="Times New Roman" w:hAnsi="Times New Roman" w:cs="Times New Roman"/>
                <w:sz w:val="28"/>
                <w:szCs w:val="28"/>
              </w:rPr>
              <w:t xml:space="preserve"> млн. руб.;</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w:t>
            </w:r>
            <w:r>
              <w:rPr>
                <w:rFonts w:ascii="Times New Roman" w:hAnsi="Times New Roman" w:cs="Times New Roman"/>
                <w:sz w:val="28"/>
                <w:szCs w:val="28"/>
              </w:rPr>
              <w:t>ьн</w:t>
            </w:r>
            <w:r w:rsidR="000861DA">
              <w:rPr>
                <w:rFonts w:ascii="Times New Roman" w:hAnsi="Times New Roman" w:cs="Times New Roman"/>
                <w:sz w:val="28"/>
                <w:szCs w:val="28"/>
              </w:rPr>
              <w:t>о</w:t>
            </w:r>
            <w:r w:rsidR="00E03E1D">
              <w:rPr>
                <w:rFonts w:ascii="Times New Roman" w:hAnsi="Times New Roman" w:cs="Times New Roman"/>
                <w:sz w:val="28"/>
                <w:szCs w:val="28"/>
              </w:rPr>
              <w:t>й программы в 2022 году – 3</w:t>
            </w:r>
            <w:r w:rsidR="00216040">
              <w:rPr>
                <w:rFonts w:ascii="Times New Roman" w:hAnsi="Times New Roman" w:cs="Times New Roman"/>
                <w:sz w:val="28"/>
                <w:szCs w:val="28"/>
              </w:rPr>
              <w:t> 027,5</w:t>
            </w:r>
            <w:r w:rsidRPr="00010B70">
              <w:rPr>
                <w:rFonts w:ascii="Times New Roman" w:hAnsi="Times New Roman" w:cs="Times New Roman"/>
                <w:sz w:val="28"/>
                <w:szCs w:val="28"/>
              </w:rPr>
              <w:t xml:space="preserve"> млн. руб., в том числе по источникам финансирования:</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w:t>
            </w:r>
            <w:r w:rsidR="000861DA">
              <w:rPr>
                <w:rFonts w:ascii="Times New Roman" w:hAnsi="Times New Roman" w:cs="Times New Roman"/>
                <w:sz w:val="28"/>
                <w:szCs w:val="28"/>
              </w:rPr>
              <w:t xml:space="preserve">тва </w:t>
            </w:r>
            <w:r w:rsidR="00E03E1D">
              <w:rPr>
                <w:rFonts w:ascii="Times New Roman" w:hAnsi="Times New Roman" w:cs="Times New Roman"/>
                <w:sz w:val="28"/>
                <w:szCs w:val="28"/>
              </w:rPr>
              <w:t>внебюджетных источников – 3</w:t>
            </w:r>
            <w:r w:rsidR="00216040">
              <w:rPr>
                <w:rFonts w:ascii="Times New Roman" w:hAnsi="Times New Roman" w:cs="Times New Roman"/>
                <w:sz w:val="28"/>
                <w:szCs w:val="28"/>
              </w:rPr>
              <w:t> 027,5</w:t>
            </w:r>
            <w:r w:rsidRPr="00010B70">
              <w:rPr>
                <w:rFonts w:ascii="Times New Roman" w:hAnsi="Times New Roman" w:cs="Times New Roman"/>
                <w:sz w:val="28"/>
                <w:szCs w:val="28"/>
              </w:rPr>
              <w:t xml:space="preserve"> млн. руб.;</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w:t>
            </w:r>
            <w:r w:rsidR="000861DA">
              <w:rPr>
                <w:rFonts w:ascii="Times New Roman" w:hAnsi="Times New Roman" w:cs="Times New Roman"/>
                <w:sz w:val="28"/>
                <w:szCs w:val="28"/>
              </w:rPr>
              <w:t>ально</w:t>
            </w:r>
            <w:r w:rsidR="0026302B">
              <w:rPr>
                <w:rFonts w:ascii="Times New Roman" w:hAnsi="Times New Roman" w:cs="Times New Roman"/>
                <w:sz w:val="28"/>
                <w:szCs w:val="28"/>
              </w:rPr>
              <w:t>й программы в 2023 году – 3336,4</w:t>
            </w:r>
            <w:r w:rsidRPr="00010B70">
              <w:rPr>
                <w:rFonts w:ascii="Times New Roman" w:hAnsi="Times New Roman" w:cs="Times New Roman"/>
                <w:sz w:val="28"/>
                <w:szCs w:val="28"/>
              </w:rPr>
              <w:t xml:space="preserve"> млн. руб., в том числе по источникам финансирования:</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w:t>
            </w:r>
            <w:r w:rsidR="0068278D">
              <w:rPr>
                <w:rFonts w:ascii="Times New Roman" w:hAnsi="Times New Roman" w:cs="Times New Roman"/>
                <w:sz w:val="28"/>
                <w:szCs w:val="28"/>
              </w:rPr>
              <w:t xml:space="preserve">ых </w:t>
            </w:r>
            <w:r w:rsidR="00D75EEA">
              <w:rPr>
                <w:rFonts w:ascii="Times New Roman" w:hAnsi="Times New Roman" w:cs="Times New Roman"/>
                <w:sz w:val="28"/>
                <w:szCs w:val="28"/>
              </w:rPr>
              <w:t>источников – 3</w:t>
            </w:r>
            <w:r w:rsidR="00847724">
              <w:rPr>
                <w:rFonts w:ascii="Times New Roman" w:hAnsi="Times New Roman" w:cs="Times New Roman"/>
                <w:sz w:val="28"/>
                <w:szCs w:val="28"/>
              </w:rPr>
              <w:t> </w:t>
            </w:r>
            <w:r w:rsidR="002C4646">
              <w:rPr>
                <w:rFonts w:ascii="Times New Roman" w:hAnsi="Times New Roman" w:cs="Times New Roman"/>
                <w:sz w:val="28"/>
                <w:szCs w:val="28"/>
              </w:rPr>
              <w:t>33</w:t>
            </w:r>
            <w:r w:rsidR="00847724">
              <w:rPr>
                <w:rFonts w:ascii="Times New Roman" w:hAnsi="Times New Roman" w:cs="Times New Roman"/>
                <w:sz w:val="28"/>
                <w:szCs w:val="28"/>
              </w:rPr>
              <w:t>6,4</w:t>
            </w:r>
            <w:r w:rsidR="004E6518">
              <w:rPr>
                <w:rFonts w:ascii="Times New Roman" w:hAnsi="Times New Roman" w:cs="Times New Roman"/>
                <w:sz w:val="28"/>
                <w:szCs w:val="28"/>
              </w:rPr>
              <w:t xml:space="preserve"> </w:t>
            </w:r>
            <w:r w:rsidRPr="00010B70">
              <w:rPr>
                <w:rFonts w:ascii="Times New Roman" w:hAnsi="Times New Roman" w:cs="Times New Roman"/>
                <w:sz w:val="28"/>
                <w:szCs w:val="28"/>
              </w:rPr>
              <w:t>млн. руб.;</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w:t>
            </w:r>
            <w:r w:rsidR="000861DA">
              <w:rPr>
                <w:rFonts w:ascii="Times New Roman" w:hAnsi="Times New Roman" w:cs="Times New Roman"/>
                <w:sz w:val="28"/>
                <w:szCs w:val="28"/>
              </w:rPr>
              <w:t xml:space="preserve">й программы в 2024 </w:t>
            </w:r>
            <w:r w:rsidR="0068278D">
              <w:rPr>
                <w:rFonts w:ascii="Times New Roman" w:hAnsi="Times New Roman" w:cs="Times New Roman"/>
                <w:sz w:val="28"/>
                <w:szCs w:val="28"/>
              </w:rPr>
              <w:t>году – 4</w:t>
            </w:r>
            <w:r w:rsidR="004E6518">
              <w:rPr>
                <w:rFonts w:ascii="Times New Roman" w:hAnsi="Times New Roman" w:cs="Times New Roman"/>
                <w:sz w:val="28"/>
                <w:szCs w:val="28"/>
              </w:rPr>
              <w:t xml:space="preserve"> </w:t>
            </w:r>
            <w:r w:rsidR="0068278D">
              <w:rPr>
                <w:rFonts w:ascii="Times New Roman" w:hAnsi="Times New Roman" w:cs="Times New Roman"/>
                <w:sz w:val="28"/>
                <w:szCs w:val="28"/>
              </w:rPr>
              <w:t>191,9</w:t>
            </w:r>
            <w:r w:rsidR="004E6518">
              <w:rPr>
                <w:rFonts w:ascii="Times New Roman" w:hAnsi="Times New Roman" w:cs="Times New Roman"/>
                <w:sz w:val="28"/>
                <w:szCs w:val="28"/>
              </w:rPr>
              <w:t>7</w:t>
            </w:r>
            <w:r w:rsidRPr="00010B70">
              <w:rPr>
                <w:rFonts w:ascii="Times New Roman" w:hAnsi="Times New Roman" w:cs="Times New Roman"/>
                <w:sz w:val="28"/>
                <w:szCs w:val="28"/>
              </w:rPr>
              <w:t xml:space="preserve"> млн. руб., в том числе по источникам финансирования:</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xml:space="preserve">- средства </w:t>
            </w:r>
            <w:r w:rsidR="000861DA">
              <w:rPr>
                <w:rFonts w:ascii="Times New Roman" w:hAnsi="Times New Roman" w:cs="Times New Roman"/>
                <w:sz w:val="28"/>
                <w:szCs w:val="28"/>
              </w:rPr>
              <w:t>в</w:t>
            </w:r>
            <w:r w:rsidR="0068278D">
              <w:rPr>
                <w:rFonts w:ascii="Times New Roman" w:hAnsi="Times New Roman" w:cs="Times New Roman"/>
                <w:sz w:val="28"/>
                <w:szCs w:val="28"/>
              </w:rPr>
              <w:t>небюджетных источников – 4</w:t>
            </w:r>
            <w:r w:rsidR="004E6518">
              <w:rPr>
                <w:rFonts w:ascii="Times New Roman" w:hAnsi="Times New Roman" w:cs="Times New Roman"/>
                <w:sz w:val="28"/>
                <w:szCs w:val="28"/>
              </w:rPr>
              <w:t xml:space="preserve"> </w:t>
            </w:r>
            <w:r w:rsidR="0068278D">
              <w:rPr>
                <w:rFonts w:ascii="Times New Roman" w:hAnsi="Times New Roman" w:cs="Times New Roman"/>
                <w:sz w:val="28"/>
                <w:szCs w:val="28"/>
              </w:rPr>
              <w:t>191,9</w:t>
            </w:r>
            <w:r w:rsidR="004E6518">
              <w:rPr>
                <w:rFonts w:ascii="Times New Roman" w:hAnsi="Times New Roman" w:cs="Times New Roman"/>
                <w:sz w:val="28"/>
                <w:szCs w:val="28"/>
              </w:rPr>
              <w:t>7</w:t>
            </w:r>
            <w:r w:rsidRPr="00010B70">
              <w:rPr>
                <w:rFonts w:ascii="Times New Roman" w:hAnsi="Times New Roman" w:cs="Times New Roman"/>
                <w:sz w:val="28"/>
                <w:szCs w:val="28"/>
              </w:rPr>
              <w:t xml:space="preserve"> млн. руб.;</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Объем финансирования муниципальной программы в 2025 году –</w:t>
            </w:r>
            <w:r w:rsidR="00A45FC3">
              <w:rPr>
                <w:rFonts w:ascii="Times New Roman" w:hAnsi="Times New Roman" w:cs="Times New Roman"/>
                <w:sz w:val="28"/>
                <w:szCs w:val="28"/>
              </w:rPr>
              <w:t xml:space="preserve"> 6504,9</w:t>
            </w:r>
            <w:r>
              <w:rPr>
                <w:rFonts w:ascii="Times New Roman" w:hAnsi="Times New Roman" w:cs="Times New Roman"/>
                <w:sz w:val="28"/>
                <w:szCs w:val="28"/>
              </w:rPr>
              <w:t xml:space="preserve"> </w:t>
            </w:r>
            <w:r w:rsidRPr="00010B70">
              <w:rPr>
                <w:rFonts w:ascii="Times New Roman" w:hAnsi="Times New Roman" w:cs="Times New Roman"/>
                <w:sz w:val="28"/>
                <w:szCs w:val="28"/>
              </w:rPr>
              <w:t>млн. руб., в том числе по источникам финансирования:</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федеральный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республиканский бюджет – 0 млн. рублей;</w:t>
            </w:r>
          </w:p>
          <w:p w:rsidR="00EA3A16" w:rsidRPr="00010B70"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местный бюджет – 0 млн. рублей;</w:t>
            </w:r>
          </w:p>
          <w:p w:rsidR="00EA3A16" w:rsidRDefault="00EA3A16" w:rsidP="00307EC6">
            <w:pPr>
              <w:widowControl/>
              <w:autoSpaceDE/>
              <w:autoSpaceDN/>
              <w:adjustRightInd/>
              <w:rPr>
                <w:rFonts w:ascii="Times New Roman" w:hAnsi="Times New Roman" w:cs="Times New Roman"/>
                <w:sz w:val="28"/>
                <w:szCs w:val="28"/>
              </w:rPr>
            </w:pPr>
            <w:r w:rsidRPr="00010B70">
              <w:rPr>
                <w:rFonts w:ascii="Times New Roman" w:hAnsi="Times New Roman" w:cs="Times New Roman"/>
                <w:sz w:val="28"/>
                <w:szCs w:val="28"/>
              </w:rPr>
              <w:t>- средства внебюджетных источников –</w:t>
            </w:r>
            <w:r w:rsidR="00A45FC3">
              <w:rPr>
                <w:rFonts w:ascii="Times New Roman" w:hAnsi="Times New Roman" w:cs="Times New Roman"/>
                <w:sz w:val="28"/>
                <w:szCs w:val="28"/>
              </w:rPr>
              <w:t xml:space="preserve"> 6504,9</w:t>
            </w:r>
            <w:r>
              <w:rPr>
                <w:rFonts w:ascii="Times New Roman" w:hAnsi="Times New Roman" w:cs="Times New Roman"/>
                <w:sz w:val="28"/>
                <w:szCs w:val="28"/>
              </w:rPr>
              <w:t xml:space="preserve"> </w:t>
            </w:r>
            <w:r w:rsidRPr="00010B70">
              <w:rPr>
                <w:rFonts w:ascii="Times New Roman" w:hAnsi="Times New Roman" w:cs="Times New Roman"/>
                <w:sz w:val="28"/>
                <w:szCs w:val="28"/>
              </w:rPr>
              <w:t>млн. руб.;</w:t>
            </w:r>
          </w:p>
          <w:p w:rsidR="00EA3A16" w:rsidRPr="00010B70" w:rsidRDefault="00EA3A16" w:rsidP="00307EC6">
            <w:pPr>
              <w:widowControl/>
              <w:autoSpaceDE/>
              <w:autoSpaceDN/>
              <w:adjustRightInd/>
              <w:rPr>
                <w:rFonts w:ascii="Times New Roman" w:hAnsi="Times New Roman" w:cs="Times New Roman"/>
                <w:sz w:val="28"/>
                <w:szCs w:val="28"/>
              </w:rPr>
            </w:pPr>
            <w:r w:rsidRPr="00603BFA">
              <w:rPr>
                <w:rFonts w:ascii="Times New Roman" w:hAnsi="Times New Roman" w:cs="Times New Roman"/>
                <w:sz w:val="28"/>
                <w:szCs w:val="28"/>
              </w:rPr>
              <w:t>Объемы и источники финансирования Муниципальной</w:t>
            </w:r>
            <w:r w:rsidRPr="00010B70">
              <w:rPr>
                <w:rFonts w:ascii="Times New Roman" w:hAnsi="Times New Roman" w:cs="Times New Roman"/>
                <w:sz w:val="28"/>
                <w:szCs w:val="28"/>
              </w:rPr>
              <w:t xml:space="preserve"> программы за счет средств бюджетов всех уровней носят предельный (прогнозный) характер и ежегодно подлежат уточнению в установленном порядке при формировании проектов бюджетов на очередной год и плановый период.</w:t>
            </w:r>
          </w:p>
        </w:tc>
      </w:tr>
      <w:tr w:rsidR="00EA3A16" w:rsidRPr="00770BB5" w:rsidTr="00307EC6">
        <w:trPr>
          <w:trHeight w:val="500"/>
        </w:trPr>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Ожидаемые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результаты реализации Муниципальной программы</w:t>
            </w:r>
          </w:p>
        </w:tc>
        <w:tc>
          <w:tcPr>
            <w:tcW w:w="7193" w:type="dxa"/>
          </w:tcPr>
          <w:p w:rsidR="00EA3A16" w:rsidRPr="00770BB5" w:rsidRDefault="00EA3A16" w:rsidP="00307EC6">
            <w:pPr>
              <w:widowControl/>
              <w:autoSpaceDE/>
              <w:autoSpaceDN/>
              <w:adjustRightInd/>
              <w:snapToGrid w:val="0"/>
              <w:jc w:val="both"/>
              <w:rPr>
                <w:rFonts w:ascii="Times New Roman" w:hAnsi="Times New Roman" w:cs="Times New Roman"/>
                <w:sz w:val="28"/>
                <w:szCs w:val="28"/>
              </w:rPr>
            </w:pPr>
            <w:r w:rsidRPr="00770BB5">
              <w:rPr>
                <w:rFonts w:ascii="Times New Roman" w:hAnsi="Times New Roman" w:cs="Times New Roman"/>
                <w:sz w:val="28"/>
                <w:szCs w:val="28"/>
              </w:rPr>
              <w:t>При в</w:t>
            </w:r>
            <w:r w:rsidR="00F76A25">
              <w:rPr>
                <w:rFonts w:ascii="Times New Roman" w:hAnsi="Times New Roman" w:cs="Times New Roman"/>
                <w:sz w:val="28"/>
                <w:szCs w:val="28"/>
              </w:rPr>
              <w:t>ыходе на полную мощность (к 2025</w:t>
            </w:r>
            <w:r w:rsidRPr="00770BB5">
              <w:rPr>
                <w:rFonts w:ascii="Times New Roman" w:hAnsi="Times New Roman" w:cs="Times New Roman"/>
                <w:sz w:val="28"/>
                <w:szCs w:val="28"/>
              </w:rPr>
              <w:t> г.) реализуемые в рамках Муниципальной программы инвестиционные проекты позволят увеличить объем выпускаемой продукции с</w:t>
            </w:r>
            <w:r w:rsidR="00AA4A9D">
              <w:rPr>
                <w:rFonts w:ascii="Times New Roman" w:hAnsi="Times New Roman" w:cs="Times New Roman"/>
                <w:sz w:val="28"/>
                <w:szCs w:val="28"/>
              </w:rPr>
              <w:t>обственного производства до 59</w:t>
            </w:r>
            <w:r w:rsidR="00425E72" w:rsidRPr="00770BB5">
              <w:rPr>
                <w:rFonts w:ascii="Times New Roman" w:hAnsi="Times New Roman" w:cs="Times New Roman"/>
                <w:sz w:val="28"/>
                <w:szCs w:val="28"/>
              </w:rPr>
              <w:t>,0</w:t>
            </w:r>
            <w:r w:rsidRPr="00770BB5">
              <w:rPr>
                <w:rFonts w:ascii="Times New Roman" w:hAnsi="Times New Roman" w:cs="Times New Roman"/>
                <w:sz w:val="28"/>
                <w:szCs w:val="28"/>
              </w:rPr>
              <w:t xml:space="preserve"> млрд. рублей.</w:t>
            </w:r>
          </w:p>
          <w:p w:rsidR="00EA3A16" w:rsidRPr="00770BB5" w:rsidRDefault="00EA3A16" w:rsidP="00307EC6">
            <w:pPr>
              <w:widowControl/>
              <w:autoSpaceDE/>
              <w:autoSpaceDN/>
              <w:adjustRightInd/>
              <w:jc w:val="both"/>
              <w:rPr>
                <w:rFonts w:ascii="Times New Roman" w:hAnsi="Times New Roman" w:cs="Times New Roman"/>
                <w:sz w:val="28"/>
                <w:szCs w:val="28"/>
              </w:rPr>
            </w:pPr>
            <w:r w:rsidRPr="00770BB5">
              <w:rPr>
                <w:rFonts w:ascii="Times New Roman" w:hAnsi="Times New Roman" w:cs="Times New Roman"/>
                <w:i/>
                <w:iCs/>
                <w:sz w:val="28"/>
                <w:szCs w:val="28"/>
              </w:rPr>
              <w:t>Социальный эффект</w:t>
            </w:r>
            <w:r w:rsidRPr="00770BB5">
              <w:rPr>
                <w:rFonts w:ascii="Times New Roman" w:hAnsi="Times New Roman" w:cs="Times New Roman"/>
                <w:sz w:val="28"/>
                <w:szCs w:val="28"/>
              </w:rPr>
              <w:t xml:space="preserve"> муниципальной программы – это дополнительные рабочие места </w:t>
            </w:r>
            <w:r w:rsidR="00600B5D" w:rsidRPr="00770BB5">
              <w:rPr>
                <w:rFonts w:ascii="Times New Roman" w:hAnsi="Times New Roman" w:cs="Times New Roman"/>
                <w:color w:val="000000" w:themeColor="text1"/>
                <w:sz w:val="28"/>
                <w:szCs w:val="28"/>
              </w:rPr>
              <w:t xml:space="preserve">в </w:t>
            </w:r>
            <w:r w:rsidR="002759E1">
              <w:rPr>
                <w:rFonts w:ascii="Times New Roman" w:hAnsi="Times New Roman" w:cs="Times New Roman"/>
                <w:color w:val="000000" w:themeColor="text1"/>
                <w:sz w:val="28"/>
                <w:szCs w:val="28"/>
              </w:rPr>
              <w:t>количестве 274</w:t>
            </w:r>
            <w:r w:rsidR="0025777B" w:rsidRPr="00770BB5">
              <w:rPr>
                <w:rFonts w:ascii="Times New Roman" w:hAnsi="Times New Roman" w:cs="Times New Roman"/>
                <w:color w:val="000000" w:themeColor="text1"/>
                <w:sz w:val="28"/>
                <w:szCs w:val="28"/>
              </w:rPr>
              <w:t>0</w:t>
            </w:r>
            <w:r w:rsidRPr="00770BB5">
              <w:rPr>
                <w:rFonts w:ascii="Times New Roman" w:hAnsi="Times New Roman" w:cs="Times New Roman"/>
                <w:color w:val="000000" w:themeColor="text1"/>
                <w:sz w:val="28"/>
                <w:szCs w:val="28"/>
              </w:rPr>
              <w:t xml:space="preserve"> </w:t>
            </w:r>
            <w:r w:rsidRPr="00770BB5">
              <w:rPr>
                <w:rFonts w:ascii="Times New Roman" w:hAnsi="Times New Roman" w:cs="Times New Roman"/>
                <w:sz w:val="28"/>
                <w:szCs w:val="28"/>
              </w:rPr>
              <w:t>единиц. Рост среднемесячной (номи</w:t>
            </w:r>
            <w:r w:rsidR="007B1F2E">
              <w:rPr>
                <w:rFonts w:ascii="Times New Roman" w:hAnsi="Times New Roman" w:cs="Times New Roman"/>
                <w:sz w:val="28"/>
                <w:szCs w:val="28"/>
              </w:rPr>
              <w:t>нальной) заработной платы к 2025</w:t>
            </w:r>
            <w:r w:rsidRPr="00770BB5">
              <w:rPr>
                <w:rFonts w:ascii="Times New Roman" w:hAnsi="Times New Roman" w:cs="Times New Roman"/>
                <w:sz w:val="28"/>
                <w:szCs w:val="28"/>
              </w:rPr>
              <w:t xml:space="preserve"> году по району по сравнению с 2020 годом в 1,</w:t>
            </w:r>
            <w:r w:rsidR="00972D33" w:rsidRPr="00770BB5">
              <w:rPr>
                <w:rFonts w:ascii="Times New Roman" w:hAnsi="Times New Roman" w:cs="Times New Roman"/>
                <w:sz w:val="28"/>
                <w:szCs w:val="28"/>
              </w:rPr>
              <w:t>6</w:t>
            </w:r>
            <w:r w:rsidRPr="00770BB5">
              <w:rPr>
                <w:rFonts w:ascii="Times New Roman" w:hAnsi="Times New Roman" w:cs="Times New Roman"/>
                <w:sz w:val="28"/>
                <w:szCs w:val="28"/>
              </w:rPr>
              <w:t xml:space="preserve"> раза.</w:t>
            </w:r>
          </w:p>
        </w:tc>
      </w:tr>
      <w:tr w:rsidR="00EA3A16" w:rsidRPr="000B244D" w:rsidTr="00307EC6">
        <w:tc>
          <w:tcPr>
            <w:tcW w:w="2296" w:type="dxa"/>
          </w:tcPr>
          <w:p w:rsidR="00EA3A16" w:rsidRPr="00010B70" w:rsidRDefault="00EA3A16" w:rsidP="00307EC6">
            <w:pPr>
              <w:widowControl/>
              <w:autoSpaceDE/>
              <w:autoSpaceDN/>
              <w:adjustRightInd/>
              <w:snapToGrid w:val="0"/>
              <w:rPr>
                <w:rFonts w:ascii="Times New Roman" w:hAnsi="Times New Roman" w:cs="Times New Roman"/>
                <w:b/>
                <w:sz w:val="28"/>
                <w:szCs w:val="28"/>
              </w:rPr>
            </w:pPr>
            <w:r w:rsidRPr="00010B70">
              <w:rPr>
                <w:rFonts w:ascii="Times New Roman" w:hAnsi="Times New Roman" w:cs="Times New Roman"/>
                <w:b/>
                <w:sz w:val="28"/>
                <w:szCs w:val="28"/>
              </w:rPr>
              <w:t xml:space="preserve">Система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организации управления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и контроль </w:t>
            </w:r>
          </w:p>
          <w:p w:rsidR="00EA3A16" w:rsidRPr="00010B70" w:rsidRDefault="00EA3A16" w:rsidP="00307EC6">
            <w:pPr>
              <w:widowControl/>
              <w:autoSpaceDE/>
              <w:autoSpaceDN/>
              <w:adjustRightInd/>
              <w:rPr>
                <w:rFonts w:ascii="Times New Roman" w:hAnsi="Times New Roman" w:cs="Times New Roman"/>
                <w:b/>
                <w:sz w:val="28"/>
                <w:szCs w:val="28"/>
              </w:rPr>
            </w:pPr>
            <w:r w:rsidRPr="00010B70">
              <w:rPr>
                <w:rFonts w:ascii="Times New Roman" w:hAnsi="Times New Roman" w:cs="Times New Roman"/>
                <w:b/>
                <w:sz w:val="28"/>
                <w:szCs w:val="28"/>
              </w:rPr>
              <w:t xml:space="preserve">за исполнением </w:t>
            </w:r>
          </w:p>
        </w:tc>
        <w:tc>
          <w:tcPr>
            <w:tcW w:w="7193" w:type="dxa"/>
          </w:tcPr>
          <w:p w:rsidR="00EA3A16" w:rsidRPr="000B244D" w:rsidRDefault="00EA3A16" w:rsidP="00307EC6">
            <w:pPr>
              <w:widowControl/>
              <w:autoSpaceDE/>
              <w:autoSpaceDN/>
              <w:adjustRightInd/>
              <w:snapToGrid w:val="0"/>
              <w:jc w:val="both"/>
              <w:rPr>
                <w:rFonts w:ascii="Times New Roman" w:hAnsi="Times New Roman" w:cs="Times New Roman"/>
                <w:sz w:val="28"/>
                <w:szCs w:val="28"/>
              </w:rPr>
            </w:pPr>
            <w:r w:rsidRPr="000B244D">
              <w:rPr>
                <w:rFonts w:ascii="Times New Roman" w:hAnsi="Times New Roman" w:cs="Times New Roman"/>
                <w:sz w:val="28"/>
                <w:szCs w:val="28"/>
              </w:rPr>
              <w:t>Контроль за практической реализацией мероприятий муниципальной программы осуществляет заместитель Главы района — начальник управления экономичес</w:t>
            </w:r>
            <w:r w:rsidR="00087086">
              <w:rPr>
                <w:rFonts w:ascii="Times New Roman" w:hAnsi="Times New Roman" w:cs="Times New Roman"/>
                <w:sz w:val="28"/>
                <w:szCs w:val="28"/>
              </w:rPr>
              <w:t xml:space="preserve">кого анализа и прогнозирования </w:t>
            </w:r>
            <w:r w:rsidR="00941594">
              <w:rPr>
                <w:rFonts w:ascii="Times New Roman" w:hAnsi="Times New Roman" w:cs="Times New Roman"/>
                <w:sz w:val="28"/>
                <w:szCs w:val="28"/>
              </w:rPr>
              <w:t>Администрации</w:t>
            </w:r>
            <w:r w:rsidRPr="000B244D">
              <w:rPr>
                <w:rFonts w:ascii="Times New Roman" w:hAnsi="Times New Roman" w:cs="Times New Roman"/>
                <w:sz w:val="28"/>
                <w:szCs w:val="28"/>
              </w:rPr>
              <w:t xml:space="preserve"> Рузаевского муниципального района</w:t>
            </w:r>
            <w:r w:rsidR="004F1E13">
              <w:rPr>
                <w:rFonts w:ascii="Times New Roman" w:hAnsi="Times New Roman" w:cs="Times New Roman"/>
                <w:sz w:val="28"/>
                <w:szCs w:val="28"/>
              </w:rPr>
              <w:t xml:space="preserve"> Республики Мордовия</w:t>
            </w:r>
            <w:r w:rsidRPr="000B244D">
              <w:rPr>
                <w:rFonts w:ascii="Times New Roman" w:hAnsi="Times New Roman" w:cs="Times New Roman"/>
                <w:sz w:val="28"/>
                <w:szCs w:val="28"/>
              </w:rPr>
              <w:t xml:space="preserve">. Контроль за ходом реализации показателей муниципальной программы по соответствующим направлениям осуществляют следующие структурные подразделения </w:t>
            </w:r>
            <w:r w:rsidR="00941594">
              <w:rPr>
                <w:rFonts w:ascii="Times New Roman" w:hAnsi="Times New Roman" w:cs="Times New Roman"/>
                <w:sz w:val="28"/>
                <w:szCs w:val="28"/>
              </w:rPr>
              <w:t>Администрации</w:t>
            </w:r>
            <w:r w:rsidRPr="000B244D">
              <w:rPr>
                <w:rFonts w:ascii="Times New Roman" w:hAnsi="Times New Roman" w:cs="Times New Roman"/>
                <w:sz w:val="28"/>
                <w:szCs w:val="28"/>
              </w:rPr>
              <w:t xml:space="preserve"> Рузаевского муниципального района</w:t>
            </w:r>
            <w:r w:rsidR="004F1E13">
              <w:rPr>
                <w:rFonts w:ascii="Times New Roman" w:hAnsi="Times New Roman" w:cs="Times New Roman"/>
                <w:sz w:val="28"/>
                <w:szCs w:val="28"/>
              </w:rPr>
              <w:t xml:space="preserve"> Республики Мордовия</w:t>
            </w:r>
            <w:r w:rsidRPr="000B244D">
              <w:rPr>
                <w:rFonts w:ascii="Times New Roman" w:hAnsi="Times New Roman" w:cs="Times New Roman"/>
                <w:sz w:val="28"/>
                <w:szCs w:val="28"/>
              </w:rPr>
              <w:t xml:space="preserve">: </w:t>
            </w:r>
            <w:hyperlink r:id="rId10" w:history="1">
              <w:r w:rsidR="004F1E13">
                <w:rPr>
                  <w:rFonts w:ascii="Times New Roman" w:hAnsi="Times New Roman" w:cs="Times New Roman"/>
                  <w:sz w:val="28"/>
                  <w:szCs w:val="28"/>
                </w:rPr>
                <w:t>у</w:t>
              </w:r>
              <w:r w:rsidRPr="000B244D">
                <w:rPr>
                  <w:rFonts w:ascii="Times New Roman" w:hAnsi="Times New Roman" w:cs="Times New Roman"/>
                  <w:sz w:val="28"/>
                  <w:szCs w:val="28"/>
                </w:rPr>
                <w:t>правление поддержки ТОСЭР, предпринимательства и торговли</w:t>
              </w:r>
            </w:hyperlink>
            <w:r w:rsidRPr="000B244D">
              <w:rPr>
                <w:rFonts w:ascii="Times New Roman" w:hAnsi="Times New Roman" w:cs="Times New Roman"/>
                <w:sz w:val="28"/>
                <w:szCs w:val="28"/>
              </w:rPr>
              <w:t xml:space="preserve">; </w:t>
            </w:r>
            <w:hyperlink r:id="rId11" w:history="1">
              <w:r w:rsidRPr="000B244D">
                <w:rPr>
                  <w:rFonts w:ascii="Times New Roman" w:hAnsi="Times New Roman" w:cs="Times New Roman"/>
                  <w:sz w:val="28"/>
                  <w:szCs w:val="28"/>
                </w:rPr>
                <w:t>отдел по управлению муниципальным имуществом</w:t>
              </w:r>
            </w:hyperlink>
            <w:r w:rsidRPr="000B244D">
              <w:rPr>
                <w:rFonts w:ascii="Times New Roman" w:hAnsi="Times New Roman" w:cs="Times New Roman"/>
                <w:sz w:val="28"/>
                <w:szCs w:val="28"/>
              </w:rPr>
              <w:t xml:space="preserve"> городского поселения Рузаевка. Муниципальные учреждения Рузаевского муниципального района</w:t>
            </w:r>
            <w:r w:rsidR="004F1E13">
              <w:rPr>
                <w:rFonts w:ascii="Times New Roman" w:hAnsi="Times New Roman" w:cs="Times New Roman"/>
                <w:sz w:val="28"/>
                <w:szCs w:val="28"/>
              </w:rPr>
              <w:t xml:space="preserve"> Республики Мордовия</w:t>
            </w:r>
            <w:r w:rsidRPr="000B244D">
              <w:rPr>
                <w:rFonts w:ascii="Times New Roman" w:hAnsi="Times New Roman" w:cs="Times New Roman"/>
                <w:sz w:val="28"/>
                <w:szCs w:val="28"/>
              </w:rPr>
              <w:t>: МБУ «Земельный вектор».</w:t>
            </w:r>
          </w:p>
          <w:p w:rsidR="00EA3A16" w:rsidRPr="000B244D" w:rsidRDefault="00EA3A16" w:rsidP="00307EC6">
            <w:pPr>
              <w:widowControl/>
              <w:autoSpaceDE/>
              <w:autoSpaceDN/>
              <w:adjustRightInd/>
              <w:jc w:val="both"/>
              <w:rPr>
                <w:rFonts w:ascii="Times New Roman" w:hAnsi="Times New Roman" w:cs="Times New Roman"/>
                <w:sz w:val="28"/>
                <w:szCs w:val="28"/>
              </w:rPr>
            </w:pPr>
            <w:r w:rsidRPr="000B244D">
              <w:rPr>
                <w:rFonts w:ascii="Times New Roman" w:hAnsi="Times New Roman" w:cs="Times New Roman"/>
                <w:sz w:val="28"/>
                <w:szCs w:val="28"/>
              </w:rPr>
              <w:t>Основной разработчик муниципальной программы ведет отчетность по ее реализации. Ежегодно до 1 мая предоставляет Главе Рузаевского муниципального района</w:t>
            </w:r>
            <w:r w:rsidR="004F1E13">
              <w:rPr>
                <w:rFonts w:ascii="Times New Roman" w:hAnsi="Times New Roman" w:cs="Times New Roman"/>
                <w:sz w:val="28"/>
                <w:szCs w:val="28"/>
              </w:rPr>
              <w:t xml:space="preserve"> Республики Мордовия</w:t>
            </w:r>
            <w:r w:rsidRPr="000B244D">
              <w:rPr>
                <w:rFonts w:ascii="Times New Roman" w:hAnsi="Times New Roman" w:cs="Times New Roman"/>
                <w:sz w:val="28"/>
                <w:szCs w:val="28"/>
              </w:rPr>
              <w:t xml:space="preserve"> информацию о ходе выполнения и эффективности использования финансовых средств по муниципальной программе, а также подробную пояснительную записку.</w:t>
            </w:r>
          </w:p>
          <w:p w:rsidR="00EA3A16" w:rsidRPr="000B244D" w:rsidRDefault="00EA3A16" w:rsidP="00307EC6">
            <w:pPr>
              <w:widowControl/>
              <w:autoSpaceDE/>
              <w:autoSpaceDN/>
              <w:adjustRightInd/>
              <w:ind w:hanging="28"/>
              <w:jc w:val="both"/>
              <w:rPr>
                <w:rFonts w:ascii="Times New Roman" w:hAnsi="Times New Roman" w:cs="Times New Roman"/>
                <w:sz w:val="28"/>
                <w:szCs w:val="28"/>
              </w:rPr>
            </w:pPr>
            <w:r w:rsidRPr="000B244D">
              <w:rPr>
                <w:rFonts w:ascii="Times New Roman" w:hAnsi="Times New Roman" w:cs="Times New Roman"/>
                <w:sz w:val="28"/>
                <w:szCs w:val="28"/>
              </w:rPr>
              <w:t>Основной разработчик муниципальной программы с учетом выделенных на реализацию ее мероприятий финансовых средств ежегодно уточняет целевые показатели и затраты по программным мероприятиям, механизм реализации муниципальной программы, состав исполнителей. Мониторинг ее реализации проводится для обеспечения реализации и поддержания постоянной ее актуальности. Мониторинг основан на анализе и сопоставлении статистических показателей и значений индикаторов по конкретным подразделам и мероприятиям.</w:t>
            </w:r>
          </w:p>
        </w:tc>
      </w:tr>
    </w:tbl>
    <w:p w:rsidR="00EA3A16" w:rsidRPr="00010B70" w:rsidRDefault="00EA3A16" w:rsidP="00EA3A16">
      <w:pPr>
        <w:widowControl/>
        <w:tabs>
          <w:tab w:val="left" w:pos="0"/>
        </w:tabs>
        <w:autoSpaceDE/>
        <w:autoSpaceDN/>
        <w:adjustRightInd/>
        <w:rPr>
          <w:rFonts w:ascii="Times New Roman" w:hAnsi="Times New Roman" w:cs="Times New Roman"/>
          <w:b/>
          <w:bCs/>
        </w:rPr>
      </w:pPr>
    </w:p>
    <w:p w:rsidR="00EA3A16" w:rsidRPr="00010B70" w:rsidRDefault="00EA3A16" w:rsidP="00EA3A16">
      <w:pPr>
        <w:widowControl/>
        <w:tabs>
          <w:tab w:val="left" w:pos="0"/>
        </w:tabs>
        <w:autoSpaceDE/>
        <w:autoSpaceDN/>
        <w:adjustRightInd/>
        <w:jc w:val="center"/>
        <w:rPr>
          <w:rFonts w:ascii="Times New Roman" w:hAnsi="Times New Roman" w:cs="Times New Roman"/>
          <w:b/>
          <w:bCs/>
          <w:sz w:val="28"/>
          <w:szCs w:val="28"/>
        </w:rPr>
      </w:pPr>
      <w:r w:rsidRPr="004F1E13">
        <w:rPr>
          <w:rFonts w:ascii="Times New Roman" w:hAnsi="Times New Roman" w:cs="Times New Roman"/>
          <w:b/>
          <w:bCs/>
          <w:sz w:val="28"/>
          <w:szCs w:val="28"/>
        </w:rPr>
        <w:t>РАЗДЕЛ I. Характеристика текущего состояния экономики</w:t>
      </w:r>
      <w:r w:rsidRPr="00010B70">
        <w:rPr>
          <w:rFonts w:ascii="Times New Roman" w:hAnsi="Times New Roman" w:cs="Times New Roman"/>
          <w:b/>
          <w:bCs/>
          <w:sz w:val="28"/>
          <w:szCs w:val="28"/>
        </w:rPr>
        <w:t xml:space="preserve"> </w:t>
      </w:r>
    </w:p>
    <w:p w:rsidR="00EA3A16" w:rsidRPr="00010B70" w:rsidRDefault="00EA3A16" w:rsidP="00EA3A16">
      <w:pPr>
        <w:widowControl/>
        <w:tabs>
          <w:tab w:val="left" w:pos="0"/>
        </w:tabs>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Рузаевского муниципального района Республики Мордовия</w:t>
      </w:r>
    </w:p>
    <w:p w:rsidR="00EA3A16" w:rsidRPr="00010B70" w:rsidRDefault="00EA3A16" w:rsidP="00EA3A16">
      <w:pPr>
        <w:widowControl/>
        <w:tabs>
          <w:tab w:val="left" w:pos="0"/>
        </w:tabs>
        <w:autoSpaceDE/>
        <w:autoSpaceDN/>
        <w:adjustRightInd/>
        <w:jc w:val="center"/>
        <w:rPr>
          <w:rFonts w:ascii="Times New Roman" w:hAnsi="Times New Roman" w:cs="Times New Roman"/>
          <w:b/>
          <w:bCs/>
          <w:sz w:val="16"/>
          <w:szCs w:val="16"/>
        </w:rPr>
      </w:pPr>
    </w:p>
    <w:p w:rsidR="00EA3A16" w:rsidRPr="00010B70" w:rsidRDefault="00EA3A16" w:rsidP="00EA3A16">
      <w:pPr>
        <w:widowControl/>
        <w:autoSpaceDE/>
        <w:autoSpaceDN/>
        <w:adjustRightInd/>
        <w:ind w:firstLine="567"/>
        <w:jc w:val="both"/>
        <w:rPr>
          <w:rFonts w:ascii="Times New Roman" w:hAnsi="Times New Roman" w:cs="Times New Roman"/>
          <w:sz w:val="28"/>
          <w:szCs w:val="28"/>
          <w:lang w:val="ru-MO"/>
        </w:rPr>
      </w:pPr>
      <w:r w:rsidRPr="00010B70">
        <w:rPr>
          <w:rFonts w:ascii="Times New Roman" w:hAnsi="Times New Roman" w:cs="Times New Roman"/>
          <w:sz w:val="28"/>
          <w:szCs w:val="28"/>
        </w:rPr>
        <w:t xml:space="preserve">Демографическая ситуация в Рузаевском муниципальном районе </w:t>
      </w:r>
      <w:r w:rsidR="004F1E13">
        <w:rPr>
          <w:rFonts w:ascii="Times New Roman" w:hAnsi="Times New Roman" w:cs="Times New Roman"/>
          <w:sz w:val="28"/>
          <w:szCs w:val="28"/>
        </w:rPr>
        <w:t xml:space="preserve">Республики Мордовия </w:t>
      </w:r>
      <w:r w:rsidRPr="00010B70">
        <w:rPr>
          <w:rFonts w:ascii="Times New Roman" w:hAnsi="Times New Roman" w:cs="Times New Roman"/>
          <w:sz w:val="28"/>
          <w:szCs w:val="28"/>
        </w:rPr>
        <w:t>характеризуется снижением численности населения. Снижение численности характерно, как для сельского, так и для городского населения. Фактором снижения численности населения на территории района являются естественная убыль и миграция населения.</w:t>
      </w:r>
    </w:p>
    <w:p w:rsidR="00EA3A16" w:rsidRPr="0040649C" w:rsidRDefault="00EA3A16" w:rsidP="00EA3A16">
      <w:pPr>
        <w:widowControl/>
        <w:autoSpaceDE/>
        <w:autoSpaceDN/>
        <w:adjustRightInd/>
        <w:ind w:firstLine="567"/>
        <w:jc w:val="both"/>
        <w:rPr>
          <w:rFonts w:ascii="Times New Roman" w:hAnsi="Times New Roman" w:cs="Times New Roman"/>
          <w:color w:val="000000" w:themeColor="text1"/>
          <w:sz w:val="28"/>
          <w:szCs w:val="28"/>
        </w:rPr>
      </w:pPr>
      <w:r w:rsidRPr="0040649C">
        <w:rPr>
          <w:rFonts w:ascii="Times New Roman" w:hAnsi="Times New Roman" w:cs="Times New Roman"/>
          <w:sz w:val="28"/>
          <w:szCs w:val="28"/>
        </w:rPr>
        <w:t xml:space="preserve">На формирование численности населения значительное влияние оказывает </w:t>
      </w:r>
      <w:r w:rsidRPr="0040649C">
        <w:rPr>
          <w:rFonts w:ascii="Times New Roman" w:hAnsi="Times New Roman" w:cs="Times New Roman"/>
          <w:color w:val="000000" w:themeColor="text1"/>
          <w:sz w:val="28"/>
          <w:szCs w:val="28"/>
        </w:rPr>
        <w:t xml:space="preserve">естественная убыль населения. В Рузаевском муниципальном районе </w:t>
      </w:r>
      <w:r w:rsidR="004F1E13">
        <w:rPr>
          <w:rFonts w:ascii="Times New Roman" w:hAnsi="Times New Roman" w:cs="Times New Roman"/>
          <w:sz w:val="28"/>
          <w:szCs w:val="28"/>
        </w:rPr>
        <w:t>Республики Мордовия</w:t>
      </w:r>
      <w:r w:rsidR="004F1E13" w:rsidRPr="0040649C">
        <w:rPr>
          <w:rFonts w:ascii="Times New Roman" w:hAnsi="Times New Roman" w:cs="Times New Roman"/>
          <w:color w:val="000000" w:themeColor="text1"/>
          <w:sz w:val="28"/>
          <w:szCs w:val="28"/>
        </w:rPr>
        <w:t xml:space="preserve"> </w:t>
      </w:r>
      <w:r w:rsidRPr="0040649C">
        <w:rPr>
          <w:rFonts w:ascii="Times New Roman" w:hAnsi="Times New Roman" w:cs="Times New Roman"/>
          <w:color w:val="000000" w:themeColor="text1"/>
          <w:sz w:val="28"/>
          <w:szCs w:val="28"/>
        </w:rPr>
        <w:t>величина естественной убыли превышает показатель миграционного оттока населения, в частности в 2020 году величина рассматриваемых показателей составили 711 и 216 чел. соответственно.</w:t>
      </w:r>
    </w:p>
    <w:p w:rsidR="00EA3A16" w:rsidRPr="003E53A7" w:rsidRDefault="00EA3A16" w:rsidP="00EA3A16">
      <w:pPr>
        <w:widowControl/>
        <w:autoSpaceDE/>
        <w:autoSpaceDN/>
        <w:adjustRightInd/>
        <w:ind w:firstLine="567"/>
        <w:jc w:val="both"/>
        <w:rPr>
          <w:rFonts w:ascii="Times New Roman" w:hAnsi="Times New Roman" w:cs="Times New Roman"/>
          <w:bCs/>
          <w:sz w:val="28"/>
          <w:szCs w:val="28"/>
          <w:lang w:eastAsia="ar-SA"/>
        </w:rPr>
      </w:pPr>
      <w:r w:rsidRPr="0040649C">
        <w:rPr>
          <w:rFonts w:ascii="Times New Roman" w:hAnsi="Times New Roman" w:cs="Times New Roman"/>
          <w:bCs/>
          <w:sz w:val="28"/>
          <w:szCs w:val="28"/>
          <w:lang w:eastAsia="ar-SA"/>
        </w:rPr>
        <w:t>Численность населения райо</w:t>
      </w:r>
      <w:r w:rsidR="00FE743A">
        <w:rPr>
          <w:rFonts w:ascii="Times New Roman" w:hAnsi="Times New Roman" w:cs="Times New Roman"/>
          <w:bCs/>
          <w:sz w:val="28"/>
          <w:szCs w:val="28"/>
          <w:lang w:eastAsia="ar-SA"/>
        </w:rPr>
        <w:t>на по состоянию на 1 января 2022 года составляет 59638 чел., из них 43071 городских жителей и 16567</w:t>
      </w:r>
      <w:r w:rsidRPr="0040649C">
        <w:rPr>
          <w:rFonts w:ascii="Times New Roman" w:hAnsi="Times New Roman" w:cs="Times New Roman"/>
          <w:bCs/>
          <w:sz w:val="28"/>
          <w:szCs w:val="28"/>
          <w:lang w:eastAsia="ar-SA"/>
        </w:rPr>
        <w:t xml:space="preserve"> сельских. Плотность населения – 54,3 чел. на 1 км</w:t>
      </w:r>
      <w:r w:rsidRPr="0040649C">
        <w:rPr>
          <w:rFonts w:ascii="Times New Roman" w:hAnsi="Times New Roman" w:cs="Times New Roman"/>
          <w:bCs/>
          <w:sz w:val="28"/>
          <w:szCs w:val="28"/>
          <w:vertAlign w:val="superscript"/>
          <w:lang w:eastAsia="ar-SA"/>
        </w:rPr>
        <w:t>2</w:t>
      </w:r>
      <w:r w:rsidRPr="0040649C">
        <w:rPr>
          <w:rFonts w:ascii="Times New Roman" w:hAnsi="Times New Roman" w:cs="Times New Roman"/>
          <w:bCs/>
          <w:sz w:val="28"/>
          <w:szCs w:val="28"/>
          <w:lang w:eastAsia="ar-SA"/>
        </w:rPr>
        <w:t>. Основное население - русские (60%), мордва (31%) и татары (7%).</w:t>
      </w:r>
      <w:r w:rsidRPr="003E53A7">
        <w:rPr>
          <w:rFonts w:ascii="Times New Roman" w:hAnsi="Times New Roman" w:cs="Times New Roman"/>
          <w:bCs/>
          <w:sz w:val="28"/>
          <w:szCs w:val="28"/>
          <w:lang w:eastAsia="ar-SA"/>
        </w:rPr>
        <w:t xml:space="preserve"> </w:t>
      </w:r>
    </w:p>
    <w:p w:rsidR="00EA3A16" w:rsidRPr="00010B70" w:rsidRDefault="00EA3A16" w:rsidP="00EA3A16">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районе наблюдается процесс старения населения. Кроме того свыше 5000 людей трудоспособного возраста выезжают на работу вахтовым методом в другие регионы и г. Москва.</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Социально-экономическое развитие Рузаевского муниципального района </w:t>
      </w:r>
      <w:r w:rsidR="004F1E13">
        <w:rPr>
          <w:rFonts w:ascii="Times New Roman" w:hAnsi="Times New Roman" w:cs="Times New Roman"/>
          <w:sz w:val="28"/>
          <w:szCs w:val="28"/>
        </w:rPr>
        <w:t>Республики Мордовия</w:t>
      </w:r>
      <w:r w:rsidR="004F1E13"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lang w:eastAsia="ar-SA"/>
        </w:rPr>
        <w:t>за 201</w:t>
      </w:r>
      <w:r w:rsidR="00066EE9">
        <w:rPr>
          <w:rFonts w:ascii="Times New Roman" w:hAnsi="Times New Roman" w:cs="Times New Roman"/>
          <w:color w:val="000000"/>
          <w:sz w:val="28"/>
          <w:szCs w:val="28"/>
          <w:lang w:eastAsia="ar-SA"/>
        </w:rPr>
        <w:t>9</w:t>
      </w:r>
      <w:r w:rsidRPr="00010B70">
        <w:rPr>
          <w:rFonts w:ascii="Times New Roman" w:hAnsi="Times New Roman" w:cs="Times New Roman"/>
          <w:color w:val="000000"/>
          <w:sz w:val="28"/>
          <w:szCs w:val="28"/>
          <w:lang w:eastAsia="ar-SA"/>
        </w:rPr>
        <w:t>-20</w:t>
      </w:r>
      <w:r w:rsidR="00066EE9">
        <w:rPr>
          <w:rFonts w:ascii="Times New Roman" w:hAnsi="Times New Roman" w:cs="Times New Roman"/>
          <w:color w:val="000000"/>
          <w:sz w:val="28"/>
          <w:szCs w:val="28"/>
          <w:lang w:eastAsia="ar-SA"/>
        </w:rPr>
        <w:t>21</w:t>
      </w:r>
      <w:r w:rsidRPr="00010B70">
        <w:rPr>
          <w:rFonts w:ascii="Times New Roman" w:hAnsi="Times New Roman" w:cs="Times New Roman"/>
          <w:color w:val="000000"/>
          <w:sz w:val="28"/>
          <w:szCs w:val="28"/>
          <w:lang w:eastAsia="ar-SA"/>
        </w:rPr>
        <w:t>гг.</w:t>
      </w:r>
      <w:r w:rsidRPr="00010B70">
        <w:rPr>
          <w:rFonts w:ascii="Times New Roman" w:hAnsi="Times New Roman" w:cs="Times New Roman"/>
          <w:b/>
          <w:color w:val="000000"/>
          <w:sz w:val="28"/>
          <w:szCs w:val="28"/>
          <w:lang w:eastAsia="ar-SA"/>
        </w:rPr>
        <w:t xml:space="preserve"> </w:t>
      </w:r>
      <w:r w:rsidRPr="00010B70">
        <w:rPr>
          <w:rFonts w:ascii="Times New Roman" w:hAnsi="Times New Roman" w:cs="Times New Roman"/>
          <w:color w:val="000000"/>
          <w:sz w:val="28"/>
          <w:szCs w:val="28"/>
          <w:lang w:eastAsia="ar-SA"/>
        </w:rPr>
        <w:t>характеризуется положительной динамикой основных экономических показателей, что обеспечивается реализацией мероприятий за счет развития и модернизации производства, создания условий для привлечения инвестиций, решения социальных задач, направленных на улучшение качества жизни населения.</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На территории района осуществляют свою деятельность 10 крупных и средних современных промышленных предприятий. </w:t>
      </w:r>
      <w:r w:rsidRPr="00010B70">
        <w:rPr>
          <w:rFonts w:ascii="Times New Roman" w:hAnsi="Times New Roman" w:cs="Times New Roman"/>
          <w:sz w:val="28"/>
          <w:szCs w:val="28"/>
        </w:rPr>
        <w:t>Промышленное развитие района за период 201</w:t>
      </w:r>
      <w:r w:rsidR="00066EE9">
        <w:rPr>
          <w:rFonts w:ascii="Times New Roman" w:hAnsi="Times New Roman" w:cs="Times New Roman"/>
          <w:sz w:val="28"/>
          <w:szCs w:val="28"/>
        </w:rPr>
        <w:t>9</w:t>
      </w:r>
      <w:r w:rsidRPr="00010B70">
        <w:rPr>
          <w:rFonts w:ascii="Times New Roman" w:hAnsi="Times New Roman" w:cs="Times New Roman"/>
          <w:sz w:val="28"/>
          <w:szCs w:val="28"/>
        </w:rPr>
        <w:t>-20</w:t>
      </w:r>
      <w:r w:rsidR="00066EE9">
        <w:rPr>
          <w:rFonts w:ascii="Times New Roman" w:hAnsi="Times New Roman" w:cs="Times New Roman"/>
          <w:sz w:val="28"/>
          <w:szCs w:val="28"/>
        </w:rPr>
        <w:t>21г</w:t>
      </w:r>
      <w:r w:rsidRPr="00010B70">
        <w:rPr>
          <w:rFonts w:ascii="Times New Roman" w:hAnsi="Times New Roman" w:cs="Times New Roman"/>
          <w:sz w:val="28"/>
          <w:szCs w:val="28"/>
        </w:rPr>
        <w:t>г. сопровождалось разнонаправленной динамикой объемов отгрузки обрабатывающих производств.</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16"/>
          <w:szCs w:val="16"/>
          <w:lang w:eastAsia="ar-SA"/>
        </w:rPr>
      </w:pPr>
    </w:p>
    <w:p w:rsidR="004F1E13" w:rsidRDefault="00EA3A16" w:rsidP="00EA3A16">
      <w:pPr>
        <w:widowControl/>
        <w:suppressAutoHyphens/>
        <w:autoSpaceDN/>
        <w:adjustRightInd/>
        <w:spacing w:after="120"/>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 xml:space="preserve">Объем отгруженных товаров собственного производства, выполненных работ и услуг собственными силами по предприятия, осуществляющим деятельность на территории Рузаевского муниципального района </w:t>
      </w:r>
      <w:r w:rsidR="004F1E13">
        <w:rPr>
          <w:rFonts w:ascii="Times New Roman" w:hAnsi="Times New Roman" w:cs="Times New Roman"/>
          <w:b/>
          <w:color w:val="000000"/>
          <w:sz w:val="24"/>
          <w:szCs w:val="24"/>
          <w:lang w:eastAsia="ar-SA"/>
        </w:rPr>
        <w:t xml:space="preserve">Республики Мордовия </w:t>
      </w:r>
    </w:p>
    <w:p w:rsidR="00EA3A16" w:rsidRPr="00010B70" w:rsidRDefault="00EA3A16" w:rsidP="00EA3A16">
      <w:pPr>
        <w:widowControl/>
        <w:suppressAutoHyphens/>
        <w:autoSpaceDN/>
        <w:adjustRightInd/>
        <w:spacing w:after="120"/>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за период 201</w:t>
      </w:r>
      <w:r w:rsidR="00066EE9">
        <w:rPr>
          <w:rFonts w:ascii="Times New Roman" w:hAnsi="Times New Roman" w:cs="Times New Roman"/>
          <w:b/>
          <w:color w:val="000000"/>
          <w:sz w:val="24"/>
          <w:szCs w:val="24"/>
          <w:lang w:eastAsia="ar-SA"/>
        </w:rPr>
        <w:t>9</w:t>
      </w:r>
      <w:r w:rsidRPr="00010B70">
        <w:rPr>
          <w:rFonts w:ascii="Times New Roman" w:hAnsi="Times New Roman" w:cs="Times New Roman"/>
          <w:b/>
          <w:color w:val="000000"/>
          <w:sz w:val="24"/>
          <w:szCs w:val="24"/>
          <w:lang w:eastAsia="ar-SA"/>
        </w:rPr>
        <w:t>-20</w:t>
      </w:r>
      <w:r w:rsidR="00066EE9">
        <w:rPr>
          <w:rFonts w:ascii="Times New Roman" w:hAnsi="Times New Roman" w:cs="Times New Roman"/>
          <w:b/>
          <w:color w:val="000000"/>
          <w:sz w:val="24"/>
          <w:szCs w:val="24"/>
          <w:lang w:eastAsia="ar-SA"/>
        </w:rPr>
        <w:t>21</w:t>
      </w:r>
      <w:r w:rsidRPr="00010B70">
        <w:rPr>
          <w:rFonts w:ascii="Times New Roman" w:hAnsi="Times New Roman" w:cs="Times New Roman"/>
          <w:b/>
          <w:color w:val="000000"/>
          <w:sz w:val="24"/>
          <w:szCs w:val="24"/>
          <w:lang w:eastAsia="ar-SA"/>
        </w:rPr>
        <w:t>гг.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701"/>
        <w:gridCol w:w="1701"/>
        <w:gridCol w:w="1701"/>
      </w:tblGrid>
      <w:tr w:rsidR="00EA3A16" w:rsidRPr="00010B70" w:rsidTr="00307EC6">
        <w:trPr>
          <w:trHeight w:val="302"/>
        </w:trPr>
        <w:tc>
          <w:tcPr>
            <w:tcW w:w="4786" w:type="dxa"/>
          </w:tcPr>
          <w:p w:rsidR="00EA3A16" w:rsidRPr="00483F46" w:rsidRDefault="00EA3A16" w:rsidP="00307EC6">
            <w:pPr>
              <w:widowControl/>
              <w:autoSpaceDE/>
              <w:autoSpaceDN/>
              <w:adjustRightInd/>
              <w:jc w:val="center"/>
              <w:rPr>
                <w:rFonts w:ascii="Times New Roman" w:hAnsi="Times New Roman" w:cs="Times New Roman"/>
                <w:b/>
                <w:sz w:val="22"/>
                <w:szCs w:val="22"/>
              </w:rPr>
            </w:pPr>
            <w:r w:rsidRPr="00483F46">
              <w:rPr>
                <w:rFonts w:ascii="Times New Roman" w:hAnsi="Times New Roman" w:cs="Times New Roman"/>
                <w:b/>
                <w:sz w:val="22"/>
                <w:szCs w:val="22"/>
              </w:rPr>
              <w:t>Наименование предприятий</w:t>
            </w:r>
          </w:p>
        </w:tc>
        <w:tc>
          <w:tcPr>
            <w:tcW w:w="1701" w:type="dxa"/>
          </w:tcPr>
          <w:p w:rsidR="00EA3A16" w:rsidRPr="0040649C" w:rsidRDefault="001D7CB1" w:rsidP="00307EC6">
            <w:pPr>
              <w:widowControl/>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2019</w:t>
            </w:r>
            <w:r w:rsidR="00EA3A16" w:rsidRPr="0040649C">
              <w:rPr>
                <w:rFonts w:ascii="Times New Roman" w:hAnsi="Times New Roman" w:cs="Times New Roman"/>
                <w:b/>
                <w:sz w:val="22"/>
                <w:szCs w:val="22"/>
              </w:rPr>
              <w:t xml:space="preserve"> год</w:t>
            </w:r>
          </w:p>
        </w:tc>
        <w:tc>
          <w:tcPr>
            <w:tcW w:w="1701" w:type="dxa"/>
          </w:tcPr>
          <w:p w:rsidR="00EA3A16" w:rsidRPr="0040649C" w:rsidRDefault="001D7CB1" w:rsidP="00307EC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sz w:val="22"/>
                <w:szCs w:val="22"/>
              </w:rPr>
              <w:t>2020</w:t>
            </w:r>
            <w:r w:rsidR="00EA3A16" w:rsidRPr="0040649C">
              <w:rPr>
                <w:rFonts w:ascii="Times New Roman" w:hAnsi="Times New Roman" w:cs="Times New Roman"/>
                <w:b/>
                <w:sz w:val="22"/>
                <w:szCs w:val="22"/>
              </w:rPr>
              <w:t xml:space="preserve"> год</w:t>
            </w:r>
          </w:p>
        </w:tc>
        <w:tc>
          <w:tcPr>
            <w:tcW w:w="1701" w:type="dxa"/>
          </w:tcPr>
          <w:p w:rsidR="00EA3A16" w:rsidRPr="0040649C" w:rsidRDefault="001D7CB1" w:rsidP="00307EC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sz w:val="22"/>
                <w:szCs w:val="22"/>
              </w:rPr>
              <w:t>2021</w:t>
            </w:r>
            <w:r w:rsidR="00EA3A16" w:rsidRPr="0040649C">
              <w:rPr>
                <w:rFonts w:ascii="Times New Roman" w:hAnsi="Times New Roman" w:cs="Times New Roman"/>
                <w:b/>
                <w:sz w:val="22"/>
                <w:szCs w:val="22"/>
              </w:rPr>
              <w:t xml:space="preserve"> год</w:t>
            </w:r>
          </w:p>
        </w:tc>
      </w:tr>
      <w:tr w:rsidR="00EA3A16" w:rsidRPr="00010B70" w:rsidTr="00307EC6">
        <w:trPr>
          <w:trHeight w:val="188"/>
        </w:trPr>
        <w:tc>
          <w:tcPr>
            <w:tcW w:w="9889" w:type="dxa"/>
            <w:gridSpan w:val="4"/>
          </w:tcPr>
          <w:p w:rsidR="00EA3A16" w:rsidRPr="00483F46" w:rsidRDefault="00EA3A16" w:rsidP="00307EC6">
            <w:pPr>
              <w:widowControl/>
              <w:suppressAutoHyphens/>
              <w:autoSpaceDN/>
              <w:adjustRightInd/>
              <w:jc w:val="center"/>
              <w:rPr>
                <w:rFonts w:ascii="Times New Roman" w:hAnsi="Times New Roman" w:cs="Times New Roman"/>
                <w:b/>
                <w:sz w:val="22"/>
                <w:szCs w:val="22"/>
              </w:rPr>
            </w:pPr>
            <w:r w:rsidRPr="00483F46">
              <w:rPr>
                <w:rFonts w:ascii="Times New Roman" w:hAnsi="Times New Roman" w:cs="Times New Roman"/>
                <w:i/>
                <w:color w:val="000000"/>
                <w:sz w:val="22"/>
                <w:szCs w:val="22"/>
                <w:lang w:eastAsia="ar-SA"/>
              </w:rPr>
              <w:t>Обрабатывающие производства</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w:t>
            </w:r>
            <w:proofErr w:type="spellStart"/>
            <w:r w:rsidRPr="00483F46">
              <w:rPr>
                <w:rFonts w:ascii="Times New Roman" w:hAnsi="Times New Roman" w:cs="Times New Roman"/>
                <w:color w:val="000000"/>
                <w:sz w:val="22"/>
                <w:szCs w:val="22"/>
                <w:lang w:eastAsia="ar-SA"/>
              </w:rPr>
              <w:t>Рузхиммаш</w:t>
            </w:r>
            <w:proofErr w:type="spellEnd"/>
            <w:r w:rsidRPr="00483F46">
              <w:rPr>
                <w:rFonts w:ascii="Times New Roman" w:hAnsi="Times New Roman" w:cs="Times New Roman"/>
                <w:color w:val="000000"/>
                <w:sz w:val="22"/>
                <w:szCs w:val="22"/>
                <w:lang w:eastAsia="ar-SA"/>
              </w:rPr>
              <w:t>»</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36 378,0</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36147,6</w:t>
            </w:r>
          </w:p>
        </w:tc>
        <w:tc>
          <w:tcPr>
            <w:tcW w:w="1701" w:type="dxa"/>
            <w:vAlign w:val="center"/>
          </w:tcPr>
          <w:p w:rsidR="001D7CB1" w:rsidRPr="00483F46" w:rsidRDefault="009E7A0A"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30289,0</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w:t>
            </w:r>
            <w:proofErr w:type="spellStart"/>
            <w:r w:rsidRPr="00483F46">
              <w:rPr>
                <w:rFonts w:ascii="Times New Roman" w:hAnsi="Times New Roman" w:cs="Times New Roman"/>
                <w:color w:val="000000"/>
                <w:sz w:val="22"/>
                <w:szCs w:val="22"/>
                <w:lang w:eastAsia="ar-SA"/>
              </w:rPr>
              <w:t>НПО«НефтехГазМаш</w:t>
            </w:r>
            <w:proofErr w:type="spellEnd"/>
            <w:r w:rsidRPr="00483F46">
              <w:rPr>
                <w:rFonts w:ascii="Times New Roman" w:hAnsi="Times New Roman" w:cs="Times New Roman"/>
                <w:color w:val="000000"/>
                <w:sz w:val="22"/>
                <w:szCs w:val="22"/>
                <w:lang w:eastAsia="ar-SA"/>
              </w:rPr>
              <w:t>»</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492,4</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302,5</w:t>
            </w:r>
          </w:p>
        </w:tc>
        <w:tc>
          <w:tcPr>
            <w:tcW w:w="1701" w:type="dxa"/>
            <w:vAlign w:val="center"/>
          </w:tcPr>
          <w:p w:rsidR="001D7CB1" w:rsidRPr="00483F46" w:rsidRDefault="009E7A0A"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3719,6</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«Рузаевский завод керамических изделий»</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202,1</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221,4</w:t>
            </w:r>
          </w:p>
        </w:tc>
        <w:tc>
          <w:tcPr>
            <w:tcW w:w="1701" w:type="dxa"/>
            <w:vAlign w:val="center"/>
          </w:tcPr>
          <w:p w:rsidR="001D7CB1" w:rsidRPr="00483F46" w:rsidRDefault="009E7A0A"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316,8</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ЗАО «</w:t>
            </w:r>
            <w:proofErr w:type="spellStart"/>
            <w:r w:rsidRPr="00483F46">
              <w:rPr>
                <w:rFonts w:ascii="Times New Roman" w:hAnsi="Times New Roman" w:cs="Times New Roman"/>
                <w:color w:val="000000"/>
                <w:sz w:val="22"/>
                <w:szCs w:val="22"/>
                <w:lang w:eastAsia="ar-SA"/>
              </w:rPr>
              <w:t>РузОво</w:t>
            </w:r>
            <w:proofErr w:type="spellEnd"/>
            <w:r w:rsidRPr="00483F46">
              <w:rPr>
                <w:rFonts w:ascii="Times New Roman" w:hAnsi="Times New Roman" w:cs="Times New Roman"/>
                <w:color w:val="000000"/>
                <w:sz w:val="22"/>
                <w:szCs w:val="22"/>
                <w:lang w:eastAsia="ar-SA"/>
              </w:rPr>
              <w:t>»</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944,0</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1051,6</w:t>
            </w:r>
          </w:p>
        </w:tc>
        <w:tc>
          <w:tcPr>
            <w:tcW w:w="1701" w:type="dxa"/>
            <w:vAlign w:val="center"/>
          </w:tcPr>
          <w:p w:rsidR="001D7CB1" w:rsidRPr="00483F46" w:rsidRDefault="009E7A0A"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1585,5</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«Типография «Рузаевский печатник»</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21,9</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c>
          <w:tcPr>
            <w:tcW w:w="1701" w:type="dxa"/>
            <w:vAlign w:val="center"/>
          </w:tcPr>
          <w:p w:rsidR="001D7CB1" w:rsidRPr="00483F46" w:rsidRDefault="009951F2" w:rsidP="009951F2">
            <w:pPr>
              <w:widowControl/>
              <w:suppressAutoHyphens/>
              <w:autoSpaceDN/>
              <w:adjustRightInd/>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«ВКМ-Сервис»</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578,0</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621,1</w:t>
            </w:r>
          </w:p>
        </w:tc>
        <w:tc>
          <w:tcPr>
            <w:tcW w:w="1701" w:type="dxa"/>
            <w:vAlign w:val="center"/>
          </w:tcPr>
          <w:p w:rsidR="001D7CB1" w:rsidRPr="00483F46"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717,9</w:t>
            </w:r>
          </w:p>
        </w:tc>
      </w:tr>
      <w:tr w:rsidR="001D7CB1" w:rsidRPr="00010B70" w:rsidTr="00307EC6">
        <w:tc>
          <w:tcPr>
            <w:tcW w:w="4786" w:type="dxa"/>
          </w:tcPr>
          <w:p w:rsidR="001D7CB1" w:rsidRPr="00483F46" w:rsidRDefault="009951F2" w:rsidP="00307EC6">
            <w:pPr>
              <w:widowControl/>
              <w:suppressAutoHyphens/>
              <w:autoSpaceDN/>
              <w:adjustRightInd/>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ООО «СК «Развитие»</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c>
          <w:tcPr>
            <w:tcW w:w="1701" w:type="dxa"/>
            <w:vAlign w:val="center"/>
          </w:tcPr>
          <w:p w:rsidR="001D7CB1" w:rsidRPr="00483F46"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2719,6</w:t>
            </w:r>
          </w:p>
        </w:tc>
      </w:tr>
      <w:tr w:rsidR="00EA3A16" w:rsidRPr="00010B70" w:rsidTr="00307EC6">
        <w:tc>
          <w:tcPr>
            <w:tcW w:w="9889" w:type="dxa"/>
            <w:gridSpan w:val="4"/>
          </w:tcPr>
          <w:p w:rsidR="00EA3A16" w:rsidRPr="00483F46" w:rsidRDefault="00EA3A16" w:rsidP="00307EC6">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i/>
                <w:color w:val="000000"/>
                <w:sz w:val="22"/>
                <w:szCs w:val="22"/>
                <w:lang w:eastAsia="ar-SA"/>
              </w:rPr>
              <w:t>Производство и распределение электроэнергии, газа и воды</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АО «Мордовская электросетевая компания»</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587,6</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683,6</w:t>
            </w:r>
          </w:p>
        </w:tc>
        <w:tc>
          <w:tcPr>
            <w:tcW w:w="1701" w:type="dxa"/>
            <w:vAlign w:val="center"/>
          </w:tcPr>
          <w:p w:rsidR="001D7CB1" w:rsidRPr="00483F46"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776,5</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Филиал АО "ФСК ЕЭС Ср.-Волжский ПМЭС</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0,433</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c>
          <w:tcPr>
            <w:tcW w:w="1701" w:type="dxa"/>
            <w:vAlign w:val="center"/>
          </w:tcPr>
          <w:p w:rsidR="001D7CB1" w:rsidRPr="00483F46"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0</w:t>
            </w:r>
          </w:p>
        </w:tc>
      </w:tr>
      <w:tr w:rsidR="001D7CB1" w:rsidRPr="00010B70" w:rsidTr="00307EC6">
        <w:tc>
          <w:tcPr>
            <w:tcW w:w="4786" w:type="dxa"/>
          </w:tcPr>
          <w:p w:rsidR="001D7CB1" w:rsidRPr="00483F46" w:rsidRDefault="001D7CB1" w:rsidP="00307EC6">
            <w:pPr>
              <w:widowControl/>
              <w:suppressAutoHyphens/>
              <w:autoSpaceDN/>
              <w:adjustRightInd/>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ООО «Рузаевские электрические сети»</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83F46">
              <w:rPr>
                <w:rFonts w:ascii="Times New Roman" w:hAnsi="Times New Roman" w:cs="Times New Roman"/>
                <w:color w:val="000000"/>
                <w:sz w:val="22"/>
                <w:szCs w:val="22"/>
                <w:lang w:eastAsia="ar-SA"/>
              </w:rPr>
              <w:t>101,5</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116,0</w:t>
            </w:r>
          </w:p>
        </w:tc>
        <w:tc>
          <w:tcPr>
            <w:tcW w:w="1701" w:type="dxa"/>
            <w:vAlign w:val="center"/>
          </w:tcPr>
          <w:p w:rsidR="001D7CB1" w:rsidRPr="00483F46"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113,0</w:t>
            </w:r>
          </w:p>
        </w:tc>
      </w:tr>
      <w:tr w:rsidR="001D7CB1" w:rsidRPr="00010B70" w:rsidTr="00307EC6">
        <w:tc>
          <w:tcPr>
            <w:tcW w:w="4786" w:type="dxa"/>
          </w:tcPr>
          <w:p w:rsidR="001D7CB1" w:rsidRPr="00A72E43" w:rsidRDefault="001D7CB1" w:rsidP="00307EC6">
            <w:pPr>
              <w:widowControl/>
              <w:suppressAutoHyphens/>
              <w:autoSpaceDN/>
              <w:adjustRightInd/>
              <w:rPr>
                <w:rFonts w:ascii="Times New Roman" w:hAnsi="Times New Roman" w:cs="Times New Roman"/>
                <w:color w:val="000000"/>
                <w:sz w:val="22"/>
                <w:szCs w:val="22"/>
                <w:lang w:eastAsia="ar-SA"/>
              </w:rPr>
            </w:pPr>
            <w:r w:rsidRPr="00062375">
              <w:rPr>
                <w:rFonts w:ascii="Times New Roman" w:hAnsi="Times New Roman" w:cs="Times New Roman"/>
                <w:color w:val="000000"/>
                <w:sz w:val="22"/>
                <w:szCs w:val="22"/>
                <w:lang w:eastAsia="ar-SA"/>
              </w:rPr>
              <w:t xml:space="preserve">Рузаевский ПУ Куйбышевской дирекции </w:t>
            </w:r>
            <w:proofErr w:type="spellStart"/>
            <w:r w:rsidRPr="00062375">
              <w:rPr>
                <w:rFonts w:ascii="Times New Roman" w:hAnsi="Times New Roman" w:cs="Times New Roman"/>
                <w:color w:val="000000"/>
                <w:sz w:val="22"/>
                <w:szCs w:val="22"/>
                <w:lang w:eastAsia="ar-SA"/>
              </w:rPr>
              <w:t>тепловодоснабжения</w:t>
            </w:r>
            <w:proofErr w:type="spellEnd"/>
            <w:r w:rsidRPr="00062375">
              <w:rPr>
                <w:rFonts w:ascii="Times New Roman" w:hAnsi="Times New Roman" w:cs="Times New Roman"/>
                <w:color w:val="000000"/>
                <w:sz w:val="22"/>
                <w:szCs w:val="22"/>
                <w:lang w:eastAsia="ar-SA"/>
              </w:rPr>
              <w:t xml:space="preserve"> ЦДТ ОАО «РЖД»</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1D7CB1" w:rsidRPr="004548D4" w:rsidRDefault="001D7CB1" w:rsidP="00452C61">
            <w:pPr>
              <w:widowControl/>
              <w:suppressAutoHyphens/>
              <w:autoSpaceDN/>
              <w:adjustRightInd/>
              <w:jc w:val="center"/>
              <w:rPr>
                <w:rFonts w:ascii="Times New Roman" w:hAnsi="Times New Roman" w:cs="Times New Roman"/>
                <w:color w:val="000000"/>
                <w:sz w:val="22"/>
                <w:szCs w:val="22"/>
                <w:lang w:eastAsia="ar-SA"/>
              </w:rPr>
            </w:pPr>
            <w:r w:rsidRPr="004548D4">
              <w:rPr>
                <w:rFonts w:ascii="Times New Roman" w:hAnsi="Times New Roman" w:cs="Times New Roman"/>
                <w:color w:val="000000"/>
                <w:sz w:val="22"/>
                <w:szCs w:val="22"/>
                <w:lang w:eastAsia="ar-SA"/>
              </w:rPr>
              <w:t>18,0</w:t>
            </w:r>
          </w:p>
        </w:tc>
        <w:tc>
          <w:tcPr>
            <w:tcW w:w="1701" w:type="dxa"/>
            <w:vAlign w:val="center"/>
          </w:tcPr>
          <w:p w:rsidR="001D7CB1" w:rsidRPr="004548D4"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19,0</w:t>
            </w:r>
          </w:p>
        </w:tc>
      </w:tr>
      <w:tr w:rsidR="00EA3A16" w:rsidRPr="00010B70" w:rsidTr="00307EC6">
        <w:tc>
          <w:tcPr>
            <w:tcW w:w="9889" w:type="dxa"/>
            <w:gridSpan w:val="4"/>
          </w:tcPr>
          <w:p w:rsidR="00EA3A16" w:rsidRPr="00BB6382" w:rsidRDefault="00EA3A16" w:rsidP="00307EC6">
            <w:pPr>
              <w:widowControl/>
              <w:suppressAutoHyphens/>
              <w:autoSpaceDN/>
              <w:adjustRightInd/>
              <w:jc w:val="center"/>
              <w:rPr>
                <w:rFonts w:ascii="Times New Roman" w:hAnsi="Times New Roman" w:cs="Times New Roman"/>
                <w:i/>
                <w:color w:val="000000"/>
                <w:sz w:val="22"/>
                <w:szCs w:val="22"/>
                <w:lang w:eastAsia="ar-SA"/>
              </w:rPr>
            </w:pPr>
            <w:r w:rsidRPr="00BB6382">
              <w:rPr>
                <w:rFonts w:ascii="Times New Roman" w:hAnsi="Times New Roman" w:cs="Times New Roman"/>
                <w:i/>
                <w:color w:val="000000"/>
                <w:sz w:val="22"/>
                <w:szCs w:val="22"/>
                <w:lang w:eastAsia="ar-SA"/>
              </w:rPr>
              <w:t>Водоснабжение, водоотведение, организация и утилизация отходов, деятельность по ликвидации загрязнений</w:t>
            </w:r>
          </w:p>
        </w:tc>
      </w:tr>
      <w:tr w:rsidR="00EA3A16" w:rsidRPr="00010B70" w:rsidTr="00307EC6">
        <w:tc>
          <w:tcPr>
            <w:tcW w:w="4786" w:type="dxa"/>
          </w:tcPr>
          <w:p w:rsidR="00EA3A16" w:rsidRPr="00BB6382" w:rsidRDefault="00EA3A16" w:rsidP="00307EC6">
            <w:pPr>
              <w:widowControl/>
              <w:suppressAutoHyphens/>
              <w:autoSpaceDN/>
              <w:adjustRightInd/>
              <w:jc w:val="center"/>
              <w:rPr>
                <w:rFonts w:ascii="Times New Roman" w:hAnsi="Times New Roman" w:cs="Times New Roman"/>
                <w:color w:val="000000"/>
                <w:sz w:val="22"/>
                <w:szCs w:val="22"/>
                <w:lang w:eastAsia="ar-SA"/>
              </w:rPr>
            </w:pPr>
            <w:r w:rsidRPr="00BB6382">
              <w:rPr>
                <w:rFonts w:ascii="Times New Roman" w:hAnsi="Times New Roman" w:cs="Times New Roman"/>
                <w:color w:val="000000"/>
                <w:sz w:val="22"/>
                <w:szCs w:val="22"/>
                <w:lang w:eastAsia="ar-SA"/>
              </w:rPr>
              <w:t xml:space="preserve">ТОСП в </w:t>
            </w:r>
            <w:proofErr w:type="spellStart"/>
            <w:r w:rsidRPr="00BB6382">
              <w:rPr>
                <w:rFonts w:ascii="Times New Roman" w:hAnsi="Times New Roman" w:cs="Times New Roman"/>
                <w:color w:val="000000"/>
                <w:sz w:val="22"/>
                <w:szCs w:val="22"/>
                <w:lang w:eastAsia="ar-SA"/>
              </w:rPr>
              <w:t>г.Саранск</w:t>
            </w:r>
            <w:proofErr w:type="spellEnd"/>
            <w:r w:rsidRPr="00BB6382">
              <w:rPr>
                <w:rFonts w:ascii="Times New Roman" w:hAnsi="Times New Roman" w:cs="Times New Roman"/>
                <w:color w:val="000000"/>
                <w:sz w:val="22"/>
                <w:szCs w:val="22"/>
                <w:lang w:eastAsia="ar-SA"/>
              </w:rPr>
              <w:t xml:space="preserve"> ООО «ВТОРЧЕРМЕТ НЛМК ЮГ»</w:t>
            </w:r>
          </w:p>
        </w:tc>
        <w:tc>
          <w:tcPr>
            <w:tcW w:w="1701" w:type="dxa"/>
            <w:vAlign w:val="center"/>
          </w:tcPr>
          <w:p w:rsidR="00EA3A16" w:rsidRPr="00483F46" w:rsidRDefault="00EA3A16" w:rsidP="00307EC6">
            <w:pPr>
              <w:widowControl/>
              <w:suppressAutoHyphens/>
              <w:autoSpaceDN/>
              <w:adjustRightInd/>
              <w:jc w:val="center"/>
              <w:rPr>
                <w:rFonts w:ascii="Times New Roman" w:hAnsi="Times New Roman" w:cs="Times New Roman"/>
                <w:b/>
                <w:color w:val="000000"/>
                <w:sz w:val="22"/>
                <w:szCs w:val="22"/>
                <w:lang w:eastAsia="ar-SA"/>
              </w:rPr>
            </w:pPr>
          </w:p>
        </w:tc>
        <w:tc>
          <w:tcPr>
            <w:tcW w:w="1701" w:type="dxa"/>
            <w:vAlign w:val="center"/>
          </w:tcPr>
          <w:p w:rsidR="00EA3A16" w:rsidRPr="00483F46" w:rsidRDefault="001D7CB1" w:rsidP="00307EC6">
            <w:pPr>
              <w:widowControl/>
              <w:suppressAutoHyphens/>
              <w:autoSpaceDN/>
              <w:adjustRightInd/>
              <w:jc w:val="center"/>
              <w:rPr>
                <w:rFonts w:ascii="Times New Roman" w:hAnsi="Times New Roman" w:cs="Times New Roman"/>
                <w:b/>
                <w:color w:val="000000"/>
                <w:sz w:val="22"/>
                <w:szCs w:val="22"/>
                <w:lang w:eastAsia="ar-SA"/>
              </w:rPr>
            </w:pPr>
            <w:r w:rsidRPr="004548D4">
              <w:rPr>
                <w:rFonts w:ascii="Times New Roman" w:hAnsi="Times New Roman" w:cs="Times New Roman"/>
                <w:color w:val="000000"/>
                <w:sz w:val="22"/>
                <w:szCs w:val="22"/>
                <w:lang w:eastAsia="ar-SA"/>
              </w:rPr>
              <w:t>380,8</w:t>
            </w:r>
          </w:p>
        </w:tc>
        <w:tc>
          <w:tcPr>
            <w:tcW w:w="1701" w:type="dxa"/>
            <w:vAlign w:val="center"/>
          </w:tcPr>
          <w:p w:rsidR="00EA3A16" w:rsidRPr="004548D4" w:rsidRDefault="009951F2" w:rsidP="00307EC6">
            <w:pPr>
              <w:widowControl/>
              <w:suppressAutoHyphens/>
              <w:autoSpaceDN/>
              <w:adjustRightInd/>
              <w:jc w:val="center"/>
              <w:rPr>
                <w:rFonts w:ascii="Times New Roman" w:hAnsi="Times New Roman" w:cs="Times New Roman"/>
                <w:color w:val="000000"/>
                <w:sz w:val="22"/>
                <w:szCs w:val="22"/>
                <w:lang w:eastAsia="ar-SA"/>
              </w:rPr>
            </w:pPr>
            <w:r>
              <w:rPr>
                <w:rFonts w:ascii="Times New Roman" w:hAnsi="Times New Roman" w:cs="Times New Roman"/>
                <w:color w:val="000000"/>
                <w:sz w:val="22"/>
                <w:szCs w:val="22"/>
                <w:lang w:eastAsia="ar-SA"/>
              </w:rPr>
              <w:t>607,8</w:t>
            </w:r>
          </w:p>
        </w:tc>
      </w:tr>
      <w:tr w:rsidR="001D7CB1" w:rsidRPr="00010B70" w:rsidTr="00307EC6">
        <w:tc>
          <w:tcPr>
            <w:tcW w:w="4786" w:type="dxa"/>
          </w:tcPr>
          <w:p w:rsidR="001D7CB1" w:rsidRPr="00483F46" w:rsidRDefault="001D7CB1" w:rsidP="00307EC6">
            <w:pPr>
              <w:widowControl/>
              <w:suppressAutoHyphens/>
              <w:autoSpaceDN/>
              <w:adjustRightInd/>
              <w:jc w:val="center"/>
              <w:rPr>
                <w:rFonts w:ascii="Times New Roman" w:hAnsi="Times New Roman" w:cs="Times New Roman"/>
                <w:b/>
                <w:color w:val="000000"/>
                <w:sz w:val="22"/>
                <w:szCs w:val="22"/>
                <w:lang w:eastAsia="ar-SA"/>
              </w:rPr>
            </w:pPr>
            <w:r w:rsidRPr="00483F46">
              <w:rPr>
                <w:rFonts w:ascii="Times New Roman" w:hAnsi="Times New Roman" w:cs="Times New Roman"/>
                <w:b/>
                <w:color w:val="000000"/>
                <w:sz w:val="22"/>
                <w:szCs w:val="22"/>
                <w:lang w:eastAsia="ar-SA"/>
              </w:rPr>
              <w:t>ИТОГО:</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39306</w:t>
            </w:r>
          </w:p>
        </w:tc>
        <w:tc>
          <w:tcPr>
            <w:tcW w:w="1701" w:type="dxa"/>
            <w:vAlign w:val="center"/>
          </w:tcPr>
          <w:p w:rsidR="001D7CB1" w:rsidRPr="00483F46" w:rsidRDefault="001D7CB1" w:rsidP="00452C61">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39542,6</w:t>
            </w:r>
          </w:p>
        </w:tc>
        <w:tc>
          <w:tcPr>
            <w:tcW w:w="1701" w:type="dxa"/>
            <w:vAlign w:val="center"/>
          </w:tcPr>
          <w:p w:rsidR="001D7CB1" w:rsidRPr="00483F46" w:rsidRDefault="00B95A96" w:rsidP="00307EC6">
            <w:pPr>
              <w:widowControl/>
              <w:suppressAutoHyphens/>
              <w:autoSpaceDN/>
              <w:adjustRightInd/>
              <w:jc w:val="center"/>
              <w:rPr>
                <w:rFonts w:ascii="Times New Roman" w:hAnsi="Times New Roman" w:cs="Times New Roman"/>
                <w:b/>
                <w:color w:val="000000"/>
                <w:sz w:val="22"/>
                <w:szCs w:val="22"/>
                <w:lang w:eastAsia="ar-SA"/>
              </w:rPr>
            </w:pPr>
            <w:r>
              <w:rPr>
                <w:rFonts w:ascii="Times New Roman" w:hAnsi="Times New Roman" w:cs="Times New Roman"/>
                <w:b/>
                <w:color w:val="000000"/>
                <w:sz w:val="22"/>
                <w:szCs w:val="22"/>
                <w:lang w:eastAsia="ar-SA"/>
              </w:rPr>
              <w:t>37562,8</w:t>
            </w:r>
          </w:p>
        </w:tc>
      </w:tr>
    </w:tbl>
    <w:p w:rsidR="00EA3A16"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p>
    <w:p w:rsidR="00EA3A16" w:rsidRPr="00066EE9" w:rsidRDefault="00B95A96" w:rsidP="00EA3A16">
      <w:pPr>
        <w:widowControl/>
        <w:suppressAutoHyphens/>
        <w:autoSpaceDN/>
        <w:adjustRightInd/>
        <w:ind w:firstLine="567"/>
        <w:jc w:val="both"/>
        <w:rPr>
          <w:rFonts w:ascii="Times New Roman" w:hAnsi="Times New Roman" w:cs="Times New Roman"/>
          <w:sz w:val="28"/>
          <w:szCs w:val="28"/>
        </w:rPr>
      </w:pPr>
      <w:r w:rsidRPr="00066EE9">
        <w:rPr>
          <w:rFonts w:ascii="Times New Roman" w:hAnsi="Times New Roman" w:cs="Times New Roman"/>
          <w:color w:val="000000"/>
          <w:sz w:val="28"/>
          <w:szCs w:val="28"/>
          <w:lang w:eastAsia="ar-SA"/>
        </w:rPr>
        <w:t>За период 2019-2021</w:t>
      </w:r>
      <w:r w:rsidR="00EA3A16" w:rsidRPr="00066EE9">
        <w:rPr>
          <w:rFonts w:ascii="Times New Roman" w:hAnsi="Times New Roman" w:cs="Times New Roman"/>
          <w:color w:val="000000"/>
          <w:sz w:val="28"/>
          <w:szCs w:val="28"/>
          <w:lang w:eastAsia="ar-SA"/>
        </w:rPr>
        <w:t>гг. объемы о</w:t>
      </w:r>
      <w:r w:rsidRPr="00066EE9">
        <w:rPr>
          <w:rFonts w:ascii="Times New Roman" w:hAnsi="Times New Roman" w:cs="Times New Roman"/>
          <w:color w:val="000000"/>
          <w:sz w:val="28"/>
          <w:szCs w:val="28"/>
          <w:lang w:eastAsia="ar-SA"/>
        </w:rPr>
        <w:t>тгруженной продукции снизились с 39,3 млрд. руб. до 37</w:t>
      </w:r>
      <w:r w:rsidR="00EA3A16" w:rsidRPr="00066EE9">
        <w:rPr>
          <w:rFonts w:ascii="Times New Roman" w:hAnsi="Times New Roman" w:cs="Times New Roman"/>
          <w:color w:val="000000"/>
          <w:sz w:val="28"/>
          <w:szCs w:val="28"/>
          <w:lang w:eastAsia="ar-SA"/>
        </w:rPr>
        <w:t>,5</w:t>
      </w:r>
      <w:r w:rsidR="00921EB1" w:rsidRPr="00066EE9">
        <w:rPr>
          <w:rFonts w:ascii="Times New Roman" w:hAnsi="Times New Roman" w:cs="Times New Roman"/>
          <w:color w:val="000000"/>
          <w:sz w:val="28"/>
          <w:szCs w:val="28"/>
          <w:lang w:eastAsia="ar-SA"/>
        </w:rPr>
        <w:t xml:space="preserve"> млрд. руб. в год</w:t>
      </w:r>
      <w:r w:rsidR="00EA3A16" w:rsidRPr="00066EE9">
        <w:rPr>
          <w:rFonts w:ascii="Times New Roman" w:hAnsi="Times New Roman" w:cs="Times New Roman"/>
          <w:color w:val="000000"/>
          <w:sz w:val="28"/>
          <w:szCs w:val="28"/>
          <w:lang w:eastAsia="ar-SA"/>
        </w:rPr>
        <w:t>, промышленными предприятиями района отгружено товаров собственного</w:t>
      </w:r>
      <w:r w:rsidR="001E1FCD" w:rsidRPr="00066EE9">
        <w:rPr>
          <w:rFonts w:ascii="Times New Roman" w:hAnsi="Times New Roman" w:cs="Times New Roman"/>
          <w:color w:val="000000"/>
          <w:sz w:val="28"/>
          <w:szCs w:val="28"/>
          <w:lang w:eastAsia="ar-SA"/>
        </w:rPr>
        <w:t xml:space="preserve"> производства на сумму более 116,3</w:t>
      </w:r>
      <w:r w:rsidR="00EA3A16" w:rsidRPr="00066EE9">
        <w:rPr>
          <w:rFonts w:ascii="Times New Roman" w:hAnsi="Times New Roman" w:cs="Times New Roman"/>
          <w:color w:val="000000"/>
          <w:sz w:val="28"/>
          <w:szCs w:val="28"/>
          <w:lang w:eastAsia="ar-SA"/>
        </w:rPr>
        <w:t xml:space="preserve"> млрд. руб. </w:t>
      </w:r>
      <w:r w:rsidR="00FC1C97" w:rsidRPr="00066EE9">
        <w:rPr>
          <w:rFonts w:ascii="Times New Roman" w:hAnsi="Times New Roman" w:cs="Times New Roman"/>
          <w:sz w:val="28"/>
          <w:szCs w:val="28"/>
        </w:rPr>
        <w:t>В 2021</w:t>
      </w:r>
      <w:r w:rsidR="00EA3A16" w:rsidRPr="00066EE9">
        <w:rPr>
          <w:rFonts w:ascii="Times New Roman" w:hAnsi="Times New Roman" w:cs="Times New Roman"/>
          <w:sz w:val="28"/>
          <w:szCs w:val="28"/>
        </w:rPr>
        <w:t xml:space="preserve"> году наблюдается </w:t>
      </w:r>
      <w:r w:rsidR="00FC1C97" w:rsidRPr="00066EE9">
        <w:rPr>
          <w:rFonts w:ascii="Times New Roman" w:hAnsi="Times New Roman" w:cs="Times New Roman"/>
          <w:sz w:val="28"/>
          <w:szCs w:val="28"/>
        </w:rPr>
        <w:t>незначительное снижение</w:t>
      </w:r>
      <w:r w:rsidR="00EA3A16" w:rsidRPr="00066EE9">
        <w:rPr>
          <w:rFonts w:ascii="Times New Roman" w:hAnsi="Times New Roman" w:cs="Times New Roman"/>
          <w:sz w:val="28"/>
          <w:szCs w:val="28"/>
        </w:rPr>
        <w:t xml:space="preserve"> объемов отгруженных товаров, выполненных работ и услуг, производимых на промышленных предприятиях района.</w:t>
      </w:r>
      <w:r w:rsidR="00EA3A16" w:rsidRPr="00066EE9">
        <w:rPr>
          <w:rFonts w:ascii="Times New Roman" w:hAnsi="Times New Roman" w:cs="Times New Roman"/>
          <w:color w:val="000000"/>
          <w:sz w:val="28"/>
          <w:szCs w:val="28"/>
          <w:lang w:eastAsia="ar-SA"/>
        </w:rPr>
        <w:t xml:space="preserve"> </w:t>
      </w:r>
      <w:r w:rsidR="00EA3A16" w:rsidRPr="00066EE9">
        <w:rPr>
          <w:rFonts w:ascii="Times New Roman" w:hAnsi="Times New Roman" w:cs="Times New Roman"/>
          <w:sz w:val="28"/>
          <w:szCs w:val="28"/>
        </w:rPr>
        <w:t xml:space="preserve">Индекс физического объема отгруженных товаров собственного производства обрабатывающих производств составил в действующих ценах в </w:t>
      </w:r>
      <w:r w:rsidR="00FC1B3F" w:rsidRPr="00066EE9">
        <w:rPr>
          <w:rFonts w:ascii="Times New Roman" w:hAnsi="Times New Roman" w:cs="Times New Roman"/>
          <w:sz w:val="28"/>
          <w:szCs w:val="28"/>
        </w:rPr>
        <w:t>2021</w:t>
      </w:r>
      <w:r w:rsidR="00EA3A16" w:rsidRPr="00066EE9">
        <w:rPr>
          <w:rFonts w:ascii="Times New Roman" w:hAnsi="Times New Roman" w:cs="Times New Roman"/>
          <w:sz w:val="28"/>
          <w:szCs w:val="28"/>
        </w:rPr>
        <w:t xml:space="preserve"> году </w:t>
      </w:r>
      <w:r w:rsidR="008C20A5" w:rsidRPr="00066EE9">
        <w:rPr>
          <w:rFonts w:ascii="Times New Roman" w:hAnsi="Times New Roman" w:cs="Times New Roman"/>
          <w:color w:val="000000"/>
          <w:sz w:val="28"/>
          <w:szCs w:val="28"/>
          <w:lang w:eastAsia="ar-SA"/>
        </w:rPr>
        <w:t>–95,5</w:t>
      </w:r>
      <w:r w:rsidR="00EA3A16" w:rsidRPr="00066EE9">
        <w:rPr>
          <w:rFonts w:ascii="Times New Roman" w:hAnsi="Times New Roman" w:cs="Times New Roman"/>
          <w:color w:val="000000"/>
          <w:sz w:val="28"/>
          <w:szCs w:val="28"/>
          <w:lang w:eastAsia="ar-SA"/>
        </w:rPr>
        <w:t xml:space="preserve">%. В расчете на 1 жителя </w:t>
      </w:r>
      <w:r w:rsidR="000A3797" w:rsidRPr="00066EE9">
        <w:rPr>
          <w:rFonts w:ascii="Times New Roman" w:hAnsi="Times New Roman" w:cs="Times New Roman"/>
          <w:sz w:val="28"/>
          <w:szCs w:val="28"/>
        </w:rPr>
        <w:t>за 2021</w:t>
      </w:r>
      <w:r w:rsidR="00EA3A16" w:rsidRPr="00066EE9">
        <w:rPr>
          <w:rFonts w:ascii="Times New Roman" w:hAnsi="Times New Roman" w:cs="Times New Roman"/>
          <w:sz w:val="28"/>
          <w:szCs w:val="28"/>
        </w:rPr>
        <w:t xml:space="preserve"> год отгружено товаров собственного производства промышленными предприятиями Рузаевск</w:t>
      </w:r>
      <w:r w:rsidR="0021775B" w:rsidRPr="00066EE9">
        <w:rPr>
          <w:rFonts w:ascii="Times New Roman" w:hAnsi="Times New Roman" w:cs="Times New Roman"/>
          <w:sz w:val="28"/>
          <w:szCs w:val="28"/>
        </w:rPr>
        <w:t>ого муниципального района на 619</w:t>
      </w:r>
      <w:r w:rsidR="00EA3A16" w:rsidRPr="00066EE9">
        <w:rPr>
          <w:rFonts w:ascii="Times New Roman" w:hAnsi="Times New Roman" w:cs="Times New Roman"/>
          <w:sz w:val="28"/>
          <w:szCs w:val="28"/>
        </w:rPr>
        <w:t>,5 тыс. руб.</w:t>
      </w:r>
    </w:p>
    <w:p w:rsidR="00EA3A16" w:rsidRPr="00876B10" w:rsidRDefault="00EA3A16" w:rsidP="00EA3A16">
      <w:pPr>
        <w:widowControl/>
        <w:suppressAutoHyphens/>
        <w:autoSpaceDN/>
        <w:adjustRightInd/>
        <w:ind w:firstLine="567"/>
        <w:jc w:val="both"/>
        <w:rPr>
          <w:rFonts w:ascii="Times New Roman" w:hAnsi="Times New Roman" w:cs="Times New Roman"/>
          <w:sz w:val="28"/>
          <w:szCs w:val="28"/>
        </w:rPr>
      </w:pPr>
      <w:r w:rsidRPr="00066EE9">
        <w:rPr>
          <w:rFonts w:ascii="Times New Roman" w:hAnsi="Times New Roman" w:cs="Times New Roman"/>
          <w:color w:val="000000"/>
          <w:sz w:val="28"/>
          <w:szCs w:val="28"/>
          <w:lang w:eastAsia="ar-SA"/>
        </w:rPr>
        <w:t xml:space="preserve">Основу промышленной отрасли района составляет тяжелое машиностроение. Наибольший удельный вес в структуре промышленного производства </w:t>
      </w:r>
      <w:r w:rsidR="009655D1" w:rsidRPr="00066EE9">
        <w:rPr>
          <w:rFonts w:ascii="Times New Roman" w:hAnsi="Times New Roman" w:cs="Times New Roman"/>
          <w:color w:val="000000"/>
          <w:sz w:val="28"/>
          <w:szCs w:val="28"/>
          <w:lang w:eastAsia="ar-SA"/>
        </w:rPr>
        <w:t>2021</w:t>
      </w:r>
      <w:r w:rsidRPr="00066EE9">
        <w:rPr>
          <w:rFonts w:ascii="Times New Roman" w:hAnsi="Times New Roman" w:cs="Times New Roman"/>
          <w:color w:val="000000"/>
          <w:sz w:val="28"/>
          <w:szCs w:val="28"/>
          <w:lang w:eastAsia="ar-SA"/>
        </w:rPr>
        <w:t xml:space="preserve"> года занимает</w:t>
      </w:r>
      <w:r w:rsidR="009655D1" w:rsidRPr="00066EE9">
        <w:rPr>
          <w:rFonts w:ascii="Times New Roman" w:hAnsi="Times New Roman" w:cs="Times New Roman"/>
          <w:color w:val="000000"/>
          <w:sz w:val="28"/>
          <w:szCs w:val="28"/>
          <w:lang w:eastAsia="ar-SA"/>
        </w:rPr>
        <w:t xml:space="preserve"> предприятие АО «</w:t>
      </w:r>
      <w:proofErr w:type="spellStart"/>
      <w:r w:rsidR="009655D1" w:rsidRPr="00066EE9">
        <w:rPr>
          <w:rFonts w:ascii="Times New Roman" w:hAnsi="Times New Roman" w:cs="Times New Roman"/>
          <w:color w:val="000000"/>
          <w:sz w:val="28"/>
          <w:szCs w:val="28"/>
          <w:lang w:eastAsia="ar-SA"/>
        </w:rPr>
        <w:t>Рузхиммаш</w:t>
      </w:r>
      <w:proofErr w:type="spellEnd"/>
      <w:r w:rsidR="009655D1" w:rsidRPr="00066EE9">
        <w:rPr>
          <w:rFonts w:ascii="Times New Roman" w:hAnsi="Times New Roman" w:cs="Times New Roman"/>
          <w:color w:val="000000"/>
          <w:sz w:val="28"/>
          <w:szCs w:val="28"/>
          <w:lang w:eastAsia="ar-SA"/>
        </w:rPr>
        <w:t>» - 81</w:t>
      </w:r>
      <w:r w:rsidRPr="00066EE9">
        <w:rPr>
          <w:rFonts w:ascii="Times New Roman" w:hAnsi="Times New Roman" w:cs="Times New Roman"/>
          <w:color w:val="000000"/>
          <w:sz w:val="28"/>
          <w:szCs w:val="28"/>
          <w:lang w:eastAsia="ar-SA"/>
        </w:rPr>
        <w:t>%.</w:t>
      </w:r>
      <w:r w:rsidRPr="00876B10">
        <w:rPr>
          <w:rFonts w:ascii="Times New Roman" w:hAnsi="Times New Roman" w:cs="Times New Roman"/>
          <w:color w:val="000000"/>
          <w:sz w:val="28"/>
          <w:szCs w:val="28"/>
          <w:lang w:eastAsia="ar-SA"/>
        </w:rPr>
        <w:t xml:space="preserve"> Это самое крупное градообразующее предприятие, являющееся поставщиком оборудования для химической, нефтяной и газовой промышленности, производителем грузовых вагонов, железнодорожных цистерн для транспортировки газа, </w:t>
      </w:r>
      <w:r w:rsidR="00207DE4">
        <w:rPr>
          <w:rFonts w:ascii="Times New Roman" w:hAnsi="Times New Roman" w:cs="Times New Roman"/>
          <w:color w:val="000000"/>
          <w:sz w:val="28"/>
          <w:szCs w:val="28"/>
          <w:lang w:eastAsia="ar-SA"/>
        </w:rPr>
        <w:t>нефтепродуктов и кислот. За 2021</w:t>
      </w:r>
      <w:r w:rsidRPr="00876B10">
        <w:rPr>
          <w:rFonts w:ascii="Times New Roman" w:hAnsi="Times New Roman" w:cs="Times New Roman"/>
          <w:color w:val="000000"/>
          <w:sz w:val="28"/>
          <w:szCs w:val="28"/>
          <w:lang w:eastAsia="ar-SA"/>
        </w:rPr>
        <w:t xml:space="preserve"> год на </w:t>
      </w:r>
      <w:r w:rsidR="004406FB">
        <w:rPr>
          <w:rFonts w:ascii="Times New Roman" w:hAnsi="Times New Roman" w:cs="Times New Roman"/>
          <w:color w:val="000000"/>
          <w:sz w:val="28"/>
          <w:szCs w:val="28"/>
          <w:lang w:eastAsia="ar-SA"/>
        </w:rPr>
        <w:t>АО «</w:t>
      </w:r>
      <w:proofErr w:type="spellStart"/>
      <w:r w:rsidR="004406FB">
        <w:rPr>
          <w:rFonts w:ascii="Times New Roman" w:hAnsi="Times New Roman" w:cs="Times New Roman"/>
          <w:color w:val="000000"/>
          <w:sz w:val="28"/>
          <w:szCs w:val="28"/>
          <w:lang w:eastAsia="ar-SA"/>
        </w:rPr>
        <w:t>Рузхиммаш</w:t>
      </w:r>
      <w:proofErr w:type="spellEnd"/>
      <w:r w:rsidR="004406FB">
        <w:rPr>
          <w:rFonts w:ascii="Times New Roman" w:hAnsi="Times New Roman" w:cs="Times New Roman"/>
          <w:color w:val="000000"/>
          <w:sz w:val="28"/>
          <w:szCs w:val="28"/>
          <w:lang w:eastAsia="ar-SA"/>
        </w:rPr>
        <w:t>» произведено 8803</w:t>
      </w:r>
      <w:r w:rsidRPr="00876B10">
        <w:rPr>
          <w:rFonts w:ascii="Times New Roman" w:hAnsi="Times New Roman" w:cs="Times New Roman"/>
          <w:color w:val="000000"/>
          <w:sz w:val="28"/>
          <w:szCs w:val="28"/>
          <w:lang w:eastAsia="ar-SA"/>
        </w:rPr>
        <w:t xml:space="preserve"> единицы железнодорожных ваг</w:t>
      </w:r>
      <w:r w:rsidR="004406FB">
        <w:rPr>
          <w:rFonts w:ascii="Times New Roman" w:hAnsi="Times New Roman" w:cs="Times New Roman"/>
          <w:color w:val="000000"/>
          <w:sz w:val="28"/>
          <w:szCs w:val="28"/>
          <w:lang w:eastAsia="ar-SA"/>
        </w:rPr>
        <w:t>онов. На предприятии занято 3298</w:t>
      </w:r>
      <w:r w:rsidRPr="00876B10">
        <w:rPr>
          <w:rFonts w:ascii="Times New Roman" w:hAnsi="Times New Roman" w:cs="Times New Roman"/>
          <w:color w:val="000000"/>
          <w:sz w:val="28"/>
          <w:szCs w:val="28"/>
          <w:lang w:eastAsia="ar-SA"/>
        </w:rPr>
        <w:t xml:space="preserve"> человек, среднем</w:t>
      </w:r>
      <w:r w:rsidR="004406FB">
        <w:rPr>
          <w:rFonts w:ascii="Times New Roman" w:hAnsi="Times New Roman" w:cs="Times New Roman"/>
          <w:color w:val="000000"/>
          <w:sz w:val="28"/>
          <w:szCs w:val="28"/>
          <w:lang w:eastAsia="ar-SA"/>
        </w:rPr>
        <w:t>есячная заработная плата – 49493</w:t>
      </w:r>
      <w:r w:rsidRPr="00876B10">
        <w:rPr>
          <w:rFonts w:ascii="Times New Roman" w:hAnsi="Times New Roman" w:cs="Times New Roman"/>
          <w:color w:val="000000"/>
          <w:sz w:val="28"/>
          <w:szCs w:val="28"/>
          <w:lang w:eastAsia="ar-SA"/>
        </w:rPr>
        <w:t xml:space="preserve"> рублей.</w:t>
      </w:r>
    </w:p>
    <w:p w:rsidR="00EA3A16" w:rsidRPr="00876B10" w:rsidRDefault="00EA3A16" w:rsidP="00EA3A16">
      <w:pPr>
        <w:widowControl/>
        <w:autoSpaceDE/>
        <w:autoSpaceDN/>
        <w:adjustRightInd/>
        <w:ind w:firstLine="567"/>
        <w:jc w:val="both"/>
        <w:rPr>
          <w:rFonts w:ascii="Times New Roman" w:hAnsi="Times New Roman" w:cs="Times New Roman"/>
          <w:sz w:val="28"/>
          <w:szCs w:val="28"/>
        </w:rPr>
      </w:pPr>
      <w:r w:rsidRPr="00876B10">
        <w:rPr>
          <w:rFonts w:ascii="Times New Roman" w:hAnsi="Times New Roman" w:cs="Times New Roman"/>
          <w:sz w:val="28"/>
          <w:szCs w:val="28"/>
        </w:rPr>
        <w:t>Сохраняется положительная динамика основных показателей, характеризующих уровень жизни населения. Основным и</w:t>
      </w:r>
      <w:r w:rsidR="00D71004">
        <w:rPr>
          <w:rFonts w:ascii="Times New Roman" w:hAnsi="Times New Roman" w:cs="Times New Roman"/>
          <w:sz w:val="28"/>
          <w:szCs w:val="28"/>
        </w:rPr>
        <w:t>сточником доходов населения по-</w:t>
      </w:r>
      <w:r w:rsidRPr="00876B10">
        <w:rPr>
          <w:rFonts w:ascii="Times New Roman" w:hAnsi="Times New Roman" w:cs="Times New Roman"/>
          <w:sz w:val="28"/>
          <w:szCs w:val="28"/>
        </w:rPr>
        <w:t>прежнему остаются заработная плата и пенсии.</w:t>
      </w:r>
    </w:p>
    <w:p w:rsidR="00EA3A16" w:rsidRPr="00010B70" w:rsidRDefault="00EA3A16" w:rsidP="00EA3A16">
      <w:pPr>
        <w:widowControl/>
        <w:autoSpaceDE/>
        <w:autoSpaceDN/>
        <w:adjustRightInd/>
        <w:ind w:firstLine="567"/>
        <w:jc w:val="both"/>
        <w:rPr>
          <w:rFonts w:ascii="Times New Roman" w:hAnsi="Times New Roman" w:cs="Times New Roman"/>
          <w:sz w:val="28"/>
          <w:szCs w:val="28"/>
        </w:rPr>
      </w:pPr>
      <w:r w:rsidRPr="00876B10">
        <w:rPr>
          <w:rFonts w:ascii="Times New Roman" w:hAnsi="Times New Roman" w:cs="Times New Roman"/>
          <w:sz w:val="28"/>
          <w:szCs w:val="28"/>
        </w:rPr>
        <w:t>Номинальная средне</w:t>
      </w:r>
      <w:r w:rsidR="007A4AF9">
        <w:rPr>
          <w:rFonts w:ascii="Times New Roman" w:hAnsi="Times New Roman" w:cs="Times New Roman"/>
          <w:sz w:val="28"/>
          <w:szCs w:val="28"/>
        </w:rPr>
        <w:t>месячная заработная плата в 2021</w:t>
      </w:r>
      <w:r w:rsidRPr="00876B10">
        <w:rPr>
          <w:rFonts w:ascii="Times New Roman" w:hAnsi="Times New Roman" w:cs="Times New Roman"/>
          <w:sz w:val="28"/>
          <w:szCs w:val="28"/>
        </w:rPr>
        <w:t xml:space="preserve"> году,</w:t>
      </w:r>
      <w:r w:rsidRPr="00876B10">
        <w:rPr>
          <w:rFonts w:ascii="Times New Roman" w:hAnsi="Times New Roman" w:cs="Times New Roman"/>
          <w:color w:val="000000"/>
          <w:sz w:val="28"/>
          <w:szCs w:val="28"/>
          <w:lang w:eastAsia="ar-SA"/>
        </w:rPr>
        <w:t xml:space="preserve"> по кругу крупных и средних о</w:t>
      </w:r>
      <w:r w:rsidR="00D056A8">
        <w:rPr>
          <w:rFonts w:ascii="Times New Roman" w:hAnsi="Times New Roman" w:cs="Times New Roman"/>
          <w:color w:val="000000"/>
          <w:sz w:val="28"/>
          <w:szCs w:val="28"/>
          <w:lang w:eastAsia="ar-SA"/>
        </w:rPr>
        <w:t>рганизаций района, к уровню 2020</w:t>
      </w:r>
      <w:r w:rsidRPr="00876B10">
        <w:rPr>
          <w:rFonts w:ascii="Times New Roman" w:hAnsi="Times New Roman" w:cs="Times New Roman"/>
          <w:color w:val="000000"/>
          <w:sz w:val="28"/>
          <w:szCs w:val="28"/>
          <w:lang w:eastAsia="ar-SA"/>
        </w:rPr>
        <w:t xml:space="preserve"> г. </w:t>
      </w:r>
      <w:r w:rsidRPr="00876B10">
        <w:rPr>
          <w:rFonts w:ascii="Times New Roman" w:hAnsi="Times New Roman" w:cs="Times New Roman"/>
          <w:sz w:val="28"/>
          <w:szCs w:val="28"/>
        </w:rPr>
        <w:t>возро</w:t>
      </w:r>
      <w:r w:rsidR="00D056A8">
        <w:rPr>
          <w:rFonts w:ascii="Times New Roman" w:hAnsi="Times New Roman" w:cs="Times New Roman"/>
          <w:sz w:val="28"/>
          <w:szCs w:val="28"/>
        </w:rPr>
        <w:t>сла на 10,3 % и составила 41512,7</w:t>
      </w:r>
      <w:r w:rsidRPr="00876B10">
        <w:rPr>
          <w:rFonts w:ascii="Times New Roman" w:hAnsi="Times New Roman" w:cs="Times New Roman"/>
          <w:sz w:val="28"/>
          <w:szCs w:val="28"/>
        </w:rPr>
        <w:t xml:space="preserve"> рублей</w:t>
      </w:r>
      <w:r w:rsidRPr="00876B10">
        <w:rPr>
          <w:rFonts w:ascii="Times New Roman" w:hAnsi="Times New Roman" w:cs="Times New Roman"/>
          <w:color w:val="000000"/>
          <w:sz w:val="28"/>
          <w:szCs w:val="28"/>
          <w:lang w:eastAsia="ar-SA"/>
        </w:rPr>
        <w:t>.</w:t>
      </w:r>
      <w:r w:rsidRPr="00876B10">
        <w:rPr>
          <w:rFonts w:ascii="Times New Roman" w:hAnsi="Times New Roman" w:cs="Times New Roman"/>
          <w:sz w:val="28"/>
          <w:szCs w:val="28"/>
        </w:rPr>
        <w:t xml:space="preserve"> Средний размер назначенных </w:t>
      </w:r>
      <w:r w:rsidR="003F6F82">
        <w:rPr>
          <w:rFonts w:ascii="Times New Roman" w:hAnsi="Times New Roman" w:cs="Times New Roman"/>
          <w:sz w:val="28"/>
          <w:szCs w:val="28"/>
        </w:rPr>
        <w:t>месячных пенсий на 1 января 2022</w:t>
      </w:r>
      <w:r w:rsidRPr="00876B10">
        <w:rPr>
          <w:rFonts w:ascii="Times New Roman" w:hAnsi="Times New Roman" w:cs="Times New Roman"/>
          <w:sz w:val="28"/>
          <w:szCs w:val="28"/>
        </w:rPr>
        <w:t xml:space="preserve"> года достиг уровня </w:t>
      </w:r>
      <w:r w:rsidR="00955DE8" w:rsidRPr="00955DE8">
        <w:rPr>
          <w:rFonts w:ascii="Times New Roman" w:hAnsi="Times New Roman" w:cs="Times New Roman"/>
          <w:sz w:val="28"/>
          <w:szCs w:val="28"/>
        </w:rPr>
        <w:t>1</w:t>
      </w:r>
      <w:r w:rsidR="00955DE8">
        <w:rPr>
          <w:rFonts w:ascii="Times New Roman" w:hAnsi="Times New Roman" w:cs="Times New Roman"/>
          <w:sz w:val="28"/>
          <w:szCs w:val="28"/>
        </w:rPr>
        <w:t>5801,4</w:t>
      </w:r>
      <w:r w:rsidRPr="00876B10">
        <w:rPr>
          <w:rFonts w:ascii="Times New Roman" w:hAnsi="Times New Roman" w:cs="Times New Roman"/>
          <w:sz w:val="28"/>
          <w:szCs w:val="28"/>
        </w:rPr>
        <w:t xml:space="preserve"> рубля. Уровень заработной платы в районе на 14</w:t>
      </w:r>
      <w:r w:rsidR="000E1111">
        <w:rPr>
          <w:rFonts w:ascii="Times New Roman" w:hAnsi="Times New Roman" w:cs="Times New Roman"/>
          <w:sz w:val="28"/>
          <w:szCs w:val="28"/>
        </w:rPr>
        <w:t>,7</w:t>
      </w:r>
      <w:r w:rsidRPr="00876B10">
        <w:rPr>
          <w:rFonts w:ascii="Times New Roman" w:hAnsi="Times New Roman" w:cs="Times New Roman"/>
          <w:sz w:val="28"/>
          <w:szCs w:val="28"/>
        </w:rPr>
        <w:t>% выше среднересп</w:t>
      </w:r>
      <w:r w:rsidR="000E1111">
        <w:rPr>
          <w:rFonts w:ascii="Times New Roman" w:hAnsi="Times New Roman" w:cs="Times New Roman"/>
          <w:sz w:val="28"/>
          <w:szCs w:val="28"/>
        </w:rPr>
        <w:t>убликанского показателя (36191,6</w:t>
      </w:r>
      <w:r w:rsidRPr="00876B10">
        <w:rPr>
          <w:rFonts w:ascii="Times New Roman" w:hAnsi="Times New Roman" w:cs="Times New Roman"/>
          <w:sz w:val="28"/>
          <w:szCs w:val="28"/>
        </w:rPr>
        <w:t xml:space="preserve"> руб.</w:t>
      </w:r>
      <w:r w:rsidR="00872E23">
        <w:rPr>
          <w:rFonts w:ascii="Times New Roman" w:hAnsi="Times New Roman" w:cs="Times New Roman"/>
          <w:sz w:val="28"/>
          <w:szCs w:val="28"/>
        </w:rPr>
        <w:t>). По данному показателю за 2021</w:t>
      </w:r>
      <w:r w:rsidRPr="00876B10">
        <w:rPr>
          <w:rFonts w:ascii="Times New Roman" w:hAnsi="Times New Roman" w:cs="Times New Roman"/>
          <w:sz w:val="28"/>
          <w:szCs w:val="28"/>
        </w:rPr>
        <w:t xml:space="preserve"> год район находится на </w:t>
      </w:r>
      <w:r w:rsidRPr="00876B10">
        <w:rPr>
          <w:rFonts w:ascii="Times New Roman" w:hAnsi="Times New Roman" w:cs="Times New Roman"/>
          <w:color w:val="000000" w:themeColor="text1"/>
          <w:sz w:val="28"/>
          <w:szCs w:val="28"/>
        </w:rPr>
        <w:t>1</w:t>
      </w:r>
      <w:r w:rsidRPr="00876B10">
        <w:rPr>
          <w:rFonts w:ascii="Times New Roman" w:hAnsi="Times New Roman" w:cs="Times New Roman"/>
          <w:sz w:val="28"/>
          <w:szCs w:val="28"/>
        </w:rPr>
        <w:t xml:space="preserve"> месте среди муниципальных образований Республики</w:t>
      </w:r>
      <w:r w:rsidRPr="00010B70">
        <w:rPr>
          <w:rFonts w:ascii="Times New Roman" w:hAnsi="Times New Roman" w:cs="Times New Roman"/>
          <w:sz w:val="28"/>
          <w:szCs w:val="28"/>
        </w:rPr>
        <w:t xml:space="preserve"> Мордовия. Просроченная задолженность по заработной плате по состоянию на 01.01.202</w:t>
      </w:r>
      <w:r w:rsidR="009418D0">
        <w:rPr>
          <w:rFonts w:ascii="Times New Roman" w:hAnsi="Times New Roman" w:cs="Times New Roman"/>
          <w:sz w:val="28"/>
          <w:szCs w:val="28"/>
        </w:rPr>
        <w:t>2</w:t>
      </w:r>
      <w:r w:rsidRPr="00010B70">
        <w:rPr>
          <w:rFonts w:ascii="Times New Roman" w:hAnsi="Times New Roman" w:cs="Times New Roman"/>
          <w:sz w:val="28"/>
          <w:szCs w:val="28"/>
        </w:rPr>
        <w:t xml:space="preserve">г. ликвидирована. Отсутствует задолженность по выплате заработной платы работникам бюджетной сферы. </w:t>
      </w:r>
    </w:p>
    <w:p w:rsidR="00EA3A16" w:rsidRPr="00AC7076" w:rsidRDefault="009418D0" w:rsidP="00EA3A16">
      <w:pPr>
        <w:widowControl/>
        <w:suppressAutoHyphens/>
        <w:autoSpaceDN/>
        <w:adjustRightInd/>
        <w:ind w:firstLine="709"/>
        <w:jc w:val="both"/>
        <w:rPr>
          <w:rFonts w:ascii="Times New Roman" w:hAnsi="Times New Roman" w:cs="Times New Roman"/>
          <w:b/>
          <w:color w:val="000000"/>
          <w:sz w:val="28"/>
          <w:szCs w:val="28"/>
          <w:lang w:eastAsia="ar-SA"/>
        </w:rPr>
      </w:pPr>
      <w:r>
        <w:rPr>
          <w:rFonts w:ascii="Times New Roman" w:hAnsi="Times New Roman" w:cs="Times New Roman"/>
          <w:color w:val="000000"/>
          <w:sz w:val="28"/>
          <w:szCs w:val="28"/>
          <w:lang w:eastAsia="ar-SA"/>
        </w:rPr>
        <w:t>За 3 последних года (2019-2021</w:t>
      </w:r>
      <w:r w:rsidR="00EA3A16" w:rsidRPr="00AC7076">
        <w:rPr>
          <w:rFonts w:ascii="Times New Roman" w:hAnsi="Times New Roman" w:cs="Times New Roman"/>
          <w:color w:val="000000"/>
          <w:sz w:val="28"/>
          <w:szCs w:val="28"/>
          <w:lang w:eastAsia="ar-SA"/>
        </w:rPr>
        <w:t>гг.) в консолидированный бюджет района поступило собст</w:t>
      </w:r>
      <w:r w:rsidR="00A8328D">
        <w:rPr>
          <w:rFonts w:ascii="Times New Roman" w:hAnsi="Times New Roman" w:cs="Times New Roman"/>
          <w:color w:val="000000"/>
          <w:sz w:val="28"/>
          <w:szCs w:val="28"/>
          <w:lang w:eastAsia="ar-SA"/>
        </w:rPr>
        <w:t>венных доходов в сумме свыше 1,2</w:t>
      </w:r>
      <w:r w:rsidR="00EA3A16" w:rsidRPr="00AC7076">
        <w:rPr>
          <w:rFonts w:ascii="Times New Roman" w:hAnsi="Times New Roman" w:cs="Times New Roman"/>
          <w:color w:val="000000"/>
          <w:sz w:val="28"/>
          <w:szCs w:val="28"/>
          <w:lang w:eastAsia="ar-SA"/>
        </w:rPr>
        <w:t xml:space="preserve"> млр</w:t>
      </w:r>
      <w:r w:rsidR="00E809C0">
        <w:rPr>
          <w:rFonts w:ascii="Times New Roman" w:hAnsi="Times New Roman" w:cs="Times New Roman"/>
          <w:color w:val="000000"/>
          <w:sz w:val="28"/>
          <w:szCs w:val="28"/>
          <w:lang w:eastAsia="ar-SA"/>
        </w:rPr>
        <w:t>д. руб. Относительно уровня 2019</w:t>
      </w:r>
      <w:r w:rsidR="00EA3A16" w:rsidRPr="00AC7076">
        <w:rPr>
          <w:rFonts w:ascii="Times New Roman" w:hAnsi="Times New Roman" w:cs="Times New Roman"/>
          <w:color w:val="000000"/>
          <w:sz w:val="28"/>
          <w:szCs w:val="28"/>
          <w:lang w:eastAsia="ar-SA"/>
        </w:rPr>
        <w:t xml:space="preserve"> года объем собств</w:t>
      </w:r>
      <w:r w:rsidR="00A8328D">
        <w:rPr>
          <w:rFonts w:ascii="Times New Roman" w:hAnsi="Times New Roman" w:cs="Times New Roman"/>
          <w:color w:val="000000"/>
          <w:sz w:val="28"/>
          <w:szCs w:val="28"/>
          <w:lang w:eastAsia="ar-SA"/>
        </w:rPr>
        <w:t>енных доходов увеличился на 111%, с 399,2 млн. руб. до 443,2</w:t>
      </w:r>
      <w:r w:rsidR="00EA3A16" w:rsidRPr="00AC7076">
        <w:rPr>
          <w:rFonts w:ascii="Times New Roman" w:hAnsi="Times New Roman" w:cs="Times New Roman"/>
          <w:color w:val="000000"/>
          <w:sz w:val="28"/>
          <w:szCs w:val="28"/>
          <w:lang w:eastAsia="ar-SA"/>
        </w:rPr>
        <w:t xml:space="preserve"> млн. рублей. </w:t>
      </w:r>
      <w:r w:rsidR="00EA3A16" w:rsidRPr="00AC7076">
        <w:rPr>
          <w:rFonts w:ascii="Times New Roman" w:hAnsi="Times New Roman" w:cs="Times New Roman"/>
          <w:sz w:val="28"/>
          <w:szCs w:val="28"/>
          <w:lang w:eastAsia="ar-SA"/>
        </w:rPr>
        <w:t>В экономику</w:t>
      </w:r>
      <w:r w:rsidR="000D65C4">
        <w:rPr>
          <w:rFonts w:ascii="Times New Roman" w:hAnsi="Times New Roman" w:cs="Times New Roman"/>
          <w:sz w:val="28"/>
          <w:szCs w:val="28"/>
          <w:lang w:eastAsia="ar-SA"/>
        </w:rPr>
        <w:t xml:space="preserve"> района привлечено более 6,3</w:t>
      </w:r>
      <w:r w:rsidR="00EA3A16" w:rsidRPr="00AC7076">
        <w:rPr>
          <w:rFonts w:ascii="Times New Roman" w:hAnsi="Times New Roman" w:cs="Times New Roman"/>
          <w:sz w:val="28"/>
          <w:szCs w:val="28"/>
          <w:lang w:eastAsia="ar-SA"/>
        </w:rPr>
        <w:t xml:space="preserve"> млрд. руб. </w:t>
      </w:r>
      <w:r w:rsidR="00EA3A16" w:rsidRPr="00AC7076">
        <w:rPr>
          <w:rFonts w:ascii="Times New Roman" w:hAnsi="Times New Roman" w:cs="Times New Roman"/>
          <w:color w:val="000000"/>
          <w:sz w:val="28"/>
          <w:szCs w:val="28"/>
          <w:lang w:eastAsia="ar-SA"/>
        </w:rPr>
        <w:t>внебюджетных средств - инвестиций.</w:t>
      </w:r>
    </w:p>
    <w:p w:rsidR="00EA3A16" w:rsidRPr="000A6A8A" w:rsidRDefault="00EA3A16" w:rsidP="00EA3A16">
      <w:pPr>
        <w:widowControl/>
        <w:autoSpaceDE/>
        <w:autoSpaceDN/>
        <w:adjustRightInd/>
        <w:ind w:firstLine="708"/>
        <w:jc w:val="both"/>
        <w:rPr>
          <w:rFonts w:ascii="Times New Roman" w:hAnsi="Times New Roman" w:cs="Times New Roman"/>
          <w:sz w:val="28"/>
          <w:szCs w:val="28"/>
        </w:rPr>
      </w:pPr>
      <w:r w:rsidRPr="00AC7076">
        <w:rPr>
          <w:rFonts w:ascii="Times New Roman" w:hAnsi="Times New Roman" w:cs="Times New Roman"/>
          <w:sz w:val="28"/>
          <w:szCs w:val="28"/>
        </w:rPr>
        <w:t xml:space="preserve">Объем инвестиций в основной капитал, за счет всех </w:t>
      </w:r>
      <w:r w:rsidR="005E2D38">
        <w:rPr>
          <w:rFonts w:ascii="Times New Roman" w:hAnsi="Times New Roman" w:cs="Times New Roman"/>
          <w:sz w:val="28"/>
          <w:szCs w:val="28"/>
        </w:rPr>
        <w:t xml:space="preserve">источников финансирования в 2021 году по сравнению с 2019 годом </w:t>
      </w:r>
      <w:r w:rsidR="00D71004">
        <w:rPr>
          <w:rFonts w:ascii="Times New Roman" w:hAnsi="Times New Roman" w:cs="Times New Roman"/>
          <w:sz w:val="28"/>
          <w:szCs w:val="28"/>
        </w:rPr>
        <w:t>увеличился</w:t>
      </w:r>
      <w:r w:rsidR="00E23D84">
        <w:rPr>
          <w:rFonts w:ascii="Times New Roman" w:hAnsi="Times New Roman" w:cs="Times New Roman"/>
          <w:sz w:val="28"/>
          <w:szCs w:val="28"/>
        </w:rPr>
        <w:t xml:space="preserve"> на 17,5</w:t>
      </w:r>
      <w:r w:rsidR="005E2D38">
        <w:rPr>
          <w:rFonts w:ascii="Times New Roman" w:hAnsi="Times New Roman" w:cs="Times New Roman"/>
          <w:sz w:val="28"/>
          <w:szCs w:val="28"/>
        </w:rPr>
        <w:t>%</w:t>
      </w:r>
      <w:r w:rsidRPr="00AC7076">
        <w:rPr>
          <w:rFonts w:ascii="Times New Roman" w:hAnsi="Times New Roman" w:cs="Times New Roman"/>
          <w:sz w:val="28"/>
          <w:szCs w:val="28"/>
        </w:rPr>
        <w:t>. Инвестиции в основной капитал за счет внебюджетных источников финансиро</w:t>
      </w:r>
      <w:r w:rsidR="00913B7E">
        <w:rPr>
          <w:rFonts w:ascii="Times New Roman" w:hAnsi="Times New Roman" w:cs="Times New Roman"/>
          <w:sz w:val="28"/>
          <w:szCs w:val="28"/>
        </w:rPr>
        <w:t>вания возрос по сравнению с 2019</w:t>
      </w:r>
      <w:r w:rsidR="00FF0F42">
        <w:rPr>
          <w:rFonts w:ascii="Times New Roman" w:hAnsi="Times New Roman" w:cs="Times New Roman"/>
          <w:sz w:val="28"/>
          <w:szCs w:val="28"/>
        </w:rPr>
        <w:t xml:space="preserve"> годом на 35%.</w:t>
      </w:r>
      <w:r w:rsidRPr="00AC7076">
        <w:rPr>
          <w:rFonts w:ascii="Times New Roman" w:hAnsi="Times New Roman" w:cs="Times New Roman"/>
          <w:sz w:val="28"/>
          <w:szCs w:val="28"/>
        </w:rPr>
        <w:t xml:space="preserve"> </w:t>
      </w:r>
    </w:p>
    <w:p w:rsidR="00EA3A16" w:rsidRPr="00010B70" w:rsidRDefault="00EA3A16" w:rsidP="00EA3A16">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Инвестиции в основной капитал, за счет всех источников финансирования</w:t>
      </w:r>
    </w:p>
    <w:p w:rsidR="00EA3A16" w:rsidRPr="00010B70" w:rsidRDefault="00EA3A16" w:rsidP="00EA3A16">
      <w:pPr>
        <w:widowControl/>
        <w:autoSpaceDE/>
        <w:autoSpaceDN/>
        <w:adjustRightInd/>
        <w:ind w:firstLine="720"/>
        <w:jc w:val="both"/>
        <w:rPr>
          <w:rFonts w:ascii="Times New Roman" w:hAnsi="Times New Roman" w:cs="Times New Roman"/>
          <w:sz w:val="22"/>
          <w:szCs w:val="22"/>
        </w:rPr>
      </w:pPr>
      <w:r w:rsidRPr="00010B70">
        <w:rPr>
          <w:rFonts w:ascii="Times New Roman" w:hAnsi="Times New Roman" w:cs="Times New Roman"/>
          <w:b/>
          <w:sz w:val="22"/>
          <w:szCs w:val="22"/>
        </w:rPr>
        <w:t xml:space="preserve">                                                                                                                                            </w:t>
      </w:r>
      <w:r w:rsidRPr="00010B70">
        <w:rPr>
          <w:rFonts w:ascii="Times New Roman" w:hAnsi="Times New Roman" w:cs="Times New Roman"/>
          <w:sz w:val="22"/>
          <w:szCs w:val="22"/>
        </w:rPr>
        <w:t xml:space="preserve">( </w:t>
      </w:r>
      <w:proofErr w:type="spellStart"/>
      <w:r w:rsidRPr="00010B70">
        <w:rPr>
          <w:rFonts w:ascii="Times New Roman" w:hAnsi="Times New Roman" w:cs="Times New Roman"/>
          <w:sz w:val="22"/>
          <w:szCs w:val="22"/>
        </w:rPr>
        <w:t>млн.руб</w:t>
      </w:r>
      <w:proofErr w:type="spellEnd"/>
      <w:r w:rsidRPr="00010B70">
        <w:rPr>
          <w:rFonts w:ascii="Times New Roman" w:hAnsi="Times New Roman" w:cs="Times New Roman"/>
          <w:sz w:val="22"/>
          <w:szCs w:val="22"/>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1418"/>
        <w:gridCol w:w="1417"/>
        <w:gridCol w:w="1418"/>
      </w:tblGrid>
      <w:tr w:rsidR="00EA3A16" w:rsidRPr="00010B70" w:rsidTr="00307EC6">
        <w:trPr>
          <w:trHeight w:val="299"/>
        </w:trPr>
        <w:tc>
          <w:tcPr>
            <w:tcW w:w="5670" w:type="dxa"/>
            <w:vMerge w:val="restart"/>
            <w:vAlign w:val="center"/>
          </w:tcPr>
          <w:p w:rsidR="00EA3A16" w:rsidRPr="00483F46" w:rsidRDefault="00EA3A16" w:rsidP="00307EC6">
            <w:pPr>
              <w:widowControl/>
              <w:autoSpaceDE/>
              <w:autoSpaceDN/>
              <w:adjustRightInd/>
              <w:jc w:val="center"/>
              <w:rPr>
                <w:rFonts w:ascii="Times New Roman" w:hAnsi="Times New Roman" w:cs="Times New Roman"/>
                <w:b/>
              </w:rPr>
            </w:pPr>
            <w:r w:rsidRPr="00483F46">
              <w:rPr>
                <w:rFonts w:ascii="Times New Roman" w:hAnsi="Times New Roman" w:cs="Times New Roman"/>
                <w:b/>
              </w:rPr>
              <w:t>Вид деятельности</w:t>
            </w:r>
          </w:p>
        </w:tc>
        <w:tc>
          <w:tcPr>
            <w:tcW w:w="1418" w:type="dxa"/>
            <w:vMerge w:val="restart"/>
            <w:vAlign w:val="center"/>
          </w:tcPr>
          <w:p w:rsidR="00EA3A16" w:rsidRPr="00483F46" w:rsidRDefault="00C02817" w:rsidP="00307EC6">
            <w:pPr>
              <w:widowControl/>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2019</w:t>
            </w:r>
            <w:r w:rsidR="00EA3A16" w:rsidRPr="00483F46">
              <w:rPr>
                <w:rFonts w:ascii="Times New Roman" w:hAnsi="Times New Roman" w:cs="Times New Roman"/>
                <w:b/>
                <w:sz w:val="24"/>
                <w:szCs w:val="24"/>
              </w:rPr>
              <w:t>г.</w:t>
            </w:r>
          </w:p>
        </w:tc>
        <w:tc>
          <w:tcPr>
            <w:tcW w:w="1417" w:type="dxa"/>
            <w:vMerge w:val="restart"/>
            <w:vAlign w:val="center"/>
          </w:tcPr>
          <w:p w:rsidR="00EA3A16" w:rsidRPr="00483F46" w:rsidRDefault="00C02817" w:rsidP="00307EC6">
            <w:pPr>
              <w:widowControl/>
              <w:autoSpaceDE/>
              <w:autoSpaceDN/>
              <w:adjustRightInd/>
              <w:jc w:val="center"/>
              <w:rPr>
                <w:rFonts w:ascii="Times New Roman" w:hAnsi="Times New Roman" w:cs="Times New Roman"/>
                <w:b/>
                <w:sz w:val="24"/>
                <w:szCs w:val="24"/>
              </w:rPr>
            </w:pPr>
            <w:r>
              <w:rPr>
                <w:rFonts w:ascii="Times New Roman" w:hAnsi="Times New Roman" w:cs="Times New Roman"/>
                <w:b/>
                <w:sz w:val="24"/>
                <w:szCs w:val="24"/>
              </w:rPr>
              <w:t>2020</w:t>
            </w:r>
            <w:r w:rsidR="00EA3A16" w:rsidRPr="00483F46">
              <w:rPr>
                <w:rFonts w:ascii="Times New Roman" w:hAnsi="Times New Roman" w:cs="Times New Roman"/>
                <w:b/>
                <w:sz w:val="24"/>
                <w:szCs w:val="24"/>
              </w:rPr>
              <w:t>г.</w:t>
            </w:r>
          </w:p>
        </w:tc>
        <w:tc>
          <w:tcPr>
            <w:tcW w:w="1418" w:type="dxa"/>
            <w:vMerge w:val="restart"/>
            <w:vAlign w:val="center"/>
          </w:tcPr>
          <w:p w:rsidR="00EA3A16" w:rsidRPr="00483F46" w:rsidRDefault="00EA3A16" w:rsidP="00066EE9">
            <w:pPr>
              <w:widowControl/>
              <w:autoSpaceDE/>
              <w:autoSpaceDN/>
              <w:adjustRightInd/>
              <w:jc w:val="center"/>
              <w:rPr>
                <w:rFonts w:ascii="Times New Roman" w:hAnsi="Times New Roman" w:cs="Times New Roman"/>
                <w:b/>
                <w:sz w:val="24"/>
                <w:szCs w:val="24"/>
              </w:rPr>
            </w:pPr>
            <w:r w:rsidRPr="00483F46">
              <w:rPr>
                <w:rFonts w:ascii="Times New Roman" w:hAnsi="Times New Roman" w:cs="Times New Roman"/>
                <w:b/>
                <w:sz w:val="24"/>
                <w:szCs w:val="24"/>
              </w:rPr>
              <w:t>20</w:t>
            </w:r>
            <w:r w:rsidR="00C02817">
              <w:rPr>
                <w:rFonts w:ascii="Times New Roman" w:hAnsi="Times New Roman" w:cs="Times New Roman"/>
                <w:b/>
                <w:sz w:val="24"/>
                <w:szCs w:val="24"/>
              </w:rPr>
              <w:t>21</w:t>
            </w:r>
            <w:r w:rsidRPr="00483F46">
              <w:rPr>
                <w:rFonts w:ascii="Times New Roman" w:hAnsi="Times New Roman" w:cs="Times New Roman"/>
                <w:b/>
                <w:sz w:val="24"/>
                <w:szCs w:val="24"/>
              </w:rPr>
              <w:t>г.</w:t>
            </w:r>
          </w:p>
        </w:tc>
      </w:tr>
      <w:tr w:rsidR="00EA3A16" w:rsidRPr="00010B70" w:rsidTr="00307EC6">
        <w:trPr>
          <w:trHeight w:val="299"/>
        </w:trPr>
        <w:tc>
          <w:tcPr>
            <w:tcW w:w="5670" w:type="dxa"/>
            <w:vMerge/>
          </w:tcPr>
          <w:p w:rsidR="00EA3A16" w:rsidRPr="00483F46" w:rsidRDefault="00EA3A16" w:rsidP="00307EC6">
            <w:pPr>
              <w:widowControl/>
              <w:autoSpaceDE/>
              <w:autoSpaceDN/>
              <w:adjustRightInd/>
              <w:rPr>
                <w:rFonts w:ascii="Times New Roman" w:hAnsi="Times New Roman" w:cs="Times New Roman"/>
              </w:rPr>
            </w:pPr>
          </w:p>
        </w:tc>
        <w:tc>
          <w:tcPr>
            <w:tcW w:w="1418" w:type="dxa"/>
            <w:vMerge/>
          </w:tcPr>
          <w:p w:rsidR="00EA3A16" w:rsidRPr="00483F46" w:rsidRDefault="00EA3A16" w:rsidP="00307EC6">
            <w:pPr>
              <w:widowControl/>
              <w:autoSpaceDE/>
              <w:autoSpaceDN/>
              <w:adjustRightInd/>
              <w:jc w:val="center"/>
              <w:rPr>
                <w:rFonts w:ascii="Times New Roman" w:hAnsi="Times New Roman" w:cs="Times New Roman"/>
                <w:sz w:val="24"/>
                <w:szCs w:val="24"/>
              </w:rPr>
            </w:pPr>
          </w:p>
        </w:tc>
        <w:tc>
          <w:tcPr>
            <w:tcW w:w="1417" w:type="dxa"/>
            <w:vMerge/>
          </w:tcPr>
          <w:p w:rsidR="00EA3A16" w:rsidRPr="00483F46" w:rsidRDefault="00EA3A16" w:rsidP="00307EC6">
            <w:pPr>
              <w:widowControl/>
              <w:autoSpaceDE/>
              <w:autoSpaceDN/>
              <w:adjustRightInd/>
              <w:jc w:val="center"/>
              <w:rPr>
                <w:rFonts w:ascii="Times New Roman" w:hAnsi="Times New Roman" w:cs="Times New Roman"/>
                <w:sz w:val="24"/>
                <w:szCs w:val="24"/>
              </w:rPr>
            </w:pPr>
          </w:p>
        </w:tc>
        <w:tc>
          <w:tcPr>
            <w:tcW w:w="1418" w:type="dxa"/>
            <w:vMerge/>
          </w:tcPr>
          <w:p w:rsidR="00EA3A16" w:rsidRPr="00483F46" w:rsidRDefault="00EA3A16" w:rsidP="00307EC6">
            <w:pPr>
              <w:widowControl/>
              <w:autoSpaceDE/>
              <w:autoSpaceDN/>
              <w:adjustRightInd/>
              <w:jc w:val="center"/>
              <w:rPr>
                <w:rFonts w:ascii="Times New Roman" w:hAnsi="Times New Roman" w:cs="Times New Roman"/>
                <w:sz w:val="24"/>
                <w:szCs w:val="24"/>
              </w:rPr>
            </w:pP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0"/>
                <w:szCs w:val="20"/>
              </w:rPr>
            </w:pPr>
            <w:r w:rsidRPr="00483F46">
              <w:rPr>
                <w:rFonts w:ascii="Times New Roman" w:hAnsi="Times New Roman" w:cs="Times New Roman"/>
              </w:rPr>
              <w:t>Рузаевский муниципальный район, всего</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2 598,5</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2331,5</w:t>
            </w:r>
          </w:p>
        </w:tc>
        <w:tc>
          <w:tcPr>
            <w:tcW w:w="1418" w:type="dxa"/>
          </w:tcPr>
          <w:p w:rsidR="00C02817" w:rsidRPr="00483F46" w:rsidRDefault="00452C61"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2211,3</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0"/>
                <w:szCs w:val="20"/>
              </w:rPr>
            </w:pPr>
            <w:r w:rsidRPr="00483F46">
              <w:rPr>
                <w:rFonts w:ascii="Times New Roman" w:hAnsi="Times New Roman" w:cs="Times New Roman"/>
                <w:sz w:val="20"/>
                <w:szCs w:val="20"/>
              </w:rPr>
              <w:t>в том числе по видам деятельности</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p>
        </w:tc>
        <w:tc>
          <w:tcPr>
            <w:tcW w:w="1418" w:type="dxa"/>
          </w:tcPr>
          <w:p w:rsidR="00C02817" w:rsidRPr="00483F46" w:rsidRDefault="00C02817" w:rsidP="00307EC6">
            <w:pPr>
              <w:widowControl/>
              <w:autoSpaceDE/>
              <w:autoSpaceDN/>
              <w:adjustRightInd/>
              <w:jc w:val="center"/>
              <w:rPr>
                <w:rFonts w:ascii="Times New Roman" w:hAnsi="Times New Roman" w:cs="Times New Roman"/>
                <w:sz w:val="24"/>
                <w:szCs w:val="24"/>
              </w:rPr>
            </w:pP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Сельское хозяйство, охота и лесное хозяйство</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128,1</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392,4</w:t>
            </w:r>
          </w:p>
        </w:tc>
        <w:tc>
          <w:tcPr>
            <w:tcW w:w="1418" w:type="dxa"/>
          </w:tcPr>
          <w:p w:rsidR="00C02817" w:rsidRPr="00483F46" w:rsidRDefault="00452C61"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519,0</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Обрабатывающие производства</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464,0</w:t>
            </w:r>
          </w:p>
        </w:tc>
        <w:tc>
          <w:tcPr>
            <w:tcW w:w="1417" w:type="dxa"/>
          </w:tcPr>
          <w:p w:rsidR="00C02817" w:rsidRPr="00483F46" w:rsidRDefault="00C02817"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639,9</w:t>
            </w:r>
          </w:p>
        </w:tc>
        <w:tc>
          <w:tcPr>
            <w:tcW w:w="1418" w:type="dxa"/>
          </w:tcPr>
          <w:p w:rsidR="00C02817" w:rsidRPr="00483F46" w:rsidRDefault="00452C61"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669,7</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Обеспечение электрической энергией, газом и паром; кондиционирование воздуха</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26,3</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751,3</w:t>
            </w:r>
          </w:p>
        </w:tc>
        <w:tc>
          <w:tcPr>
            <w:tcW w:w="1418" w:type="dxa"/>
          </w:tcPr>
          <w:p w:rsidR="00C02817" w:rsidRPr="00483F46" w:rsidRDefault="00452C61"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406,5</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1,5</w:t>
            </w:r>
          </w:p>
        </w:tc>
        <w:tc>
          <w:tcPr>
            <w:tcW w:w="1417" w:type="dxa"/>
          </w:tcPr>
          <w:p w:rsidR="00C02817" w:rsidRPr="00483F46" w:rsidRDefault="00C02817"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C02817" w:rsidRPr="00483F46" w:rsidRDefault="00452C61"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r>
      <w:tr w:rsidR="00C02817" w:rsidRPr="00010B70" w:rsidTr="00066EE9">
        <w:trPr>
          <w:trHeight w:val="313"/>
        </w:trPr>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Строительство</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55,1</w:t>
            </w:r>
          </w:p>
        </w:tc>
        <w:tc>
          <w:tcPr>
            <w:tcW w:w="1417" w:type="dxa"/>
          </w:tcPr>
          <w:p w:rsidR="00C02817" w:rsidRPr="00483F46" w:rsidRDefault="00C02817"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C02817" w:rsidRPr="00483F46" w:rsidRDefault="00452C61"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Торговля оптовая и розничная, ремонт автотранспортных средств и мотоциклов</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40,1</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27,2</w:t>
            </w:r>
          </w:p>
        </w:tc>
        <w:tc>
          <w:tcPr>
            <w:tcW w:w="1418" w:type="dxa"/>
          </w:tcPr>
          <w:p w:rsidR="00C02817" w:rsidRPr="00483F46" w:rsidRDefault="00452C61" w:rsidP="006E0E6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12,8</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Транспортировка и хранение</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1 808,5</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74,7</w:t>
            </w:r>
          </w:p>
        </w:tc>
        <w:tc>
          <w:tcPr>
            <w:tcW w:w="1418" w:type="dxa"/>
          </w:tcPr>
          <w:p w:rsidR="00B13EDB" w:rsidRPr="00483F46" w:rsidRDefault="00B13EDB"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гостиниц и предприятий общественного питания</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0,6</w:t>
            </w:r>
          </w:p>
        </w:tc>
        <w:tc>
          <w:tcPr>
            <w:tcW w:w="1417" w:type="dxa"/>
          </w:tcPr>
          <w:p w:rsidR="00C02817" w:rsidRPr="00483F46" w:rsidRDefault="00C02817"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B13EDB" w:rsidRPr="00483F46" w:rsidRDefault="00B13EDB"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в области информатизации и связи</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0,3</w:t>
            </w:r>
          </w:p>
        </w:tc>
        <w:tc>
          <w:tcPr>
            <w:tcW w:w="1417" w:type="dxa"/>
          </w:tcPr>
          <w:p w:rsidR="00C02817" w:rsidRPr="00483F46" w:rsidRDefault="00C02817"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C02817" w:rsidRPr="00483F46" w:rsidRDefault="00B13EDB" w:rsidP="00066EE9">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по операциям с недвижимым имуществом</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14,2</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9,7</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50,3</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профессиональная, научная и техническая</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5,2</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53,8</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193,2</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Деятельность административная и сопутствующие дополнительные услуги</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2,3</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22,7</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180,2</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187,0</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Образование</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12,2</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13,5</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36,2</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Здравоохранение и предоставление социальных услуг</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14,5</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180,4</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94,2</w:t>
            </w:r>
          </w:p>
        </w:tc>
      </w:tr>
      <w:tr w:rsidR="00C02817" w:rsidRPr="00010B70" w:rsidTr="00307EC6">
        <w:tc>
          <w:tcPr>
            <w:tcW w:w="5670" w:type="dxa"/>
          </w:tcPr>
          <w:p w:rsidR="00C02817" w:rsidRPr="00483F46" w:rsidRDefault="00C02817" w:rsidP="00307EC6">
            <w:pPr>
              <w:widowControl/>
              <w:autoSpaceDE/>
              <w:autoSpaceDN/>
              <w:adjustRightInd/>
              <w:rPr>
                <w:rFonts w:ascii="Times New Roman" w:hAnsi="Times New Roman" w:cs="Times New Roman"/>
                <w:sz w:val="24"/>
                <w:szCs w:val="24"/>
              </w:rPr>
            </w:pPr>
            <w:r w:rsidRPr="00483F46">
              <w:rPr>
                <w:rFonts w:ascii="Times New Roman" w:hAnsi="Times New Roman" w:cs="Times New Roman"/>
                <w:sz w:val="24"/>
                <w:szCs w:val="24"/>
              </w:rPr>
              <w:t>Культура, спорт, организация досуга и развлечений</w:t>
            </w:r>
          </w:p>
        </w:tc>
        <w:tc>
          <w:tcPr>
            <w:tcW w:w="1418" w:type="dxa"/>
          </w:tcPr>
          <w:p w:rsidR="00C02817" w:rsidRPr="00483F46" w:rsidRDefault="00C02817" w:rsidP="00452C61">
            <w:pPr>
              <w:widowControl/>
              <w:autoSpaceDE/>
              <w:autoSpaceDN/>
              <w:adjustRightInd/>
              <w:jc w:val="center"/>
              <w:rPr>
                <w:rFonts w:ascii="Times New Roman" w:hAnsi="Times New Roman" w:cs="Times New Roman"/>
                <w:sz w:val="24"/>
                <w:szCs w:val="24"/>
              </w:rPr>
            </w:pPr>
            <w:r w:rsidRPr="00483F46">
              <w:rPr>
                <w:rFonts w:ascii="Times New Roman" w:hAnsi="Times New Roman" w:cs="Times New Roman"/>
                <w:sz w:val="24"/>
                <w:szCs w:val="24"/>
              </w:rPr>
              <w:t>2,9</w:t>
            </w:r>
          </w:p>
        </w:tc>
        <w:tc>
          <w:tcPr>
            <w:tcW w:w="1417" w:type="dxa"/>
          </w:tcPr>
          <w:p w:rsidR="00C02817" w:rsidRPr="00483F46" w:rsidRDefault="00C02817" w:rsidP="00452C61">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3,8</w:t>
            </w:r>
          </w:p>
        </w:tc>
        <w:tc>
          <w:tcPr>
            <w:tcW w:w="1418" w:type="dxa"/>
          </w:tcPr>
          <w:p w:rsidR="00C02817" w:rsidRPr="00483F46" w:rsidRDefault="00B13EDB" w:rsidP="00307EC6">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11,7</w:t>
            </w:r>
          </w:p>
        </w:tc>
      </w:tr>
    </w:tbl>
    <w:p w:rsidR="00EA3A16" w:rsidRPr="00010B70" w:rsidRDefault="00EA3A16" w:rsidP="00EA3A16">
      <w:pPr>
        <w:widowControl/>
        <w:autoSpaceDE/>
        <w:autoSpaceDN/>
        <w:adjustRightInd/>
        <w:jc w:val="both"/>
        <w:rPr>
          <w:rFonts w:ascii="Times New Roman" w:hAnsi="Times New Roman" w:cs="Times New Roman"/>
        </w:rPr>
      </w:pPr>
    </w:p>
    <w:p w:rsidR="00EA3A16" w:rsidRPr="00010B70" w:rsidRDefault="00EA3A16" w:rsidP="00EA3A16">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Анализ вложения инвестиций</w:t>
      </w:r>
      <w:r w:rsidR="00066EE9">
        <w:rPr>
          <w:rFonts w:ascii="Times New Roman" w:hAnsi="Times New Roman" w:cs="Times New Roman"/>
          <w:sz w:val="28"/>
          <w:szCs w:val="28"/>
        </w:rPr>
        <w:t xml:space="preserve"> за </w:t>
      </w:r>
      <w:r w:rsidR="009746FF">
        <w:rPr>
          <w:rFonts w:ascii="Times New Roman" w:hAnsi="Times New Roman" w:cs="Times New Roman"/>
          <w:sz w:val="28"/>
          <w:szCs w:val="28"/>
        </w:rPr>
        <w:t>2021</w:t>
      </w:r>
      <w:r w:rsidR="00380D9B">
        <w:rPr>
          <w:rFonts w:ascii="Times New Roman" w:hAnsi="Times New Roman" w:cs="Times New Roman"/>
          <w:sz w:val="28"/>
          <w:szCs w:val="28"/>
        </w:rPr>
        <w:t xml:space="preserve"> год</w:t>
      </w:r>
      <w:r w:rsidR="009746FF">
        <w:rPr>
          <w:rFonts w:ascii="Times New Roman" w:hAnsi="Times New Roman" w:cs="Times New Roman"/>
          <w:sz w:val="28"/>
          <w:szCs w:val="28"/>
        </w:rPr>
        <w:t xml:space="preserve"> по отраслям показывает, что 30</w:t>
      </w:r>
      <w:r w:rsidRPr="00010B70">
        <w:rPr>
          <w:rFonts w:ascii="Times New Roman" w:hAnsi="Times New Roman" w:cs="Times New Roman"/>
          <w:sz w:val="28"/>
          <w:szCs w:val="28"/>
        </w:rPr>
        <w:t>% капитальных вложений в 20</w:t>
      </w:r>
      <w:r>
        <w:rPr>
          <w:rFonts w:ascii="Times New Roman" w:hAnsi="Times New Roman" w:cs="Times New Roman"/>
          <w:sz w:val="28"/>
          <w:szCs w:val="28"/>
        </w:rPr>
        <w:t>20</w:t>
      </w:r>
      <w:r w:rsidRPr="00010B70">
        <w:rPr>
          <w:rFonts w:ascii="Times New Roman" w:hAnsi="Times New Roman" w:cs="Times New Roman"/>
          <w:sz w:val="28"/>
          <w:szCs w:val="28"/>
        </w:rPr>
        <w:t xml:space="preserve"> году направлены на развитие организаций по виду деятельности «</w:t>
      </w:r>
      <w:r>
        <w:rPr>
          <w:rFonts w:ascii="Times New Roman" w:hAnsi="Times New Roman" w:cs="Times New Roman"/>
          <w:sz w:val="28"/>
          <w:szCs w:val="28"/>
        </w:rPr>
        <w:t>обрабатывающие производства</w:t>
      </w:r>
      <w:r w:rsidRPr="00010B70">
        <w:rPr>
          <w:rFonts w:ascii="Times New Roman" w:hAnsi="Times New Roman" w:cs="Times New Roman"/>
          <w:sz w:val="28"/>
          <w:szCs w:val="28"/>
        </w:rPr>
        <w:t xml:space="preserve">». Более </w:t>
      </w:r>
      <w:r w:rsidR="00BA677C">
        <w:rPr>
          <w:rFonts w:ascii="Times New Roman" w:hAnsi="Times New Roman" w:cs="Times New Roman"/>
          <w:sz w:val="28"/>
          <w:szCs w:val="28"/>
        </w:rPr>
        <w:t>84</w:t>
      </w:r>
      <w:r w:rsidRPr="00010B70">
        <w:rPr>
          <w:rFonts w:ascii="Times New Roman" w:hAnsi="Times New Roman" w:cs="Times New Roman"/>
          <w:sz w:val="28"/>
          <w:szCs w:val="28"/>
        </w:rPr>
        <w:t xml:space="preserve">% инвестиционных вложений осуществлено за счет средств внебюджетных источников. </w:t>
      </w:r>
    </w:p>
    <w:p w:rsidR="00EA3A16" w:rsidRPr="00010B70" w:rsidRDefault="00EA3A16" w:rsidP="00EA3A16">
      <w:pPr>
        <w:widowControl/>
        <w:suppressAutoHyphens/>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 целях решения поставленных задач и достижения целевых индикаторов по направлению «Экономическое развитие, повышение конкурентоспособности и инвестиционной привлекательности» ключевым является создание в моногороде Рузаевка «Территории социально-экономического развития».</w:t>
      </w:r>
    </w:p>
    <w:p w:rsidR="00EA3A16" w:rsidRPr="00010B70" w:rsidRDefault="00EA3A16" w:rsidP="00EA3A16">
      <w:pPr>
        <w:widowControl/>
        <w:suppressAutoHyphens/>
        <w:autoSpaceDN/>
        <w:adjustRightInd/>
        <w:jc w:val="center"/>
        <w:rPr>
          <w:rFonts w:ascii="Times New Roman" w:hAnsi="Times New Roman" w:cs="Times New Roman"/>
          <w:noProof/>
          <w:color w:val="000000"/>
          <w:sz w:val="28"/>
          <w:szCs w:val="28"/>
        </w:rPr>
      </w:pPr>
      <w:r>
        <w:rPr>
          <w:rFonts w:ascii="Times New Roman" w:hAnsi="Times New Roman" w:cs="Times New Roman"/>
          <w:noProof/>
          <w:color w:val="000000"/>
          <w:sz w:val="28"/>
          <w:szCs w:val="28"/>
        </w:rPr>
        <w:drawing>
          <wp:inline distT="0" distB="0" distL="0" distR="0" wp14:anchorId="6A15EDBC" wp14:editId="664E2FC5">
            <wp:extent cx="5353050" cy="32956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l="3596" r="2805"/>
                    <a:stretch>
                      <a:fillRect/>
                    </a:stretch>
                  </pic:blipFill>
                  <pic:spPr bwMode="auto">
                    <a:xfrm>
                      <a:off x="0" y="0"/>
                      <a:ext cx="5353050" cy="3295650"/>
                    </a:xfrm>
                    <a:prstGeom prst="rect">
                      <a:avLst/>
                    </a:prstGeom>
                    <a:noFill/>
                    <a:ln>
                      <a:noFill/>
                    </a:ln>
                  </pic:spPr>
                </pic:pic>
              </a:graphicData>
            </a:graphic>
          </wp:inline>
        </w:drawing>
      </w:r>
    </w:p>
    <w:p w:rsidR="00EA3A16" w:rsidRPr="00010B70" w:rsidRDefault="00EA3A16" w:rsidP="00EA3A16">
      <w:pPr>
        <w:widowControl/>
        <w:suppressAutoHyphens/>
        <w:autoSpaceDN/>
        <w:adjustRightInd/>
        <w:jc w:val="center"/>
        <w:rPr>
          <w:rFonts w:ascii="Times New Roman" w:hAnsi="Times New Roman" w:cs="Times New Roman"/>
          <w:color w:val="000000"/>
          <w:sz w:val="28"/>
          <w:szCs w:val="28"/>
          <w:lang w:eastAsia="ar-SA"/>
        </w:rPr>
      </w:pP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27 сентября 2017 года решением Правительства Российской Федерации моногород Рузаевка получил статус территории опережающего социально-экономического развития «Рузаевка», что влечет за собой новые возможности развития района в привлечении на территорию города инвесторов.</w:t>
      </w:r>
    </w:p>
    <w:p w:rsidR="00EA3A16" w:rsidRDefault="00C13A3F" w:rsidP="00EA3A16">
      <w:pPr>
        <w:suppressAutoHyphens/>
        <w:ind w:firstLine="567"/>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По состоянию на 01.01.2022</w:t>
      </w:r>
      <w:r w:rsidR="00EA3A16" w:rsidRPr="008D1064">
        <w:rPr>
          <w:rFonts w:ascii="Times New Roman" w:hAnsi="Times New Roman" w:cs="Times New Roman"/>
          <w:color w:val="000000"/>
          <w:sz w:val="28"/>
          <w:szCs w:val="28"/>
          <w:lang w:eastAsia="ar-SA"/>
        </w:rPr>
        <w:t>г. резидентами ТОСЭР «Рузаевка» заре</w:t>
      </w:r>
      <w:r w:rsidR="00A94499">
        <w:rPr>
          <w:rFonts w:ascii="Times New Roman" w:hAnsi="Times New Roman" w:cs="Times New Roman"/>
          <w:color w:val="000000"/>
          <w:sz w:val="28"/>
          <w:szCs w:val="28"/>
          <w:lang w:eastAsia="ar-SA"/>
        </w:rPr>
        <w:t>гистрировано 22</w:t>
      </w:r>
      <w:r w:rsidR="00EA3A16" w:rsidRPr="008D1064">
        <w:rPr>
          <w:rFonts w:ascii="Times New Roman" w:hAnsi="Times New Roman" w:cs="Times New Roman"/>
          <w:color w:val="000000"/>
          <w:sz w:val="28"/>
          <w:szCs w:val="28"/>
          <w:lang w:eastAsia="ar-SA"/>
        </w:rPr>
        <w:t xml:space="preserve"> предприятия:</w:t>
      </w:r>
    </w:p>
    <w:p w:rsidR="00E932AE" w:rsidRPr="009D5A90" w:rsidRDefault="00E932AE" w:rsidP="00914FAD">
      <w:pPr>
        <w:spacing w:line="240" w:lineRule="atLeast"/>
        <w:ind w:firstLine="567"/>
        <w:jc w:val="both"/>
        <w:rPr>
          <w:rFonts w:ascii="Times New Roman" w:hAnsi="Times New Roman"/>
          <w:sz w:val="28"/>
          <w:szCs w:val="28"/>
        </w:rPr>
      </w:pPr>
      <w:r w:rsidRPr="009D5A90">
        <w:rPr>
          <w:rFonts w:ascii="Times New Roman" w:hAnsi="Times New Roman"/>
          <w:sz w:val="28"/>
          <w:szCs w:val="28"/>
        </w:rPr>
        <w:t>1. На базе бывшего завода ОАО «Висмут» компанией ООО «Прогресс» (статус резидента получили 13 декабря 2017 г) создано производство корпусной мебели, на котором сейчас трудится 87 человек. В проект инвестировано 423,5 млн. рублей, объем выручки за 2021 год составил 313,8 млн. рублей.</w:t>
      </w:r>
    </w:p>
    <w:p w:rsidR="00E932AE" w:rsidRPr="009D5A90" w:rsidRDefault="00E932AE" w:rsidP="00914FAD">
      <w:pPr>
        <w:ind w:firstLine="567"/>
        <w:jc w:val="both"/>
        <w:rPr>
          <w:rFonts w:ascii="Times New Roman" w:hAnsi="Times New Roman"/>
          <w:sz w:val="28"/>
          <w:szCs w:val="28"/>
        </w:rPr>
      </w:pPr>
      <w:r w:rsidRPr="009D5A90">
        <w:rPr>
          <w:rFonts w:ascii="Times New Roman" w:hAnsi="Times New Roman"/>
          <w:sz w:val="28"/>
          <w:szCs w:val="28"/>
        </w:rPr>
        <w:t>2. ООО «НПО Промышленна</w:t>
      </w:r>
      <w:r>
        <w:rPr>
          <w:rFonts w:ascii="Times New Roman" w:hAnsi="Times New Roman"/>
          <w:sz w:val="28"/>
          <w:szCs w:val="28"/>
        </w:rPr>
        <w:t>я Микробиология» (с</w:t>
      </w:r>
      <w:r w:rsidRPr="009D5A90">
        <w:rPr>
          <w:rFonts w:ascii="Times New Roman" w:hAnsi="Times New Roman"/>
          <w:sz w:val="28"/>
          <w:szCs w:val="28"/>
        </w:rPr>
        <w:t>татус резидента получи</w:t>
      </w:r>
      <w:r>
        <w:rPr>
          <w:rFonts w:ascii="Times New Roman" w:hAnsi="Times New Roman"/>
          <w:sz w:val="28"/>
          <w:szCs w:val="28"/>
        </w:rPr>
        <w:t>ли 13 декабря 2017</w:t>
      </w:r>
      <w:r w:rsidRPr="009D5A90">
        <w:rPr>
          <w:rFonts w:ascii="Times New Roman" w:hAnsi="Times New Roman"/>
          <w:sz w:val="28"/>
          <w:szCs w:val="28"/>
        </w:rPr>
        <w:t>г.) Проект – «Организация и создание предприятия по производству пищевых добавок для сельскохозяйственных животных». Планируется создать 17 рабочих мест.</w:t>
      </w:r>
      <w:r>
        <w:rPr>
          <w:rFonts w:ascii="Times New Roman" w:hAnsi="Times New Roman"/>
          <w:sz w:val="28"/>
          <w:szCs w:val="28"/>
        </w:rPr>
        <w:t xml:space="preserve"> Объем капитальных вложений 38,</w:t>
      </w:r>
      <w:r w:rsidRPr="009D5A90">
        <w:rPr>
          <w:rFonts w:ascii="Times New Roman" w:hAnsi="Times New Roman"/>
          <w:sz w:val="28"/>
          <w:szCs w:val="28"/>
        </w:rPr>
        <w:t>3 млн. руб. На сегодняшний день работает 11 человек. Объем выручки за 2021 год составил 5,8 млн. рублей.</w:t>
      </w:r>
    </w:p>
    <w:p w:rsidR="00E932AE" w:rsidRPr="009D5A90" w:rsidRDefault="00E932AE" w:rsidP="00914FAD">
      <w:pPr>
        <w:ind w:firstLine="567"/>
        <w:jc w:val="both"/>
        <w:rPr>
          <w:rFonts w:ascii="Times New Roman" w:hAnsi="Times New Roman"/>
          <w:sz w:val="28"/>
          <w:szCs w:val="28"/>
        </w:rPr>
      </w:pPr>
      <w:r>
        <w:rPr>
          <w:rFonts w:ascii="Times New Roman" w:hAnsi="Times New Roman"/>
          <w:sz w:val="28"/>
          <w:szCs w:val="28"/>
        </w:rPr>
        <w:t>3. ООО «УФ-ТЕХНОЛОГИИ»</w:t>
      </w:r>
      <w:r w:rsidRPr="009D5A90">
        <w:rPr>
          <w:rFonts w:ascii="Times New Roman" w:hAnsi="Times New Roman"/>
          <w:sz w:val="28"/>
          <w:szCs w:val="28"/>
        </w:rPr>
        <w:t xml:space="preserve"> (</w:t>
      </w:r>
      <w:r>
        <w:rPr>
          <w:rFonts w:ascii="Times New Roman" w:hAnsi="Times New Roman"/>
          <w:sz w:val="28"/>
          <w:szCs w:val="28"/>
        </w:rPr>
        <w:t>с</w:t>
      </w:r>
      <w:r w:rsidRPr="009D5A90">
        <w:rPr>
          <w:rFonts w:ascii="Times New Roman" w:hAnsi="Times New Roman"/>
          <w:sz w:val="28"/>
          <w:szCs w:val="28"/>
        </w:rPr>
        <w:t>татус рез</w:t>
      </w:r>
      <w:r>
        <w:rPr>
          <w:rFonts w:ascii="Times New Roman" w:hAnsi="Times New Roman"/>
          <w:sz w:val="28"/>
          <w:szCs w:val="28"/>
        </w:rPr>
        <w:t>идента получили 17 декабря 2018</w:t>
      </w:r>
      <w:r w:rsidRPr="009D5A90">
        <w:rPr>
          <w:rFonts w:ascii="Times New Roman" w:hAnsi="Times New Roman"/>
          <w:sz w:val="28"/>
          <w:szCs w:val="28"/>
        </w:rPr>
        <w:t>г.). Проект – «Создание и развитие производства медико-профилактических и санитарно-гигиенических проборов на основе УФ-</w:t>
      </w:r>
      <w:r w:rsidRPr="007C1D13">
        <w:rPr>
          <w:rFonts w:ascii="Times New Roman" w:hAnsi="Times New Roman"/>
          <w:sz w:val="28"/>
          <w:szCs w:val="28"/>
        </w:rPr>
        <w:t>излучения». Объем</w:t>
      </w:r>
      <w:r w:rsidRPr="009D5A90">
        <w:rPr>
          <w:rFonts w:ascii="Times New Roman" w:hAnsi="Times New Roman"/>
          <w:sz w:val="28"/>
          <w:szCs w:val="28"/>
        </w:rPr>
        <w:t xml:space="preserve"> капитальных вложений составил 12,2 млн. руб. Объем выручки за 2021 год составил 42,0 млн. руб. На сегодняшний день на предприятии работает 19 человек.</w:t>
      </w:r>
    </w:p>
    <w:p w:rsidR="00E932AE" w:rsidRPr="009D5A90" w:rsidRDefault="00E932AE" w:rsidP="00914FAD">
      <w:pPr>
        <w:ind w:firstLine="567"/>
        <w:jc w:val="both"/>
        <w:rPr>
          <w:rFonts w:ascii="Times New Roman" w:hAnsi="Times New Roman"/>
          <w:sz w:val="28"/>
          <w:szCs w:val="28"/>
        </w:rPr>
      </w:pPr>
      <w:r>
        <w:rPr>
          <w:rFonts w:ascii="Times New Roman" w:hAnsi="Times New Roman"/>
          <w:sz w:val="28"/>
          <w:szCs w:val="28"/>
        </w:rPr>
        <w:t>4. ООО «</w:t>
      </w:r>
      <w:proofErr w:type="spellStart"/>
      <w:r>
        <w:rPr>
          <w:rFonts w:ascii="Times New Roman" w:hAnsi="Times New Roman"/>
          <w:sz w:val="28"/>
          <w:szCs w:val="28"/>
        </w:rPr>
        <w:t>Нефтехиммаш</w:t>
      </w:r>
      <w:proofErr w:type="spellEnd"/>
      <w:r>
        <w:rPr>
          <w:rFonts w:ascii="Times New Roman" w:hAnsi="Times New Roman"/>
          <w:sz w:val="28"/>
          <w:szCs w:val="28"/>
        </w:rPr>
        <w:t>» (с</w:t>
      </w:r>
      <w:r w:rsidRPr="009D5A90">
        <w:rPr>
          <w:rFonts w:ascii="Times New Roman" w:hAnsi="Times New Roman"/>
          <w:sz w:val="28"/>
          <w:szCs w:val="28"/>
        </w:rPr>
        <w:t>татус резидента получили 19 декабря 2</w:t>
      </w:r>
      <w:r>
        <w:rPr>
          <w:rFonts w:ascii="Times New Roman" w:hAnsi="Times New Roman"/>
          <w:sz w:val="28"/>
          <w:szCs w:val="28"/>
        </w:rPr>
        <w:t>018</w:t>
      </w:r>
      <w:r w:rsidRPr="009D5A90">
        <w:rPr>
          <w:rFonts w:ascii="Times New Roman" w:hAnsi="Times New Roman"/>
          <w:sz w:val="28"/>
          <w:szCs w:val="28"/>
        </w:rPr>
        <w:t>г.). Проект – «Организация сборочного производства и механической обработки металлических изделий на терр</w:t>
      </w:r>
      <w:r>
        <w:rPr>
          <w:rFonts w:ascii="Times New Roman" w:hAnsi="Times New Roman"/>
          <w:sz w:val="28"/>
          <w:szCs w:val="28"/>
        </w:rPr>
        <w:t xml:space="preserve">итории опережающего развития </w:t>
      </w:r>
      <w:proofErr w:type="spellStart"/>
      <w:r>
        <w:rPr>
          <w:rFonts w:ascii="Times New Roman" w:hAnsi="Times New Roman"/>
          <w:sz w:val="28"/>
          <w:szCs w:val="28"/>
        </w:rPr>
        <w:t>г.Рузаевка</w:t>
      </w:r>
      <w:proofErr w:type="spellEnd"/>
      <w:r>
        <w:rPr>
          <w:rFonts w:ascii="Times New Roman" w:hAnsi="Times New Roman"/>
          <w:sz w:val="28"/>
          <w:szCs w:val="28"/>
        </w:rPr>
        <w:t>». Планируемый о</w:t>
      </w:r>
      <w:r w:rsidRPr="009D5A90">
        <w:rPr>
          <w:rFonts w:ascii="Times New Roman" w:hAnsi="Times New Roman"/>
          <w:sz w:val="28"/>
          <w:szCs w:val="28"/>
        </w:rPr>
        <w:t>бъем капитальных вложений 8,5 млн. руб.</w:t>
      </w:r>
      <w:r>
        <w:rPr>
          <w:rFonts w:ascii="Times New Roman" w:hAnsi="Times New Roman"/>
          <w:sz w:val="28"/>
          <w:szCs w:val="28"/>
        </w:rPr>
        <w:t>,</w:t>
      </w:r>
      <w:r w:rsidRPr="009D5A90">
        <w:rPr>
          <w:rFonts w:ascii="Times New Roman" w:hAnsi="Times New Roman"/>
          <w:sz w:val="28"/>
          <w:szCs w:val="28"/>
        </w:rPr>
        <w:t xml:space="preserve"> выполнены в полном объеме. Объем выручки за 2021 год составил 11,3 млн.</w:t>
      </w:r>
      <w:r>
        <w:rPr>
          <w:rFonts w:ascii="Times New Roman" w:hAnsi="Times New Roman"/>
          <w:sz w:val="28"/>
          <w:szCs w:val="28"/>
        </w:rPr>
        <w:t xml:space="preserve"> </w:t>
      </w:r>
      <w:r w:rsidRPr="009D5A90">
        <w:rPr>
          <w:rFonts w:ascii="Times New Roman" w:hAnsi="Times New Roman"/>
          <w:sz w:val="28"/>
          <w:szCs w:val="28"/>
        </w:rPr>
        <w:t xml:space="preserve">руб. На сегодняшний день на предприятии работает 10 человек. </w:t>
      </w:r>
    </w:p>
    <w:p w:rsidR="00E932AE" w:rsidRPr="002D7ADA" w:rsidRDefault="00E932AE" w:rsidP="00914FAD">
      <w:pPr>
        <w:ind w:firstLine="567"/>
        <w:jc w:val="both"/>
        <w:rPr>
          <w:rFonts w:ascii="Times New Roman" w:hAnsi="Times New Roman"/>
          <w:sz w:val="28"/>
          <w:szCs w:val="28"/>
        </w:rPr>
      </w:pPr>
      <w:r w:rsidRPr="00A85E9B">
        <w:rPr>
          <w:rFonts w:ascii="Times New Roman" w:hAnsi="Times New Roman"/>
          <w:sz w:val="28"/>
          <w:szCs w:val="28"/>
        </w:rPr>
        <w:t>5. ООО «Завод инновационных теп</w:t>
      </w:r>
      <w:r>
        <w:rPr>
          <w:rFonts w:ascii="Times New Roman" w:hAnsi="Times New Roman"/>
          <w:sz w:val="28"/>
          <w:szCs w:val="28"/>
        </w:rPr>
        <w:t>ловых энергетических систем»</w:t>
      </w:r>
      <w:r w:rsidRPr="00A85E9B">
        <w:rPr>
          <w:rFonts w:ascii="Times New Roman" w:hAnsi="Times New Roman"/>
          <w:sz w:val="28"/>
          <w:szCs w:val="28"/>
        </w:rPr>
        <w:t xml:space="preserve"> (статус р</w:t>
      </w:r>
      <w:r>
        <w:rPr>
          <w:rFonts w:ascii="Times New Roman" w:hAnsi="Times New Roman"/>
          <w:sz w:val="28"/>
          <w:szCs w:val="28"/>
        </w:rPr>
        <w:t>езидента получили 13 марта 2019</w:t>
      </w:r>
      <w:r w:rsidRPr="00A85E9B">
        <w:rPr>
          <w:rFonts w:ascii="Times New Roman" w:hAnsi="Times New Roman"/>
          <w:sz w:val="28"/>
          <w:szCs w:val="28"/>
        </w:rPr>
        <w:t xml:space="preserve">г.). Проект «Строительство завода по производству </w:t>
      </w:r>
      <w:proofErr w:type="spellStart"/>
      <w:r w:rsidRPr="00A85E9B">
        <w:rPr>
          <w:rFonts w:ascii="Times New Roman" w:hAnsi="Times New Roman"/>
          <w:sz w:val="28"/>
          <w:szCs w:val="28"/>
        </w:rPr>
        <w:t>блочно</w:t>
      </w:r>
      <w:proofErr w:type="spellEnd"/>
      <w:r w:rsidRPr="00A85E9B">
        <w:rPr>
          <w:rFonts w:ascii="Times New Roman" w:hAnsi="Times New Roman"/>
          <w:sz w:val="28"/>
          <w:szCs w:val="28"/>
        </w:rPr>
        <w:t>-модульных котельных».</w:t>
      </w:r>
      <w:r w:rsidRPr="009D5A90">
        <w:rPr>
          <w:rFonts w:ascii="Times New Roman" w:hAnsi="Times New Roman"/>
          <w:sz w:val="28"/>
          <w:szCs w:val="28"/>
        </w:rPr>
        <w:t xml:space="preserve"> Планируемый объем капитальных вложений 108,1 млн. руб. Создан</w:t>
      </w:r>
      <w:r w:rsidRPr="002D7ADA">
        <w:rPr>
          <w:rFonts w:ascii="Times New Roman" w:hAnsi="Times New Roman"/>
          <w:sz w:val="28"/>
          <w:szCs w:val="28"/>
        </w:rPr>
        <w:t>о 11 новых рабочих мест. Объем капитальных вложений составил 12,1 млн. руб.</w:t>
      </w:r>
      <w:r>
        <w:rPr>
          <w:rFonts w:ascii="Times New Roman" w:hAnsi="Times New Roman"/>
          <w:sz w:val="28"/>
          <w:szCs w:val="28"/>
        </w:rPr>
        <w:t xml:space="preserve"> </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6. ООО «Ст</w:t>
      </w:r>
      <w:r>
        <w:rPr>
          <w:rFonts w:ascii="Times New Roman" w:hAnsi="Times New Roman"/>
          <w:sz w:val="28"/>
          <w:szCs w:val="28"/>
        </w:rPr>
        <w:t>екольная компания «Развитие» (с</w:t>
      </w:r>
      <w:r w:rsidRPr="002D7ADA">
        <w:rPr>
          <w:rFonts w:ascii="Times New Roman" w:hAnsi="Times New Roman"/>
          <w:sz w:val="28"/>
          <w:szCs w:val="28"/>
        </w:rPr>
        <w:t>татус резид</w:t>
      </w:r>
      <w:r>
        <w:rPr>
          <w:rFonts w:ascii="Times New Roman" w:hAnsi="Times New Roman"/>
          <w:sz w:val="28"/>
          <w:szCs w:val="28"/>
        </w:rPr>
        <w:t>ента получили 16 мая 2019</w:t>
      </w:r>
      <w:r w:rsidRPr="002D7ADA">
        <w:rPr>
          <w:rFonts w:ascii="Times New Roman" w:hAnsi="Times New Roman"/>
          <w:sz w:val="28"/>
          <w:szCs w:val="28"/>
        </w:rPr>
        <w:t xml:space="preserve">г.). Проект – «Запуск завода по производству бесцветной стеклянной тары для пищевой промышленности и создание современного конкурентоспособного производства в г. Рузаевка Республики Мордовия. Планируемый объем капитальных вложений 1257,5 млн. руб. Объем выручки за 2021 год составил 2263,8 млн. руб. На сегодняшний день </w:t>
      </w:r>
      <w:r>
        <w:rPr>
          <w:rFonts w:ascii="Times New Roman" w:hAnsi="Times New Roman"/>
          <w:sz w:val="28"/>
          <w:szCs w:val="28"/>
        </w:rPr>
        <w:t>трудоустроено</w:t>
      </w:r>
      <w:r w:rsidRPr="002D7ADA">
        <w:rPr>
          <w:rFonts w:ascii="Times New Roman" w:hAnsi="Times New Roman"/>
          <w:sz w:val="28"/>
          <w:szCs w:val="28"/>
        </w:rPr>
        <w:t xml:space="preserve"> 556 человек. Объем капитальных вложений составил 20,2 млн. рублей.</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7. ООО «Модуль»</w:t>
      </w:r>
      <w:r>
        <w:rPr>
          <w:rFonts w:ascii="Times New Roman" w:hAnsi="Times New Roman"/>
          <w:sz w:val="28"/>
          <w:szCs w:val="28"/>
        </w:rPr>
        <w:t xml:space="preserve"> (резидент - с 3 сентября 2019</w:t>
      </w:r>
      <w:r w:rsidRPr="002D7ADA">
        <w:rPr>
          <w:rFonts w:ascii="Times New Roman" w:hAnsi="Times New Roman"/>
          <w:sz w:val="28"/>
          <w:szCs w:val="28"/>
        </w:rPr>
        <w:t xml:space="preserve">г.). Проект: «Организация сборочного производства </w:t>
      </w:r>
      <w:proofErr w:type="spellStart"/>
      <w:r w:rsidRPr="002D7ADA">
        <w:rPr>
          <w:rFonts w:ascii="Times New Roman" w:hAnsi="Times New Roman"/>
          <w:sz w:val="28"/>
          <w:szCs w:val="28"/>
        </w:rPr>
        <w:t>электрощитовой</w:t>
      </w:r>
      <w:proofErr w:type="spellEnd"/>
      <w:r w:rsidRPr="002D7ADA">
        <w:rPr>
          <w:rFonts w:ascii="Times New Roman" w:hAnsi="Times New Roman"/>
          <w:sz w:val="28"/>
          <w:szCs w:val="28"/>
        </w:rPr>
        <w:t xml:space="preserve"> продукции и шк</w:t>
      </w:r>
      <w:r>
        <w:rPr>
          <w:rFonts w:ascii="Times New Roman" w:hAnsi="Times New Roman"/>
          <w:sz w:val="28"/>
          <w:szCs w:val="28"/>
        </w:rPr>
        <w:t>афов»</w:t>
      </w:r>
      <w:r w:rsidRPr="002D7ADA">
        <w:rPr>
          <w:rFonts w:ascii="Times New Roman" w:hAnsi="Times New Roman"/>
          <w:sz w:val="28"/>
          <w:szCs w:val="28"/>
        </w:rPr>
        <w:t>. Планируемый объем капитальных вложений – 6,5 млн. руб. Общий объем капитальных вложений – 4,5 млн. руб. На сегодняшний день создано 16 новых рабочих мест. Планируется создать 127 новых рабочих мест. Объем выручки за 2021 год составил 16,8 млн. рублей.</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8. ООО «СПЕЦИАЛЬНОЕ ПРОИЗВОДСТВО»</w:t>
      </w:r>
      <w:r w:rsidRPr="00430844">
        <w:rPr>
          <w:rFonts w:ascii="Times New Roman" w:hAnsi="Times New Roman"/>
          <w:sz w:val="28"/>
          <w:szCs w:val="28"/>
        </w:rPr>
        <w:t xml:space="preserve"> </w:t>
      </w:r>
      <w:r>
        <w:rPr>
          <w:rFonts w:ascii="Times New Roman" w:hAnsi="Times New Roman"/>
          <w:sz w:val="28"/>
          <w:szCs w:val="28"/>
        </w:rPr>
        <w:t>(р</w:t>
      </w:r>
      <w:r w:rsidRPr="002D7ADA">
        <w:rPr>
          <w:rFonts w:ascii="Times New Roman" w:hAnsi="Times New Roman"/>
          <w:sz w:val="28"/>
          <w:szCs w:val="28"/>
        </w:rPr>
        <w:t>езидент - с 10 сен</w:t>
      </w:r>
      <w:r>
        <w:rPr>
          <w:rFonts w:ascii="Times New Roman" w:hAnsi="Times New Roman"/>
          <w:sz w:val="28"/>
          <w:szCs w:val="28"/>
        </w:rPr>
        <w:t>тября 2019</w:t>
      </w:r>
      <w:r w:rsidRPr="002D7ADA">
        <w:rPr>
          <w:rFonts w:ascii="Times New Roman" w:hAnsi="Times New Roman"/>
          <w:sz w:val="28"/>
          <w:szCs w:val="28"/>
        </w:rPr>
        <w:t>г.). Проект «Организация завода по производству металлической стренги». Планируемый объем капитальных вложений – 182,5 млн. руб. Планируется создание 67 новых рабочих мест. Предоставлен в аренду земельный участок для реализации инвестиционного проекта. Общий объем капитальных вложений 40,2 млн. рублей. Создано 21 новое рабочее место. За 2021 год общий объем выручки составил 24,3 млн. рублей.</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9. ОАО «</w:t>
      </w:r>
      <w:proofErr w:type="spellStart"/>
      <w:r w:rsidRPr="002D7ADA">
        <w:rPr>
          <w:rFonts w:ascii="Times New Roman" w:hAnsi="Times New Roman"/>
          <w:sz w:val="28"/>
          <w:szCs w:val="28"/>
        </w:rPr>
        <w:t>Рузхим</w:t>
      </w:r>
      <w:r>
        <w:rPr>
          <w:rFonts w:ascii="Times New Roman" w:hAnsi="Times New Roman"/>
          <w:sz w:val="28"/>
          <w:szCs w:val="28"/>
        </w:rPr>
        <w:t>нефтемаш</w:t>
      </w:r>
      <w:proofErr w:type="spellEnd"/>
      <w:r>
        <w:rPr>
          <w:rFonts w:ascii="Times New Roman" w:hAnsi="Times New Roman"/>
          <w:sz w:val="28"/>
          <w:szCs w:val="28"/>
        </w:rPr>
        <w:t>» (р</w:t>
      </w:r>
      <w:r w:rsidRPr="002D7ADA">
        <w:rPr>
          <w:rFonts w:ascii="Times New Roman" w:hAnsi="Times New Roman"/>
          <w:sz w:val="28"/>
          <w:szCs w:val="28"/>
        </w:rPr>
        <w:t xml:space="preserve">езидент – с 26 декабря 2019г.). Инвестиционный проект </w:t>
      </w:r>
      <w:r>
        <w:rPr>
          <w:rFonts w:ascii="Times New Roman" w:hAnsi="Times New Roman"/>
          <w:sz w:val="28"/>
          <w:szCs w:val="28"/>
        </w:rPr>
        <w:t xml:space="preserve">- </w:t>
      </w:r>
      <w:r w:rsidRPr="002D7ADA">
        <w:rPr>
          <w:rFonts w:ascii="Times New Roman" w:hAnsi="Times New Roman"/>
          <w:sz w:val="28"/>
          <w:szCs w:val="28"/>
        </w:rPr>
        <w:t>«Производство металлоконструкций и нефтехимической продукции». Планиру</w:t>
      </w:r>
      <w:r>
        <w:rPr>
          <w:rFonts w:ascii="Times New Roman" w:hAnsi="Times New Roman"/>
          <w:sz w:val="28"/>
          <w:szCs w:val="28"/>
        </w:rPr>
        <w:t>емый объем капитальных вложений 500,0</w:t>
      </w:r>
      <w:r w:rsidRPr="002D7ADA">
        <w:rPr>
          <w:rFonts w:ascii="Times New Roman" w:hAnsi="Times New Roman"/>
          <w:sz w:val="28"/>
          <w:szCs w:val="28"/>
        </w:rPr>
        <w:t xml:space="preserve"> млн. рублей. Планируется создать 339 новых рабочих мест. Объем капитальных вложений 3,2 млн. рублей. Создано 10 рабочих мест. Общий объем выручки за 2021 год составил 4,5 млн. рублей.</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10. ОО</w:t>
      </w:r>
      <w:r>
        <w:rPr>
          <w:rFonts w:ascii="Times New Roman" w:hAnsi="Times New Roman"/>
          <w:sz w:val="28"/>
          <w:szCs w:val="28"/>
        </w:rPr>
        <w:t>О «Конструкционные композиты» (р</w:t>
      </w:r>
      <w:r w:rsidRPr="002D7ADA">
        <w:rPr>
          <w:rFonts w:ascii="Times New Roman" w:hAnsi="Times New Roman"/>
          <w:sz w:val="28"/>
          <w:szCs w:val="28"/>
        </w:rPr>
        <w:t>езидент - с 26 декабря 2019 го</w:t>
      </w:r>
      <w:r>
        <w:rPr>
          <w:rFonts w:ascii="Times New Roman" w:hAnsi="Times New Roman"/>
          <w:sz w:val="28"/>
          <w:szCs w:val="28"/>
        </w:rPr>
        <w:t>да).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«Создание производства конструкционных компози</w:t>
      </w:r>
      <w:r>
        <w:rPr>
          <w:rFonts w:ascii="Times New Roman" w:hAnsi="Times New Roman"/>
          <w:sz w:val="28"/>
          <w:szCs w:val="28"/>
        </w:rPr>
        <w:t>тов». Планируемый о</w:t>
      </w:r>
      <w:r w:rsidRPr="002D7ADA">
        <w:rPr>
          <w:rFonts w:ascii="Times New Roman" w:hAnsi="Times New Roman"/>
          <w:sz w:val="28"/>
          <w:szCs w:val="28"/>
        </w:rPr>
        <w:t>бъем капитальных вложений 133,33 млн. рублей, планируется создать 153 новых рабочих места. Объем капитальных вложений 116,9 млн. рублей. Создано 38 новых рабочих мест</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11. ООО «ФАСТ-САЙД»</w:t>
      </w:r>
      <w:r w:rsidRPr="00430844">
        <w:rPr>
          <w:rFonts w:ascii="Times New Roman" w:hAnsi="Times New Roman"/>
          <w:sz w:val="28"/>
          <w:szCs w:val="28"/>
        </w:rPr>
        <w:t xml:space="preserve"> </w:t>
      </w:r>
      <w:r>
        <w:rPr>
          <w:rFonts w:ascii="Times New Roman" w:hAnsi="Times New Roman"/>
          <w:sz w:val="28"/>
          <w:szCs w:val="28"/>
        </w:rPr>
        <w:t>(р</w:t>
      </w:r>
      <w:r w:rsidRPr="002D7ADA">
        <w:rPr>
          <w:rFonts w:ascii="Times New Roman" w:hAnsi="Times New Roman"/>
          <w:sz w:val="28"/>
          <w:szCs w:val="28"/>
        </w:rPr>
        <w:t>езидент – с 3.06.2020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нвестиционный проект</w:t>
      </w:r>
      <w:r>
        <w:rPr>
          <w:rFonts w:ascii="Times New Roman" w:hAnsi="Times New Roman"/>
          <w:sz w:val="28"/>
          <w:szCs w:val="28"/>
        </w:rPr>
        <w:t xml:space="preserve"> -</w:t>
      </w:r>
      <w:r w:rsidRPr="002D7ADA">
        <w:rPr>
          <w:rFonts w:ascii="Times New Roman" w:hAnsi="Times New Roman"/>
          <w:sz w:val="28"/>
          <w:szCs w:val="28"/>
        </w:rPr>
        <w:t xml:space="preserve"> «Создание производства по выпуску из ДВП декоративных панелей с тиснением». Планиру</w:t>
      </w:r>
      <w:r>
        <w:rPr>
          <w:rFonts w:ascii="Times New Roman" w:hAnsi="Times New Roman"/>
          <w:sz w:val="28"/>
          <w:szCs w:val="28"/>
        </w:rPr>
        <w:t xml:space="preserve">емый объем капитальных вложений </w:t>
      </w:r>
      <w:r w:rsidRPr="002D7ADA">
        <w:rPr>
          <w:rFonts w:ascii="Times New Roman" w:hAnsi="Times New Roman"/>
          <w:sz w:val="28"/>
          <w:szCs w:val="28"/>
        </w:rPr>
        <w:t>10,0 млн. рублей, планируется создать 24 новых рабочих места. Общий объем капитальных вложений 8,1 млн. рублей. Создано 12 рабочих мест. Общий объем выручки за 2021 год составил 9,0 млн.</w:t>
      </w:r>
      <w:r>
        <w:rPr>
          <w:rFonts w:ascii="Times New Roman" w:hAnsi="Times New Roman"/>
          <w:sz w:val="28"/>
          <w:szCs w:val="28"/>
        </w:rPr>
        <w:t xml:space="preserve"> </w:t>
      </w:r>
      <w:r w:rsidRPr="002D7ADA">
        <w:rPr>
          <w:rFonts w:ascii="Times New Roman" w:hAnsi="Times New Roman"/>
          <w:sz w:val="28"/>
          <w:szCs w:val="28"/>
        </w:rPr>
        <w:t>рублей.</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12. ООО «</w:t>
      </w:r>
      <w:proofErr w:type="spellStart"/>
      <w:r w:rsidRPr="002D7ADA">
        <w:rPr>
          <w:rFonts w:ascii="Times New Roman" w:hAnsi="Times New Roman"/>
          <w:sz w:val="28"/>
          <w:szCs w:val="28"/>
        </w:rPr>
        <w:t>Фуксвудрус</w:t>
      </w:r>
      <w:proofErr w:type="spellEnd"/>
      <w:r w:rsidRPr="002D7ADA">
        <w:rPr>
          <w:rFonts w:ascii="Times New Roman" w:hAnsi="Times New Roman"/>
          <w:sz w:val="28"/>
          <w:szCs w:val="28"/>
        </w:rPr>
        <w:t xml:space="preserve">» </w:t>
      </w:r>
      <w:r>
        <w:rPr>
          <w:rFonts w:ascii="Times New Roman" w:hAnsi="Times New Roman"/>
          <w:sz w:val="28"/>
          <w:szCs w:val="28"/>
        </w:rPr>
        <w:t>(р</w:t>
      </w:r>
      <w:r w:rsidRPr="002D7ADA">
        <w:rPr>
          <w:rFonts w:ascii="Times New Roman" w:hAnsi="Times New Roman"/>
          <w:sz w:val="28"/>
          <w:szCs w:val="28"/>
        </w:rPr>
        <w:t>езидент – с 17.08.2020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«Создание производства высококачественных изделий ручной работы из натуральных материалов». Объем капитальных вложений 3,7 млн. рублей, планируется создать 92 новых рабочих места. Создано 45 новых рабочих мест. Общий объем выручки за 2021 год составил 53,2 млн.</w:t>
      </w:r>
      <w:r>
        <w:rPr>
          <w:rFonts w:ascii="Times New Roman" w:hAnsi="Times New Roman"/>
          <w:sz w:val="28"/>
          <w:szCs w:val="28"/>
        </w:rPr>
        <w:t xml:space="preserve"> </w:t>
      </w:r>
      <w:r w:rsidRPr="002D7ADA">
        <w:rPr>
          <w:rFonts w:ascii="Times New Roman" w:hAnsi="Times New Roman"/>
          <w:sz w:val="28"/>
          <w:szCs w:val="28"/>
        </w:rPr>
        <w:t>рублей.</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13. ООО «</w:t>
      </w:r>
      <w:proofErr w:type="spellStart"/>
      <w:r w:rsidRPr="002D7ADA">
        <w:rPr>
          <w:rFonts w:ascii="Times New Roman" w:hAnsi="Times New Roman"/>
          <w:sz w:val="28"/>
          <w:szCs w:val="28"/>
        </w:rPr>
        <w:t>Овотех</w:t>
      </w:r>
      <w:proofErr w:type="spellEnd"/>
      <w:r w:rsidRPr="002D7ADA">
        <w:rPr>
          <w:rFonts w:ascii="Times New Roman" w:hAnsi="Times New Roman"/>
          <w:sz w:val="28"/>
          <w:szCs w:val="28"/>
        </w:rPr>
        <w:t>» (Резидент – с 17.08.2020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нвестиционный проект «Производство пище</w:t>
      </w:r>
      <w:r>
        <w:rPr>
          <w:rFonts w:ascii="Times New Roman" w:hAnsi="Times New Roman"/>
          <w:sz w:val="28"/>
          <w:szCs w:val="28"/>
        </w:rPr>
        <w:t>вых и косметических продуктов»</w:t>
      </w:r>
      <w:r w:rsidRPr="002D7ADA">
        <w:rPr>
          <w:rFonts w:ascii="Times New Roman" w:hAnsi="Times New Roman"/>
          <w:sz w:val="28"/>
          <w:szCs w:val="28"/>
        </w:rPr>
        <w:t xml:space="preserve">. </w:t>
      </w:r>
      <w:r>
        <w:rPr>
          <w:rFonts w:ascii="Times New Roman" w:hAnsi="Times New Roman"/>
          <w:sz w:val="28"/>
          <w:szCs w:val="28"/>
        </w:rPr>
        <w:t>Планируемый о</w:t>
      </w:r>
      <w:r w:rsidRPr="002D7ADA">
        <w:rPr>
          <w:rFonts w:ascii="Times New Roman" w:hAnsi="Times New Roman"/>
          <w:sz w:val="28"/>
          <w:szCs w:val="28"/>
        </w:rPr>
        <w:t>бъем капитальных вло</w:t>
      </w:r>
      <w:r>
        <w:rPr>
          <w:rFonts w:ascii="Times New Roman" w:hAnsi="Times New Roman"/>
          <w:sz w:val="28"/>
          <w:szCs w:val="28"/>
        </w:rPr>
        <w:t>жений</w:t>
      </w:r>
      <w:r w:rsidRPr="002D7ADA">
        <w:rPr>
          <w:rFonts w:ascii="Times New Roman" w:hAnsi="Times New Roman"/>
          <w:sz w:val="28"/>
          <w:szCs w:val="28"/>
        </w:rPr>
        <w:t xml:space="preserve"> 50,0 млн. рублей, планируется создать 90 новых рабочих места. </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 xml:space="preserve">14. ООО «РУЗПРОМПРОДУКТ» </w:t>
      </w:r>
      <w:r>
        <w:rPr>
          <w:rFonts w:ascii="Times New Roman" w:hAnsi="Times New Roman"/>
          <w:sz w:val="28"/>
          <w:szCs w:val="28"/>
        </w:rPr>
        <w:t>(р</w:t>
      </w:r>
      <w:r w:rsidRPr="002D7ADA">
        <w:rPr>
          <w:rFonts w:ascii="Times New Roman" w:hAnsi="Times New Roman"/>
          <w:sz w:val="28"/>
          <w:szCs w:val="28"/>
        </w:rPr>
        <w:t>езидент – с 17.08.2020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нвестиционный проект</w:t>
      </w:r>
      <w:r>
        <w:rPr>
          <w:rFonts w:ascii="Times New Roman" w:hAnsi="Times New Roman"/>
          <w:sz w:val="28"/>
          <w:szCs w:val="28"/>
        </w:rPr>
        <w:t xml:space="preserve"> -</w:t>
      </w:r>
      <w:r w:rsidRPr="002D7ADA">
        <w:rPr>
          <w:rFonts w:ascii="Times New Roman" w:hAnsi="Times New Roman"/>
          <w:sz w:val="28"/>
          <w:szCs w:val="28"/>
        </w:rPr>
        <w:t xml:space="preserve"> «Производство лосьона (антисептических средств) для индивидуальной защиты». </w:t>
      </w:r>
      <w:r>
        <w:rPr>
          <w:rFonts w:ascii="Times New Roman" w:hAnsi="Times New Roman"/>
          <w:sz w:val="28"/>
          <w:szCs w:val="28"/>
        </w:rPr>
        <w:t>Планируемый о</w:t>
      </w:r>
      <w:r w:rsidRPr="002D7ADA">
        <w:rPr>
          <w:rFonts w:ascii="Times New Roman" w:hAnsi="Times New Roman"/>
          <w:sz w:val="28"/>
          <w:szCs w:val="28"/>
        </w:rPr>
        <w:t>бъем капитальных вложений, 3,3 млн. рублей, планируется создать 13 новых рабочих места. Общий объем капитальных вложений 0,2 млн. рублей. Общий объем выручки за 2021 год 2,3 млн. рублей. Создано 8 рабочих мест.</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 xml:space="preserve">15. ООО «Экспонента» </w:t>
      </w:r>
      <w:r>
        <w:rPr>
          <w:rFonts w:ascii="Times New Roman" w:hAnsi="Times New Roman"/>
          <w:sz w:val="28"/>
          <w:szCs w:val="28"/>
        </w:rPr>
        <w:t>(р</w:t>
      </w:r>
      <w:r w:rsidRPr="002D7ADA">
        <w:rPr>
          <w:rFonts w:ascii="Times New Roman" w:hAnsi="Times New Roman"/>
          <w:sz w:val="28"/>
          <w:szCs w:val="28"/>
        </w:rPr>
        <w:t>езидент – с 22.09.2020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«Реализация производства химической продукции для строительной и сельскохозяйственной отрасли»</w:t>
      </w:r>
      <w:r>
        <w:rPr>
          <w:rFonts w:ascii="Times New Roman" w:hAnsi="Times New Roman"/>
          <w:sz w:val="28"/>
          <w:szCs w:val="28"/>
        </w:rPr>
        <w:t>. Планируемый объем капитальных вложений</w:t>
      </w:r>
      <w:r w:rsidRPr="002D7ADA">
        <w:rPr>
          <w:rFonts w:ascii="Times New Roman" w:hAnsi="Times New Roman"/>
          <w:sz w:val="28"/>
          <w:szCs w:val="28"/>
        </w:rPr>
        <w:t xml:space="preserve"> 133,33 млн. рублей, планируется создать 153 новых рабочих места. Общий объем капитальных вложений 0,8 млн. рублей. Общий объем выручки за 2021 год составил 13,0 млн. рублей. Создано 14 новых рабочих мест.</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 xml:space="preserve">16. ООО «Полимерные композиты» </w:t>
      </w:r>
      <w:r>
        <w:rPr>
          <w:rFonts w:ascii="Times New Roman" w:hAnsi="Times New Roman"/>
          <w:sz w:val="28"/>
          <w:szCs w:val="28"/>
        </w:rPr>
        <w:t>(р</w:t>
      </w:r>
      <w:r w:rsidRPr="002D7ADA">
        <w:rPr>
          <w:rFonts w:ascii="Times New Roman" w:hAnsi="Times New Roman"/>
          <w:sz w:val="28"/>
          <w:szCs w:val="28"/>
        </w:rPr>
        <w:t>езидент – с 22.09.2020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«Создание производства полимерных композитов»</w:t>
      </w:r>
      <w:r>
        <w:rPr>
          <w:rFonts w:ascii="Times New Roman" w:hAnsi="Times New Roman"/>
          <w:sz w:val="28"/>
          <w:szCs w:val="28"/>
        </w:rPr>
        <w:t>. Планируемый о</w:t>
      </w:r>
      <w:r w:rsidRPr="002D7ADA">
        <w:rPr>
          <w:rFonts w:ascii="Times New Roman" w:hAnsi="Times New Roman"/>
          <w:sz w:val="28"/>
          <w:szCs w:val="28"/>
        </w:rPr>
        <w:t>бъем капи</w:t>
      </w:r>
      <w:r>
        <w:rPr>
          <w:rFonts w:ascii="Times New Roman" w:hAnsi="Times New Roman"/>
          <w:sz w:val="28"/>
          <w:szCs w:val="28"/>
        </w:rPr>
        <w:t>тальных вложений</w:t>
      </w:r>
      <w:r w:rsidRPr="002D7ADA">
        <w:rPr>
          <w:rFonts w:ascii="Times New Roman" w:hAnsi="Times New Roman"/>
          <w:sz w:val="28"/>
          <w:szCs w:val="28"/>
        </w:rPr>
        <w:t xml:space="preserve"> 31,3 млн. рублей, планируется создать 21 новое рабочее место. Общий объем капитальных вложений 0,3 млн. рублей.  </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17. ООО «Овер-</w:t>
      </w:r>
      <w:proofErr w:type="spellStart"/>
      <w:r w:rsidRPr="002D7ADA">
        <w:rPr>
          <w:rFonts w:ascii="Times New Roman" w:hAnsi="Times New Roman"/>
          <w:sz w:val="28"/>
          <w:szCs w:val="28"/>
        </w:rPr>
        <w:t>Фарма</w:t>
      </w:r>
      <w:proofErr w:type="spellEnd"/>
      <w:r w:rsidRPr="002D7ADA">
        <w:rPr>
          <w:rFonts w:ascii="Times New Roman" w:hAnsi="Times New Roman"/>
          <w:sz w:val="28"/>
          <w:szCs w:val="28"/>
        </w:rPr>
        <w:t xml:space="preserve">» </w:t>
      </w:r>
      <w:r>
        <w:rPr>
          <w:rFonts w:ascii="Times New Roman" w:hAnsi="Times New Roman"/>
          <w:sz w:val="28"/>
          <w:szCs w:val="28"/>
        </w:rPr>
        <w:t>(р</w:t>
      </w:r>
      <w:r w:rsidRPr="002D7ADA">
        <w:rPr>
          <w:rFonts w:ascii="Times New Roman" w:hAnsi="Times New Roman"/>
          <w:sz w:val="28"/>
          <w:szCs w:val="28"/>
        </w:rPr>
        <w:t>езидент – с 22.09.2020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Ин</w:t>
      </w:r>
      <w:r w:rsidRPr="002D7ADA">
        <w:rPr>
          <w:rFonts w:ascii="Times New Roman" w:hAnsi="Times New Roman"/>
          <w:sz w:val="28"/>
          <w:szCs w:val="28"/>
        </w:rPr>
        <w:t xml:space="preserve">вестиционный проект </w:t>
      </w:r>
      <w:r>
        <w:rPr>
          <w:rFonts w:ascii="Times New Roman" w:hAnsi="Times New Roman"/>
          <w:sz w:val="28"/>
          <w:szCs w:val="28"/>
        </w:rPr>
        <w:t xml:space="preserve">- </w:t>
      </w:r>
      <w:r w:rsidRPr="002D7ADA">
        <w:rPr>
          <w:rFonts w:ascii="Times New Roman" w:hAnsi="Times New Roman"/>
          <w:sz w:val="28"/>
          <w:szCs w:val="28"/>
        </w:rPr>
        <w:t>«Организация производства пищевых продуктов (мясных изделий и полуфабрикатов, компаундов на основе яичных продуктов) и розлива безалкогольных напитков»</w:t>
      </w:r>
      <w:r>
        <w:rPr>
          <w:rFonts w:ascii="Times New Roman" w:hAnsi="Times New Roman"/>
          <w:sz w:val="28"/>
          <w:szCs w:val="28"/>
        </w:rPr>
        <w:t>. Планируемый о</w:t>
      </w:r>
      <w:r w:rsidRPr="002D7ADA">
        <w:rPr>
          <w:rFonts w:ascii="Times New Roman" w:hAnsi="Times New Roman"/>
          <w:sz w:val="28"/>
          <w:szCs w:val="28"/>
        </w:rPr>
        <w:t>бъем капи</w:t>
      </w:r>
      <w:r>
        <w:rPr>
          <w:rFonts w:ascii="Times New Roman" w:hAnsi="Times New Roman"/>
          <w:sz w:val="28"/>
          <w:szCs w:val="28"/>
        </w:rPr>
        <w:t>тальных вложений</w:t>
      </w:r>
      <w:r w:rsidRPr="002D7ADA">
        <w:rPr>
          <w:rFonts w:ascii="Times New Roman" w:hAnsi="Times New Roman"/>
          <w:sz w:val="28"/>
          <w:szCs w:val="28"/>
        </w:rPr>
        <w:t xml:space="preserve"> 55 млн. рублей, планируется создать 85 новых рабочих места. Общий объем капитальных вложений 5,4 млн. рублей. Общий объем выручки за 2021 год составил 0,4 млн. рублей. Создано 5 рабочих мест.</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 xml:space="preserve">18. ООО «ЦПИ «НОВА» </w:t>
      </w:r>
      <w:r>
        <w:rPr>
          <w:rFonts w:ascii="Times New Roman" w:hAnsi="Times New Roman"/>
          <w:sz w:val="28"/>
          <w:szCs w:val="28"/>
        </w:rPr>
        <w:t>(р</w:t>
      </w:r>
      <w:r w:rsidRPr="002D7ADA">
        <w:rPr>
          <w:rFonts w:ascii="Times New Roman" w:hAnsi="Times New Roman"/>
          <w:sz w:val="28"/>
          <w:szCs w:val="28"/>
        </w:rPr>
        <w:t>езидент – с 24.09.2020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 xml:space="preserve">«Производство изделий и оснастки с использованием технологий </w:t>
      </w:r>
      <w:proofErr w:type="spellStart"/>
      <w:r w:rsidRPr="002D7ADA">
        <w:rPr>
          <w:rFonts w:ascii="Times New Roman" w:hAnsi="Times New Roman"/>
          <w:sz w:val="28"/>
          <w:szCs w:val="28"/>
        </w:rPr>
        <w:t>мехообработки</w:t>
      </w:r>
      <w:proofErr w:type="spellEnd"/>
      <w:r w:rsidRPr="002D7ADA">
        <w:rPr>
          <w:rFonts w:ascii="Times New Roman" w:hAnsi="Times New Roman"/>
          <w:sz w:val="28"/>
          <w:szCs w:val="28"/>
        </w:rPr>
        <w:t>, литья и штамповки»</w:t>
      </w:r>
      <w:r>
        <w:rPr>
          <w:rFonts w:ascii="Times New Roman" w:hAnsi="Times New Roman"/>
          <w:sz w:val="28"/>
          <w:szCs w:val="28"/>
        </w:rPr>
        <w:t>. Планируемый о</w:t>
      </w:r>
      <w:r w:rsidRPr="002D7ADA">
        <w:rPr>
          <w:rFonts w:ascii="Times New Roman" w:hAnsi="Times New Roman"/>
          <w:sz w:val="28"/>
          <w:szCs w:val="28"/>
        </w:rPr>
        <w:t>бъем капитальных вложе</w:t>
      </w:r>
      <w:r>
        <w:rPr>
          <w:rFonts w:ascii="Times New Roman" w:hAnsi="Times New Roman"/>
          <w:sz w:val="28"/>
          <w:szCs w:val="28"/>
        </w:rPr>
        <w:t>ний</w:t>
      </w:r>
      <w:r w:rsidRPr="002D7ADA">
        <w:rPr>
          <w:rFonts w:ascii="Times New Roman" w:hAnsi="Times New Roman"/>
          <w:sz w:val="28"/>
          <w:szCs w:val="28"/>
        </w:rPr>
        <w:t xml:space="preserve"> 52,3 млн. рублей, планируется создать 95 новых рабочих места. Общий объем выручки за 2021 год составил 0,7 млн. рублей. Общий объем капитальных вложений 1,8 млн. рублей. Создано 3 рабочих места.</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19. ЗАО ТД «</w:t>
      </w:r>
      <w:proofErr w:type="spellStart"/>
      <w:r w:rsidRPr="002D7ADA">
        <w:rPr>
          <w:rFonts w:ascii="Times New Roman" w:hAnsi="Times New Roman"/>
          <w:sz w:val="28"/>
          <w:szCs w:val="28"/>
        </w:rPr>
        <w:t>Машкомплект</w:t>
      </w:r>
      <w:proofErr w:type="spellEnd"/>
      <w:r w:rsidRPr="002D7ADA">
        <w:rPr>
          <w:rFonts w:ascii="Times New Roman" w:hAnsi="Times New Roman"/>
          <w:sz w:val="28"/>
          <w:szCs w:val="28"/>
        </w:rPr>
        <w:t xml:space="preserve">» </w:t>
      </w:r>
      <w:r>
        <w:rPr>
          <w:rFonts w:ascii="Times New Roman" w:hAnsi="Times New Roman"/>
          <w:sz w:val="28"/>
          <w:szCs w:val="28"/>
        </w:rPr>
        <w:t>(р</w:t>
      </w:r>
      <w:r w:rsidRPr="002D7ADA">
        <w:rPr>
          <w:rFonts w:ascii="Times New Roman" w:hAnsi="Times New Roman"/>
          <w:sz w:val="28"/>
          <w:szCs w:val="28"/>
        </w:rPr>
        <w:t>езидент – с 24.09.2020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 xml:space="preserve">«Организация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 </w:t>
      </w:r>
      <w:r>
        <w:rPr>
          <w:rFonts w:ascii="Times New Roman" w:hAnsi="Times New Roman"/>
          <w:sz w:val="28"/>
          <w:szCs w:val="28"/>
        </w:rPr>
        <w:t>Планируемый о</w:t>
      </w:r>
      <w:r w:rsidRPr="002D7ADA">
        <w:rPr>
          <w:rFonts w:ascii="Times New Roman" w:hAnsi="Times New Roman"/>
          <w:sz w:val="28"/>
          <w:szCs w:val="28"/>
        </w:rPr>
        <w:t>бъем капитальных вложений 41,7 млн. рублей, планируется создать 40 новых рабочих места.</w:t>
      </w:r>
    </w:p>
    <w:p w:rsidR="00E932AE" w:rsidRPr="002D7ADA" w:rsidRDefault="00E932AE" w:rsidP="00914FAD">
      <w:pPr>
        <w:ind w:firstLine="567"/>
        <w:jc w:val="both"/>
        <w:rPr>
          <w:rFonts w:ascii="Times New Roman" w:hAnsi="Times New Roman"/>
          <w:sz w:val="28"/>
          <w:szCs w:val="28"/>
        </w:rPr>
      </w:pPr>
      <w:r w:rsidRPr="002D7ADA">
        <w:rPr>
          <w:rFonts w:ascii="Times New Roman" w:hAnsi="Times New Roman"/>
          <w:sz w:val="28"/>
          <w:szCs w:val="28"/>
        </w:rPr>
        <w:t>20. ООО «РСК «</w:t>
      </w:r>
      <w:proofErr w:type="spellStart"/>
      <w:r w:rsidRPr="002D7ADA">
        <w:rPr>
          <w:rFonts w:ascii="Times New Roman" w:hAnsi="Times New Roman"/>
          <w:sz w:val="28"/>
          <w:szCs w:val="28"/>
        </w:rPr>
        <w:t>Гласс</w:t>
      </w:r>
      <w:proofErr w:type="spellEnd"/>
      <w:r w:rsidRPr="002D7ADA">
        <w:rPr>
          <w:rFonts w:ascii="Times New Roman" w:hAnsi="Times New Roman"/>
          <w:sz w:val="28"/>
          <w:szCs w:val="28"/>
        </w:rPr>
        <w:t xml:space="preserve">-Декор» </w:t>
      </w:r>
      <w:r>
        <w:rPr>
          <w:rFonts w:ascii="Times New Roman" w:hAnsi="Times New Roman"/>
          <w:sz w:val="28"/>
          <w:szCs w:val="28"/>
        </w:rPr>
        <w:t>(р</w:t>
      </w:r>
      <w:r w:rsidRPr="002D7ADA">
        <w:rPr>
          <w:rFonts w:ascii="Times New Roman" w:hAnsi="Times New Roman"/>
          <w:sz w:val="28"/>
          <w:szCs w:val="28"/>
        </w:rPr>
        <w:t>езидент – с 22.09.2020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«Строительство завода по производству бесцветной стеклянной тары для пищевой промышленности в г. Рузаевка Республики Мордовия»</w:t>
      </w:r>
      <w:r>
        <w:rPr>
          <w:rFonts w:ascii="Times New Roman" w:hAnsi="Times New Roman"/>
          <w:sz w:val="28"/>
          <w:szCs w:val="28"/>
        </w:rPr>
        <w:t>. Планируемый о</w:t>
      </w:r>
      <w:r w:rsidRPr="002D7ADA">
        <w:rPr>
          <w:rFonts w:ascii="Times New Roman" w:hAnsi="Times New Roman"/>
          <w:sz w:val="28"/>
          <w:szCs w:val="28"/>
        </w:rPr>
        <w:t>бъем капитальны</w:t>
      </w:r>
      <w:r>
        <w:rPr>
          <w:rFonts w:ascii="Times New Roman" w:hAnsi="Times New Roman"/>
          <w:sz w:val="28"/>
          <w:szCs w:val="28"/>
        </w:rPr>
        <w:t>х вложений</w:t>
      </w:r>
      <w:r w:rsidRPr="002D7ADA">
        <w:rPr>
          <w:rFonts w:ascii="Times New Roman" w:hAnsi="Times New Roman"/>
          <w:sz w:val="28"/>
          <w:szCs w:val="28"/>
        </w:rPr>
        <w:t xml:space="preserve"> 1220,8 млн. рублей, планируется создать 209 новых рабочих места.</w:t>
      </w:r>
    </w:p>
    <w:p w:rsidR="00E932AE" w:rsidRDefault="00E932AE" w:rsidP="00914FAD">
      <w:pPr>
        <w:ind w:firstLine="567"/>
        <w:jc w:val="both"/>
        <w:rPr>
          <w:rFonts w:ascii="Times New Roman" w:hAnsi="Times New Roman"/>
          <w:sz w:val="28"/>
          <w:szCs w:val="28"/>
        </w:rPr>
      </w:pPr>
      <w:r w:rsidRPr="002D7ADA">
        <w:rPr>
          <w:rFonts w:ascii="Times New Roman" w:hAnsi="Times New Roman"/>
          <w:sz w:val="28"/>
          <w:szCs w:val="28"/>
        </w:rPr>
        <w:t xml:space="preserve">21. ООО «Офис-Люкс» </w:t>
      </w:r>
      <w:r>
        <w:rPr>
          <w:rFonts w:ascii="Times New Roman" w:hAnsi="Times New Roman"/>
          <w:sz w:val="28"/>
          <w:szCs w:val="28"/>
        </w:rPr>
        <w:t>(р</w:t>
      </w:r>
      <w:r w:rsidRPr="002D7ADA">
        <w:rPr>
          <w:rFonts w:ascii="Times New Roman" w:hAnsi="Times New Roman"/>
          <w:sz w:val="28"/>
          <w:szCs w:val="28"/>
        </w:rPr>
        <w:t>езидент – с 25.09.2020</w:t>
      </w:r>
      <w:r>
        <w:rPr>
          <w:rFonts w:ascii="Times New Roman" w:hAnsi="Times New Roman"/>
          <w:sz w:val="28"/>
          <w:szCs w:val="28"/>
        </w:rPr>
        <w:t>г.</w:t>
      </w:r>
      <w:r w:rsidRPr="002D7ADA">
        <w:rPr>
          <w:rFonts w:ascii="Times New Roman" w:hAnsi="Times New Roman"/>
          <w:sz w:val="28"/>
          <w:szCs w:val="28"/>
        </w:rPr>
        <w:t>)</w:t>
      </w:r>
      <w:r>
        <w:rPr>
          <w:rFonts w:ascii="Times New Roman" w:hAnsi="Times New Roman"/>
          <w:sz w:val="28"/>
          <w:szCs w:val="28"/>
        </w:rPr>
        <w:t>. И</w:t>
      </w:r>
      <w:r w:rsidRPr="002D7ADA">
        <w:rPr>
          <w:rFonts w:ascii="Times New Roman" w:hAnsi="Times New Roman"/>
          <w:sz w:val="28"/>
          <w:szCs w:val="28"/>
        </w:rPr>
        <w:t xml:space="preserve">нвестиционный проект </w:t>
      </w:r>
      <w:r>
        <w:rPr>
          <w:rFonts w:ascii="Times New Roman" w:hAnsi="Times New Roman"/>
          <w:sz w:val="28"/>
          <w:szCs w:val="28"/>
        </w:rPr>
        <w:t xml:space="preserve">- </w:t>
      </w:r>
      <w:r w:rsidRPr="002D7ADA">
        <w:rPr>
          <w:rFonts w:ascii="Times New Roman" w:hAnsi="Times New Roman"/>
          <w:sz w:val="28"/>
          <w:szCs w:val="28"/>
        </w:rPr>
        <w:t>«Создание предприятия по производству мебели»</w:t>
      </w:r>
      <w:r>
        <w:rPr>
          <w:rFonts w:ascii="Times New Roman" w:hAnsi="Times New Roman"/>
          <w:sz w:val="28"/>
          <w:szCs w:val="28"/>
        </w:rPr>
        <w:t>. Планируемый о</w:t>
      </w:r>
      <w:r w:rsidRPr="002D7ADA">
        <w:rPr>
          <w:rFonts w:ascii="Times New Roman" w:hAnsi="Times New Roman"/>
          <w:sz w:val="28"/>
          <w:szCs w:val="28"/>
        </w:rPr>
        <w:t>бъем капитальных вложе</w:t>
      </w:r>
      <w:r>
        <w:rPr>
          <w:rFonts w:ascii="Times New Roman" w:hAnsi="Times New Roman"/>
          <w:sz w:val="28"/>
          <w:szCs w:val="28"/>
        </w:rPr>
        <w:t>ний</w:t>
      </w:r>
      <w:r w:rsidRPr="002D7ADA">
        <w:rPr>
          <w:rFonts w:ascii="Times New Roman" w:hAnsi="Times New Roman"/>
          <w:sz w:val="28"/>
          <w:szCs w:val="28"/>
        </w:rPr>
        <w:t xml:space="preserve"> 4,2 млн. рублей, планируется создать 21 новое рабочее место.</w:t>
      </w:r>
    </w:p>
    <w:p w:rsidR="008B5AFB" w:rsidRPr="002D7ADA" w:rsidRDefault="008B5AFB" w:rsidP="008B5AFB">
      <w:pPr>
        <w:ind w:firstLine="567"/>
        <w:jc w:val="both"/>
        <w:rPr>
          <w:rFonts w:ascii="Times New Roman" w:hAnsi="Times New Roman"/>
          <w:sz w:val="28"/>
          <w:szCs w:val="28"/>
        </w:rPr>
      </w:pPr>
      <w:r w:rsidRPr="008B5AFB">
        <w:rPr>
          <w:rFonts w:ascii="Times New Roman" w:hAnsi="Times New Roman"/>
          <w:sz w:val="28"/>
          <w:szCs w:val="28"/>
        </w:rPr>
        <w:t>22. ООО «Я-БЛОК» (резидент – с 4 августа 2022 г.). Инвестиционный проект - «Завод по производству газобетона неавтоклавного твердения в г. Рузаевка</w:t>
      </w:r>
      <w:r w:rsidR="0083629B">
        <w:rPr>
          <w:rFonts w:ascii="Times New Roman" w:hAnsi="Times New Roman"/>
          <w:sz w:val="28"/>
          <w:szCs w:val="28"/>
        </w:rPr>
        <w:t xml:space="preserve"> Республики Мордовия</w:t>
      </w:r>
      <w:r w:rsidRPr="008B5AFB">
        <w:rPr>
          <w:rFonts w:ascii="Times New Roman" w:hAnsi="Times New Roman"/>
          <w:sz w:val="28"/>
          <w:szCs w:val="28"/>
        </w:rPr>
        <w:t>». Планируемый объем капитальных вложений 70,4 млн. рублей, планируется создать 20 новых рабочих мест.</w:t>
      </w:r>
    </w:p>
    <w:p w:rsidR="00907B5D" w:rsidRPr="002D7ADA" w:rsidRDefault="00907B5D" w:rsidP="00907B5D">
      <w:pPr>
        <w:ind w:firstLine="567"/>
        <w:jc w:val="both"/>
        <w:rPr>
          <w:rFonts w:ascii="Times New Roman" w:hAnsi="Times New Roman"/>
          <w:sz w:val="28"/>
          <w:szCs w:val="28"/>
        </w:rPr>
      </w:pPr>
      <w:r w:rsidRPr="002D7ADA">
        <w:rPr>
          <w:rFonts w:ascii="Times New Roman" w:hAnsi="Times New Roman"/>
          <w:sz w:val="28"/>
          <w:szCs w:val="28"/>
        </w:rPr>
        <w:t xml:space="preserve">За 2021 год </w:t>
      </w:r>
      <w:r>
        <w:rPr>
          <w:rFonts w:ascii="Times New Roman" w:hAnsi="Times New Roman"/>
          <w:sz w:val="28"/>
          <w:szCs w:val="28"/>
        </w:rPr>
        <w:t>р</w:t>
      </w:r>
      <w:r w:rsidRPr="002D7ADA">
        <w:rPr>
          <w:rFonts w:ascii="Times New Roman" w:hAnsi="Times New Roman"/>
          <w:sz w:val="28"/>
          <w:szCs w:val="28"/>
        </w:rPr>
        <w:t>езидент</w:t>
      </w:r>
      <w:r>
        <w:rPr>
          <w:rFonts w:ascii="Times New Roman" w:hAnsi="Times New Roman"/>
          <w:sz w:val="28"/>
          <w:szCs w:val="28"/>
        </w:rPr>
        <w:t>ами ТОСЭР</w:t>
      </w:r>
      <w:r w:rsidRPr="002D7ADA">
        <w:rPr>
          <w:rFonts w:ascii="Times New Roman" w:hAnsi="Times New Roman"/>
          <w:sz w:val="28"/>
          <w:szCs w:val="28"/>
        </w:rPr>
        <w:t xml:space="preserve"> создано 58 новых рабочих мест, </w:t>
      </w:r>
      <w:proofErr w:type="spellStart"/>
      <w:r w:rsidRPr="002D7ADA">
        <w:rPr>
          <w:rFonts w:ascii="Times New Roman" w:hAnsi="Times New Roman"/>
          <w:sz w:val="28"/>
          <w:szCs w:val="28"/>
        </w:rPr>
        <w:t>проинвестирова</w:t>
      </w:r>
      <w:r>
        <w:rPr>
          <w:rFonts w:ascii="Times New Roman" w:hAnsi="Times New Roman"/>
          <w:sz w:val="28"/>
          <w:szCs w:val="28"/>
        </w:rPr>
        <w:t>но</w:t>
      </w:r>
      <w:proofErr w:type="spellEnd"/>
      <w:r>
        <w:rPr>
          <w:rFonts w:ascii="Times New Roman" w:hAnsi="Times New Roman"/>
          <w:sz w:val="28"/>
          <w:szCs w:val="28"/>
        </w:rPr>
        <w:t xml:space="preserve"> 359 млн. рублей. О</w:t>
      </w:r>
      <w:r w:rsidRPr="002D7ADA">
        <w:rPr>
          <w:rFonts w:ascii="Times New Roman" w:hAnsi="Times New Roman"/>
          <w:sz w:val="28"/>
          <w:szCs w:val="28"/>
        </w:rPr>
        <w:t xml:space="preserve">бъем выручки за 2021 год составил 2774 млн. рублей. За весь период действия ТОСЭР «Рузаевка» резидентами создано 931 новое рабочее место, </w:t>
      </w:r>
      <w:proofErr w:type="spellStart"/>
      <w:r w:rsidRPr="002D7ADA">
        <w:rPr>
          <w:rFonts w:ascii="Times New Roman" w:hAnsi="Times New Roman"/>
          <w:sz w:val="28"/>
          <w:szCs w:val="28"/>
        </w:rPr>
        <w:t>проинвестировано</w:t>
      </w:r>
      <w:proofErr w:type="spellEnd"/>
      <w:r w:rsidRPr="002D7ADA">
        <w:rPr>
          <w:rFonts w:ascii="Times New Roman" w:hAnsi="Times New Roman"/>
          <w:sz w:val="28"/>
          <w:szCs w:val="28"/>
        </w:rPr>
        <w:t xml:space="preserve"> 1284 млн. рублей, объем выручки составил 6290 млн. рублей. Объем инвестиций по этим проектам в соответствии с бизнес-планами оценивается в размере более пяти миллиардов рублей, а общее число планируемых новых рабочих мест – 2474.</w:t>
      </w:r>
    </w:p>
    <w:p w:rsidR="00EA3A16" w:rsidRPr="0045784D" w:rsidRDefault="00CC4A5E" w:rsidP="00907B5D">
      <w:pPr>
        <w:widowControl/>
        <w:autoSpaceDE/>
        <w:autoSpaceDN/>
        <w:adjustRightInd/>
        <w:ind w:firstLine="567"/>
        <w:jc w:val="both"/>
        <w:rPr>
          <w:rFonts w:ascii="Times New Roman" w:hAnsi="Times New Roman" w:cs="Times New Roman"/>
          <w:sz w:val="28"/>
          <w:szCs w:val="28"/>
        </w:rPr>
      </w:pPr>
      <w:r w:rsidRPr="00582D7D">
        <w:rPr>
          <w:rFonts w:ascii="Times New Roman" w:hAnsi="Times New Roman" w:cs="Times New Roman"/>
          <w:color w:val="000000"/>
          <w:sz w:val="28"/>
          <w:szCs w:val="28"/>
          <w:lang w:eastAsia="ar-SA"/>
        </w:rPr>
        <w:t>Продолжились</w:t>
      </w:r>
      <w:r w:rsidR="00EA3A16" w:rsidRPr="00582D7D">
        <w:rPr>
          <w:rFonts w:ascii="Times New Roman" w:hAnsi="Times New Roman" w:cs="Times New Roman"/>
          <w:color w:val="000000"/>
          <w:sz w:val="28"/>
          <w:szCs w:val="28"/>
          <w:lang w:eastAsia="ar-SA"/>
        </w:rPr>
        <w:t xml:space="preserve"> вложения инвестиций и в сельскохозяйственную отрасль района. </w:t>
      </w:r>
      <w:r w:rsidRPr="00582D7D">
        <w:rPr>
          <w:rFonts w:ascii="Times New Roman" w:hAnsi="Times New Roman" w:cs="Times New Roman"/>
          <w:sz w:val="28"/>
          <w:szCs w:val="28"/>
        </w:rPr>
        <w:t>В настоящее время реализовался</w:t>
      </w:r>
      <w:r w:rsidR="00EA3A16" w:rsidRPr="00582D7D">
        <w:rPr>
          <w:rFonts w:ascii="Times New Roman" w:hAnsi="Times New Roman" w:cs="Times New Roman"/>
          <w:sz w:val="28"/>
          <w:szCs w:val="28"/>
        </w:rPr>
        <w:t xml:space="preserve"> инвестиционный проект ООО «Исток» </w:t>
      </w:r>
      <w:r w:rsidR="00EA3A16" w:rsidRPr="00582D7D">
        <w:rPr>
          <w:rFonts w:ascii="Times New Roman" w:hAnsi="Times New Roman" w:cs="Times New Roman"/>
          <w:color w:val="000000"/>
          <w:sz w:val="28"/>
          <w:szCs w:val="28"/>
          <w:lang w:eastAsia="ar-SA"/>
        </w:rPr>
        <w:t>строительство молочного комплекса на 1120 голов КРС</w:t>
      </w:r>
      <w:r w:rsidR="00EA3A16" w:rsidRPr="00582D7D">
        <w:rPr>
          <w:rFonts w:ascii="Times New Roman" w:hAnsi="Times New Roman" w:cs="Times New Roman"/>
          <w:sz w:val="28"/>
          <w:szCs w:val="28"/>
        </w:rPr>
        <w:t xml:space="preserve"> в </w:t>
      </w:r>
      <w:proofErr w:type="spellStart"/>
      <w:r w:rsidR="00EA3A16" w:rsidRPr="00582D7D">
        <w:rPr>
          <w:rFonts w:ascii="Times New Roman" w:hAnsi="Times New Roman" w:cs="Times New Roman"/>
          <w:sz w:val="28"/>
          <w:szCs w:val="28"/>
        </w:rPr>
        <w:t>с.Болдово</w:t>
      </w:r>
      <w:proofErr w:type="spellEnd"/>
      <w:r w:rsidR="00EA3A16" w:rsidRPr="00582D7D">
        <w:rPr>
          <w:rFonts w:ascii="Times New Roman" w:hAnsi="Times New Roman" w:cs="Times New Roman"/>
          <w:sz w:val="28"/>
          <w:szCs w:val="28"/>
        </w:rPr>
        <w:t>. Строительство началось в 2018 г</w:t>
      </w:r>
      <w:r w:rsidRPr="00582D7D">
        <w:rPr>
          <w:rFonts w:ascii="Times New Roman" w:hAnsi="Times New Roman" w:cs="Times New Roman"/>
          <w:sz w:val="28"/>
          <w:szCs w:val="28"/>
        </w:rPr>
        <w:t>оду, завершилось</w:t>
      </w:r>
      <w:r w:rsidR="00EA3A16" w:rsidRPr="00582D7D">
        <w:rPr>
          <w:rFonts w:ascii="Times New Roman" w:hAnsi="Times New Roman" w:cs="Times New Roman"/>
          <w:sz w:val="28"/>
          <w:szCs w:val="28"/>
        </w:rPr>
        <w:t xml:space="preserve"> – в 2021 году</w:t>
      </w:r>
      <w:r w:rsidR="00EA3A16" w:rsidRPr="0045784D">
        <w:rPr>
          <w:rFonts w:ascii="Times New Roman" w:hAnsi="Times New Roman" w:cs="Times New Roman"/>
          <w:sz w:val="28"/>
          <w:szCs w:val="28"/>
        </w:rPr>
        <w:t xml:space="preserve">. </w:t>
      </w:r>
      <w:r w:rsidR="00EA3A16" w:rsidRPr="0045784D">
        <w:rPr>
          <w:rFonts w:ascii="Times New Roman" w:hAnsi="Times New Roman" w:cs="Times New Roman"/>
          <w:color w:val="000000"/>
          <w:sz w:val="28"/>
          <w:szCs w:val="28"/>
          <w:lang w:eastAsia="ar-SA"/>
        </w:rPr>
        <w:t>Общая стоимость инвестиционного проекта</w:t>
      </w:r>
      <w:r w:rsidR="00EA3A16" w:rsidRPr="0045784D">
        <w:rPr>
          <w:rFonts w:ascii="Times New Roman" w:hAnsi="Times New Roman" w:cs="Times New Roman"/>
          <w:sz w:val="28"/>
          <w:szCs w:val="28"/>
        </w:rPr>
        <w:t xml:space="preserve"> – 321,0 млн. руб. Ввод в экспл</w:t>
      </w:r>
      <w:r w:rsidRPr="0045784D">
        <w:rPr>
          <w:rFonts w:ascii="Times New Roman" w:hAnsi="Times New Roman" w:cs="Times New Roman"/>
          <w:sz w:val="28"/>
          <w:szCs w:val="28"/>
        </w:rPr>
        <w:t>уатацию данного объекта позволил</w:t>
      </w:r>
      <w:r w:rsidR="00EA3A16" w:rsidRPr="0045784D">
        <w:rPr>
          <w:rFonts w:ascii="Times New Roman" w:hAnsi="Times New Roman" w:cs="Times New Roman"/>
          <w:sz w:val="28"/>
          <w:szCs w:val="28"/>
        </w:rPr>
        <w:t xml:space="preserve"> дополнительно создать 25 новых рабочих мест. При выходе на п</w:t>
      </w:r>
      <w:r w:rsidR="001A4B8D" w:rsidRPr="0045784D">
        <w:rPr>
          <w:rFonts w:ascii="Times New Roman" w:hAnsi="Times New Roman" w:cs="Times New Roman"/>
          <w:sz w:val="28"/>
          <w:szCs w:val="28"/>
        </w:rPr>
        <w:t>олную проектную мощность</w:t>
      </w:r>
      <w:r w:rsidR="00EA3A16" w:rsidRPr="0045784D">
        <w:rPr>
          <w:rFonts w:ascii="Times New Roman" w:hAnsi="Times New Roman" w:cs="Times New Roman"/>
          <w:sz w:val="28"/>
          <w:szCs w:val="28"/>
        </w:rPr>
        <w:t>: производство молока на предприятии увеличится на 13000 тонн в год.</w:t>
      </w:r>
    </w:p>
    <w:p w:rsidR="00EA3A16" w:rsidRPr="00010B70" w:rsidRDefault="00EA3A16" w:rsidP="00EA3A16">
      <w:pPr>
        <w:widowControl/>
        <w:autoSpaceDE/>
        <w:autoSpaceDN/>
        <w:adjustRightInd/>
        <w:ind w:firstLine="567"/>
        <w:jc w:val="both"/>
        <w:rPr>
          <w:rFonts w:ascii="Times New Roman" w:hAnsi="Times New Roman" w:cs="Times New Roman"/>
          <w:sz w:val="28"/>
          <w:szCs w:val="28"/>
        </w:rPr>
      </w:pPr>
      <w:r w:rsidRPr="0045784D">
        <w:rPr>
          <w:rFonts w:ascii="Times New Roman" w:hAnsi="Times New Roman" w:cs="Times New Roman"/>
          <w:color w:val="000000"/>
          <w:sz w:val="28"/>
          <w:szCs w:val="28"/>
          <w:lang w:eastAsia="ar-SA"/>
        </w:rPr>
        <w:t>Строится с 2019 года в поселке Совхоз "Красное сельцо" животноводческий комплекс на 1000 голов дойного стада со шлейфом (ООО «</w:t>
      </w:r>
      <w:proofErr w:type="spellStart"/>
      <w:r w:rsidRPr="0045784D">
        <w:rPr>
          <w:rFonts w:ascii="Times New Roman" w:hAnsi="Times New Roman" w:cs="Times New Roman"/>
          <w:color w:val="000000"/>
          <w:sz w:val="28"/>
          <w:szCs w:val="28"/>
          <w:lang w:eastAsia="ar-SA"/>
        </w:rPr>
        <w:t>Агросоюз</w:t>
      </w:r>
      <w:proofErr w:type="spellEnd"/>
      <w:r w:rsidRPr="0045784D">
        <w:rPr>
          <w:rFonts w:ascii="Times New Roman" w:hAnsi="Times New Roman" w:cs="Times New Roman"/>
          <w:color w:val="000000"/>
          <w:sz w:val="28"/>
          <w:szCs w:val="28"/>
          <w:lang w:eastAsia="ar-SA"/>
        </w:rPr>
        <w:t xml:space="preserve"> – Красное сельцо»). Общая стоимость инвестиционного проекта</w:t>
      </w:r>
      <w:r w:rsidRPr="0045784D">
        <w:rPr>
          <w:rFonts w:ascii="Times New Roman" w:hAnsi="Times New Roman" w:cs="Times New Roman"/>
          <w:sz w:val="28"/>
          <w:szCs w:val="28"/>
        </w:rPr>
        <w:t xml:space="preserve"> – 765,6 млн. руб. Ввод в эксплуатацию данного объекта – 2023 год. Планируется дополнительно создать 60 новых рабочих мест. При выходе на полную проектную мощность (к 2024г.):</w:t>
      </w:r>
      <w:r w:rsidRPr="00010B70">
        <w:rPr>
          <w:rFonts w:ascii="Times New Roman" w:hAnsi="Times New Roman" w:cs="Times New Roman"/>
          <w:sz w:val="28"/>
          <w:szCs w:val="28"/>
        </w:rPr>
        <w:t xml:space="preserve"> производство молока на предприятии увеличится на 6000 тонн в год, производство мяса на 200 тонн в год.</w:t>
      </w:r>
    </w:p>
    <w:p w:rsidR="00EA3A16" w:rsidRPr="00010B70" w:rsidRDefault="00EA3A16" w:rsidP="00EA3A16">
      <w:pPr>
        <w:suppressAutoHyphens/>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 Республике Мордовия успешно работают механизмы государственной поддержки бизнеса - получение льготных займов, гарантийная и имущественная поддержка бизнеса, методическая помощь при составлении бизнес планов: </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результате подачи ЗАО «</w:t>
      </w:r>
      <w:proofErr w:type="spellStart"/>
      <w:r w:rsidRPr="00010B70">
        <w:rPr>
          <w:rFonts w:ascii="Times New Roman" w:hAnsi="Times New Roman" w:cs="Times New Roman"/>
          <w:color w:val="000000"/>
          <w:sz w:val="28"/>
          <w:szCs w:val="28"/>
          <w:lang w:eastAsia="ar-SA"/>
        </w:rPr>
        <w:t>Рузово</w:t>
      </w:r>
      <w:proofErr w:type="spellEnd"/>
      <w:r w:rsidRPr="00010B70">
        <w:rPr>
          <w:rFonts w:ascii="Times New Roman" w:hAnsi="Times New Roman" w:cs="Times New Roman"/>
          <w:color w:val="000000"/>
          <w:sz w:val="28"/>
          <w:szCs w:val="28"/>
          <w:lang w:eastAsia="ar-SA"/>
        </w:rPr>
        <w:t xml:space="preserve">» в 2018г. заявки на </w:t>
      </w:r>
      <w:proofErr w:type="spellStart"/>
      <w:r w:rsidRPr="00010B70">
        <w:rPr>
          <w:rFonts w:ascii="Times New Roman" w:hAnsi="Times New Roman" w:cs="Times New Roman"/>
          <w:color w:val="000000"/>
          <w:sz w:val="28"/>
          <w:szCs w:val="28"/>
          <w:lang w:eastAsia="ar-SA"/>
        </w:rPr>
        <w:t>софинансирование</w:t>
      </w:r>
      <w:proofErr w:type="spellEnd"/>
      <w:r w:rsidRPr="00010B70">
        <w:rPr>
          <w:rFonts w:ascii="Times New Roman" w:hAnsi="Times New Roman" w:cs="Times New Roman"/>
          <w:color w:val="000000"/>
          <w:sz w:val="28"/>
          <w:szCs w:val="28"/>
          <w:lang w:eastAsia="ar-SA"/>
        </w:rPr>
        <w:t xml:space="preserve"> строительства локальных очистных сооружения на общую сумму 69,8 млн. руб., в начале 2020 года получен беспроцентный </w:t>
      </w:r>
      <w:proofErr w:type="spellStart"/>
      <w:r w:rsidRPr="00010B70">
        <w:rPr>
          <w:rFonts w:ascii="Times New Roman" w:hAnsi="Times New Roman" w:cs="Times New Roman"/>
          <w:color w:val="000000"/>
          <w:sz w:val="28"/>
          <w:szCs w:val="28"/>
          <w:lang w:eastAsia="ar-SA"/>
        </w:rPr>
        <w:t>займ</w:t>
      </w:r>
      <w:proofErr w:type="spellEnd"/>
      <w:r w:rsidRPr="00010B70">
        <w:rPr>
          <w:rFonts w:ascii="Times New Roman" w:hAnsi="Times New Roman" w:cs="Times New Roman"/>
          <w:color w:val="000000"/>
          <w:sz w:val="28"/>
          <w:szCs w:val="28"/>
          <w:lang w:eastAsia="ar-SA"/>
        </w:rPr>
        <w:t xml:space="preserve"> на модернизацию предприятия по глубокой переработке яиц. По</w:t>
      </w:r>
      <w:r w:rsidR="00066EE9">
        <w:rPr>
          <w:rFonts w:ascii="Times New Roman" w:hAnsi="Times New Roman" w:cs="Times New Roman"/>
          <w:color w:val="000000"/>
          <w:sz w:val="28"/>
          <w:szCs w:val="28"/>
          <w:lang w:eastAsia="ar-SA"/>
        </w:rPr>
        <w:t xml:space="preserve"> итогам реализации проекта </w:t>
      </w:r>
      <w:r w:rsidR="00B07B31">
        <w:rPr>
          <w:rFonts w:ascii="Times New Roman" w:hAnsi="Times New Roman" w:cs="Times New Roman"/>
          <w:color w:val="000000"/>
          <w:sz w:val="28"/>
          <w:szCs w:val="28"/>
          <w:lang w:eastAsia="ar-SA"/>
        </w:rPr>
        <w:t>создано</w:t>
      </w:r>
      <w:r w:rsidRPr="00010B70">
        <w:rPr>
          <w:rFonts w:ascii="Times New Roman" w:hAnsi="Times New Roman" w:cs="Times New Roman"/>
          <w:color w:val="000000"/>
          <w:sz w:val="28"/>
          <w:szCs w:val="28"/>
          <w:lang w:eastAsia="ar-SA"/>
        </w:rPr>
        <w:t xml:space="preserve"> 15 новых рабочих мест. </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Оказание имущественной поддержки для представителей бизнеса муниципалитета - еще одно перспективное направление. В переданном летом 2016 года помещении под Центр поддержки предпринимательства Рузаевского района по адресу ул. Менделеева д.8, разместили свой бизнес ряд предпринимателей, производственной сферы и сферы услуг</w:t>
      </w:r>
      <w:r w:rsidRPr="008D1064">
        <w:rPr>
          <w:rFonts w:ascii="Times New Roman" w:hAnsi="Times New Roman" w:cs="Times New Roman"/>
          <w:color w:val="000000"/>
          <w:sz w:val="28"/>
          <w:szCs w:val="28"/>
          <w:lang w:eastAsia="ar-SA"/>
        </w:rPr>
        <w:t>. На начало 2021</w:t>
      </w:r>
      <w:r w:rsidRPr="00010B70">
        <w:rPr>
          <w:rFonts w:ascii="Times New Roman" w:hAnsi="Times New Roman" w:cs="Times New Roman"/>
          <w:color w:val="000000"/>
          <w:sz w:val="28"/>
          <w:szCs w:val="28"/>
          <w:lang w:eastAsia="ar-SA"/>
        </w:rPr>
        <w:t xml:space="preserve"> года занято </w:t>
      </w:r>
      <w:r>
        <w:rPr>
          <w:rFonts w:ascii="Times New Roman" w:hAnsi="Times New Roman" w:cs="Times New Roman"/>
          <w:color w:val="000000"/>
          <w:sz w:val="28"/>
          <w:szCs w:val="28"/>
          <w:lang w:eastAsia="ar-SA"/>
        </w:rPr>
        <w:t>5</w:t>
      </w:r>
      <w:r w:rsidRPr="00010B70">
        <w:rPr>
          <w:rFonts w:ascii="Times New Roman" w:hAnsi="Times New Roman" w:cs="Times New Roman"/>
          <w:color w:val="000000"/>
          <w:sz w:val="28"/>
          <w:szCs w:val="28"/>
          <w:lang w:eastAsia="ar-SA"/>
        </w:rPr>
        <w:t>0% площадей здания. В 2019 году в Центре поддержки предпринимательства разместили свой офис один из резидентов ТОСЭР «Рузаевка» – ООО «РМР «Цифровые технологии».</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Успешно осуществляют свою деятельность существующие производства и предприятия МСП:</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«Экспонента» – предприятие по производству реологических добавок для сухих строительных смесей. Добавки помогают снизить расход смесей и уменьшить себестоимость выполняемых работ. Объем производства за год составил около 20 тонн, на сумму 12,0 млн. рублей. Потребителями инновационной продукции являются предприятия России, производители строительных смесей.</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ООО «</w:t>
      </w:r>
      <w:proofErr w:type="spellStart"/>
      <w:r w:rsidRPr="00010B70">
        <w:rPr>
          <w:rFonts w:ascii="Times New Roman" w:hAnsi="Times New Roman" w:cs="Times New Roman"/>
          <w:color w:val="000000"/>
          <w:sz w:val="28"/>
          <w:szCs w:val="28"/>
          <w:lang w:eastAsia="ar-SA"/>
        </w:rPr>
        <w:t>ЛоджиКолл</w:t>
      </w:r>
      <w:proofErr w:type="spellEnd"/>
      <w:r w:rsidRPr="00010B70">
        <w:rPr>
          <w:rFonts w:ascii="Times New Roman" w:hAnsi="Times New Roman" w:cs="Times New Roman"/>
          <w:color w:val="000000"/>
          <w:sz w:val="28"/>
          <w:szCs w:val="28"/>
          <w:lang w:eastAsia="ar-SA"/>
        </w:rPr>
        <w:t>». Работа направлена на поддержку систем дистанционного банковского обслуживания корпоративных клиентов ПАО Сбербанк. В рамках проекта оборудовано 70 рабочих мест, проведена модернизация телекоммуникационного оборудования, оборудовано пространство для обучения, работы и отдыха сотрудников.</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Швейное предприятие ООО «Рузаевская фабрика–РВ». Фабрика занимается производством швейных изделий для Министерства обороны Российской Федерации.</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F6217D">
        <w:rPr>
          <w:rFonts w:ascii="Times New Roman" w:hAnsi="Times New Roman" w:cs="Times New Roman"/>
          <w:color w:val="000000"/>
          <w:sz w:val="28"/>
          <w:szCs w:val="28"/>
          <w:lang w:eastAsia="ar-SA"/>
        </w:rPr>
        <w:t>– ООО «Мордовская трубная компания»,</w:t>
      </w:r>
      <w:r w:rsidRPr="00010B70">
        <w:rPr>
          <w:rFonts w:ascii="Times New Roman" w:hAnsi="Times New Roman" w:cs="Times New Roman"/>
          <w:color w:val="000000"/>
          <w:sz w:val="28"/>
          <w:szCs w:val="28"/>
          <w:lang w:eastAsia="ar-SA"/>
        </w:rPr>
        <w:t xml:space="preserve"> производящая полиэтиленовые водопроводные, канализационные трубы и трубы для подогрева полов.</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Потребительский рынок Рузаевского района является одной из важнейших сфер экономической деятельности, обеспечивающей жизнедеятельность и благополучие населения муниципального образования, основными составными элементами которого являются: сфера торговли, общественное питание и платные услуги населению.</w:t>
      </w:r>
    </w:p>
    <w:p w:rsidR="00EA3A16" w:rsidRPr="00E05023"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О</w:t>
      </w:r>
      <w:r w:rsidR="00BA677C">
        <w:rPr>
          <w:rFonts w:ascii="Times New Roman" w:hAnsi="Times New Roman" w:cs="Times New Roman"/>
          <w:color w:val="000000"/>
          <w:sz w:val="28"/>
          <w:szCs w:val="28"/>
          <w:lang w:eastAsia="ar-SA"/>
        </w:rPr>
        <w:t>борот розничной торговли за 2021</w:t>
      </w:r>
      <w:r w:rsidRPr="00E05023">
        <w:rPr>
          <w:rFonts w:ascii="Times New Roman" w:hAnsi="Times New Roman" w:cs="Times New Roman"/>
          <w:color w:val="000000"/>
          <w:sz w:val="28"/>
          <w:szCs w:val="28"/>
          <w:lang w:eastAsia="ar-SA"/>
        </w:rPr>
        <w:t xml:space="preserve"> год составил более 5</w:t>
      </w:r>
      <w:r w:rsidR="00BA677C">
        <w:rPr>
          <w:rFonts w:ascii="Times New Roman" w:hAnsi="Times New Roman" w:cs="Times New Roman"/>
          <w:color w:val="000000"/>
          <w:sz w:val="28"/>
          <w:szCs w:val="28"/>
          <w:lang w:eastAsia="ar-SA"/>
        </w:rPr>
        <w:t>,9</w:t>
      </w:r>
      <w:r w:rsidRPr="00E05023">
        <w:rPr>
          <w:rFonts w:ascii="Times New Roman" w:hAnsi="Times New Roman" w:cs="Times New Roman"/>
          <w:color w:val="000000"/>
          <w:sz w:val="28"/>
          <w:szCs w:val="28"/>
          <w:lang w:eastAsia="ar-SA"/>
        </w:rPr>
        <w:t xml:space="preserve"> млрд. рублей. Оборот розничной торговли на душу населения Рузаев</w:t>
      </w:r>
      <w:r w:rsidR="00210579">
        <w:rPr>
          <w:rFonts w:ascii="Times New Roman" w:hAnsi="Times New Roman" w:cs="Times New Roman"/>
          <w:color w:val="000000"/>
          <w:sz w:val="28"/>
          <w:szCs w:val="28"/>
          <w:lang w:eastAsia="ar-SA"/>
        </w:rPr>
        <w:t>ского района в минувшем году –95</w:t>
      </w:r>
      <w:r w:rsidRPr="00E05023">
        <w:rPr>
          <w:rFonts w:ascii="Times New Roman" w:hAnsi="Times New Roman" w:cs="Times New Roman"/>
          <w:color w:val="000000"/>
          <w:sz w:val="28"/>
          <w:szCs w:val="28"/>
          <w:lang w:eastAsia="ar-SA"/>
        </w:rPr>
        <w:t xml:space="preserve"> </w:t>
      </w:r>
      <w:r w:rsidR="00210579">
        <w:rPr>
          <w:rFonts w:ascii="Times New Roman" w:hAnsi="Times New Roman" w:cs="Times New Roman"/>
          <w:color w:val="000000"/>
          <w:sz w:val="28"/>
          <w:szCs w:val="28"/>
          <w:lang w:eastAsia="ar-SA"/>
        </w:rPr>
        <w:t>тысячи рублей, что к уровню 2019</w:t>
      </w:r>
      <w:r w:rsidRPr="00E05023">
        <w:rPr>
          <w:rFonts w:ascii="Times New Roman" w:hAnsi="Times New Roman" w:cs="Times New Roman"/>
          <w:color w:val="000000"/>
          <w:sz w:val="28"/>
          <w:szCs w:val="28"/>
          <w:lang w:eastAsia="ar-SA"/>
        </w:rPr>
        <w:t xml:space="preserve"> года составляет 108,4 %.</w:t>
      </w:r>
    </w:p>
    <w:p w:rsidR="00EA3A16" w:rsidRPr="00E05023"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Торговля Рузаевского района, пройдя определенные этапы своего развития за последние годы, стабилизировалась и сформировалась в инфраструктуру, состоящую более чем из 450 объектов торговли с торговой площадью 34 тыс. кв. метров.</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E05023">
        <w:rPr>
          <w:rFonts w:ascii="Times New Roman" w:hAnsi="Times New Roman" w:cs="Times New Roman"/>
          <w:color w:val="000000"/>
          <w:sz w:val="28"/>
          <w:szCs w:val="28"/>
          <w:lang w:eastAsia="ar-SA"/>
        </w:rPr>
        <w:t>В последние два года взят курс на новое строительство стационарных объектов торговли и реконструкцию имеющихся торговых объектов. В результате, во многих торговых</w:t>
      </w:r>
      <w:r w:rsidRPr="00010B70">
        <w:rPr>
          <w:rFonts w:ascii="Times New Roman" w:hAnsi="Times New Roman" w:cs="Times New Roman"/>
          <w:color w:val="000000"/>
          <w:sz w:val="28"/>
          <w:szCs w:val="28"/>
          <w:lang w:eastAsia="ar-SA"/>
        </w:rPr>
        <w:t xml:space="preserve"> точках заметно преобразились интерьеры, стали ярче и выразительнее вывески и фасады их зданий, расширилась сеть предприятий самообслуживания. Кроме того, значительно расширился ассортимент реализуемых товаров, особенно строительных и отделочных материалов.</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В настоящее время у населения более востребованными являются крупные торговые центры и сетевые магазины.</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Для горожан в магазинах применяются различные методы стимулирования: выпуск дисконтных карт, акции и системы скидок. Все это нацелено на создание полноценной социально ориентированной рыночной среды.</w:t>
      </w:r>
    </w:p>
    <w:p w:rsidR="00EA3A16" w:rsidRPr="00010B70" w:rsidRDefault="00EA3A16" w:rsidP="00EA3A16">
      <w:pPr>
        <w:widowControl/>
        <w:suppressAutoHyphens/>
        <w:autoSpaceDN/>
        <w:adjustRightInd/>
        <w:spacing w:after="120"/>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Сфера общественного питания - еще одно из направлений деятельности предпринимателей. В районе функционируют 21 предприятий общественного питания, на 1356 посадочных мест. </w:t>
      </w:r>
    </w:p>
    <w:p w:rsidR="00EA3A16" w:rsidRPr="00FD059B" w:rsidRDefault="00EA3A16" w:rsidP="00EA3A16">
      <w:pPr>
        <w:widowControl/>
        <w:ind w:firstLine="709"/>
        <w:jc w:val="both"/>
        <w:rPr>
          <w:rFonts w:ascii="Times New Roman" w:hAnsi="Times New Roman" w:cs="Times New Roman"/>
          <w:sz w:val="28"/>
          <w:szCs w:val="28"/>
        </w:rPr>
      </w:pPr>
      <w:r w:rsidRPr="00010B70">
        <w:rPr>
          <w:rFonts w:ascii="Times New Roman" w:hAnsi="Times New Roman" w:cs="Times New Roman"/>
          <w:color w:val="000000"/>
          <w:sz w:val="28"/>
          <w:szCs w:val="28"/>
        </w:rPr>
        <w:t xml:space="preserve">Администрацией района проводится постоянная работа, направленная на стимулирование развития торговой деятельности и сферы платных услуг на территории района, деловой активности хозяйствующих объектов. </w:t>
      </w:r>
      <w:r w:rsidRPr="00010B70">
        <w:rPr>
          <w:rFonts w:ascii="Times New Roman" w:hAnsi="Times New Roman" w:cs="Times New Roman"/>
          <w:iCs/>
          <w:color w:val="000000"/>
          <w:sz w:val="28"/>
          <w:szCs w:val="28"/>
        </w:rPr>
        <w:t xml:space="preserve">Принимаемые  меры по устойчивому развитию потребительского рынка </w:t>
      </w:r>
      <w:r w:rsidR="00D226C9">
        <w:rPr>
          <w:rFonts w:ascii="Times New Roman" w:hAnsi="Times New Roman" w:cs="Times New Roman"/>
          <w:iCs/>
          <w:color w:val="000000"/>
          <w:sz w:val="28"/>
          <w:szCs w:val="28"/>
        </w:rPr>
        <w:t>позволили за 2021</w:t>
      </w:r>
      <w:r w:rsidRPr="00FD059B">
        <w:rPr>
          <w:rFonts w:ascii="Times New Roman" w:hAnsi="Times New Roman" w:cs="Times New Roman"/>
          <w:iCs/>
          <w:color w:val="000000"/>
          <w:sz w:val="28"/>
          <w:szCs w:val="28"/>
        </w:rPr>
        <w:t xml:space="preserve"> год </w:t>
      </w:r>
      <w:r w:rsidRPr="00FD059B">
        <w:rPr>
          <w:rFonts w:ascii="Times New Roman" w:hAnsi="Times New Roman" w:cs="Times New Roman"/>
          <w:color w:val="000000"/>
          <w:sz w:val="28"/>
          <w:szCs w:val="28"/>
        </w:rPr>
        <w:t>реализовать пот</w:t>
      </w:r>
      <w:r w:rsidR="00D226C9">
        <w:rPr>
          <w:rFonts w:ascii="Times New Roman" w:hAnsi="Times New Roman" w:cs="Times New Roman"/>
          <w:color w:val="000000"/>
          <w:sz w:val="28"/>
          <w:szCs w:val="28"/>
        </w:rPr>
        <w:t>ребительские товары на сумму 5,9</w:t>
      </w:r>
      <w:r w:rsidRPr="00FD059B">
        <w:rPr>
          <w:rFonts w:ascii="Times New Roman" w:hAnsi="Times New Roman" w:cs="Times New Roman"/>
          <w:color w:val="000000"/>
          <w:sz w:val="28"/>
          <w:szCs w:val="28"/>
        </w:rPr>
        <w:t xml:space="preserve"> </w:t>
      </w:r>
      <w:r w:rsidRPr="00FD059B">
        <w:rPr>
          <w:rFonts w:ascii="Times New Roman" w:hAnsi="Times New Roman" w:cs="Times New Roman"/>
          <w:iCs/>
          <w:color w:val="000000"/>
          <w:sz w:val="28"/>
          <w:szCs w:val="28"/>
        </w:rPr>
        <w:t xml:space="preserve">миллиарда рублей, в расчете на </w:t>
      </w:r>
      <w:r w:rsidR="00D226C9">
        <w:rPr>
          <w:rFonts w:ascii="Times New Roman" w:hAnsi="Times New Roman" w:cs="Times New Roman"/>
          <w:color w:val="000000"/>
          <w:sz w:val="28"/>
          <w:szCs w:val="28"/>
        </w:rPr>
        <w:t>одного жителя – 97665</w:t>
      </w:r>
      <w:r w:rsidRPr="00FD059B">
        <w:rPr>
          <w:rFonts w:ascii="Times New Roman" w:hAnsi="Times New Roman" w:cs="Times New Roman"/>
          <w:color w:val="000000"/>
          <w:sz w:val="28"/>
          <w:szCs w:val="28"/>
        </w:rPr>
        <w:t xml:space="preserve"> рублей. Прогноз розничного</w:t>
      </w:r>
      <w:r w:rsidR="00D226C9">
        <w:rPr>
          <w:rFonts w:ascii="Times New Roman" w:hAnsi="Times New Roman" w:cs="Times New Roman"/>
          <w:color w:val="000000"/>
          <w:sz w:val="28"/>
          <w:szCs w:val="28"/>
        </w:rPr>
        <w:t xml:space="preserve"> товарооборота выполнен на 96,6</w:t>
      </w:r>
      <w:r w:rsidRPr="00FD059B">
        <w:rPr>
          <w:rFonts w:ascii="Times New Roman" w:hAnsi="Times New Roman" w:cs="Times New Roman"/>
          <w:color w:val="000000"/>
          <w:sz w:val="28"/>
          <w:szCs w:val="28"/>
        </w:rPr>
        <w:t xml:space="preserve">%, темп роста в </w:t>
      </w:r>
      <w:r w:rsidR="00D226C9">
        <w:rPr>
          <w:rFonts w:ascii="Times New Roman" w:hAnsi="Times New Roman" w:cs="Times New Roman"/>
          <w:color w:val="000000"/>
          <w:sz w:val="28"/>
          <w:szCs w:val="28"/>
        </w:rPr>
        <w:t>сопоставимых ценах к уровню 2020 года – 95,5</w:t>
      </w:r>
      <w:r w:rsidRPr="00FD059B">
        <w:rPr>
          <w:rFonts w:ascii="Times New Roman" w:hAnsi="Times New Roman" w:cs="Times New Roman"/>
          <w:color w:val="000000"/>
          <w:sz w:val="28"/>
          <w:szCs w:val="28"/>
        </w:rPr>
        <w:t xml:space="preserve"> %. </w:t>
      </w:r>
      <w:r w:rsidRPr="00FD059B">
        <w:rPr>
          <w:rFonts w:ascii="Times New Roman" w:hAnsi="Times New Roman" w:cs="Times New Roman"/>
          <w:iCs/>
          <w:color w:val="000000"/>
          <w:sz w:val="28"/>
          <w:szCs w:val="28"/>
        </w:rPr>
        <w:t>Оборот общ</w:t>
      </w:r>
      <w:r w:rsidR="00BE09FD">
        <w:rPr>
          <w:rFonts w:ascii="Times New Roman" w:hAnsi="Times New Roman" w:cs="Times New Roman"/>
          <w:iCs/>
          <w:color w:val="000000"/>
          <w:sz w:val="28"/>
          <w:szCs w:val="28"/>
        </w:rPr>
        <w:t>ественного питания составил 51 млн. рублей, что больше уровня 2020 года в 4,7 раза.</w:t>
      </w:r>
    </w:p>
    <w:p w:rsidR="00EA3A16" w:rsidRPr="00010B70" w:rsidRDefault="00EA3A16" w:rsidP="00EA3A16">
      <w:pPr>
        <w:widowControl/>
        <w:autoSpaceDE/>
        <w:autoSpaceDN/>
        <w:adjustRightInd/>
        <w:ind w:firstLine="709"/>
        <w:jc w:val="both"/>
        <w:rPr>
          <w:rFonts w:ascii="Times New Roman" w:hAnsi="Times New Roman" w:cs="Times New Roman"/>
          <w:sz w:val="28"/>
          <w:szCs w:val="28"/>
        </w:rPr>
      </w:pPr>
      <w:r w:rsidRPr="00FD059B">
        <w:rPr>
          <w:rFonts w:ascii="Times New Roman" w:hAnsi="Times New Roman" w:cs="Times New Roman"/>
          <w:sz w:val="28"/>
          <w:szCs w:val="28"/>
        </w:rPr>
        <w:t>Положительным фактом в торговле является наличие</w:t>
      </w:r>
      <w:r w:rsidRPr="00010B70">
        <w:rPr>
          <w:rFonts w:ascii="Times New Roman" w:hAnsi="Times New Roman" w:cs="Times New Roman"/>
          <w:sz w:val="28"/>
          <w:szCs w:val="28"/>
        </w:rPr>
        <w:t xml:space="preserve"> широкого ассортимента товаров продовольственной группы. Круглый год имеются в продаже свежие фрукты и овощи.</w:t>
      </w:r>
    </w:p>
    <w:p w:rsidR="00EA3A16" w:rsidRPr="00010B70" w:rsidRDefault="00EA3A16" w:rsidP="00EA3A16">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Предприятия потребительского рынка, наряду со своей основной деятельностью, активно участвуют в общественной жизни района, принимают участие в конкурсах на звание «Лучшего предприятия». </w:t>
      </w:r>
    </w:p>
    <w:p w:rsidR="00EA3A16" w:rsidRPr="00010B70" w:rsidRDefault="00EA3A16" w:rsidP="00EA3A16">
      <w:pPr>
        <w:widowControl/>
        <w:suppressAutoHyphens/>
        <w:autoSpaceDN/>
        <w:adjustRightInd/>
        <w:ind w:firstLine="709"/>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Одним из основных показателей, отражающих состояние конкурентной среды в районе является число зарегистрированных организаций. </w:t>
      </w:r>
    </w:p>
    <w:p w:rsidR="00EA3A16" w:rsidRPr="00934BE7" w:rsidRDefault="00EA3A16" w:rsidP="00EA3A16">
      <w:pPr>
        <w:widowControl/>
        <w:suppressAutoHyphens/>
        <w:autoSpaceDN/>
        <w:adjustRightInd/>
        <w:ind w:firstLine="709"/>
        <w:jc w:val="both"/>
        <w:rPr>
          <w:rFonts w:ascii="Times New Roman" w:hAnsi="Times New Roman" w:cs="Times New Roman"/>
          <w:sz w:val="28"/>
          <w:szCs w:val="28"/>
          <w:lang w:eastAsia="ar-SA"/>
        </w:rPr>
      </w:pPr>
      <w:r w:rsidRPr="00FD059B">
        <w:rPr>
          <w:rFonts w:ascii="Times New Roman" w:hAnsi="Times New Roman" w:cs="Times New Roman"/>
          <w:sz w:val="28"/>
          <w:szCs w:val="28"/>
          <w:lang w:eastAsia="ar-SA"/>
        </w:rPr>
        <w:t>По данным Территориального органа Федеральной статистики по Республике Мордовия по состоянию на 01.01.2021 зарегистрировано 579 предприятий (организаций) различной формы собственности, 1018 индивидуальных предпринимателя и Глав крестьянских (фермерских) хозяйств.</w:t>
      </w:r>
    </w:p>
    <w:p w:rsidR="00EA3A16" w:rsidRPr="00934BE7" w:rsidRDefault="00EA3A16" w:rsidP="00EA3A16">
      <w:pPr>
        <w:widowControl/>
        <w:suppressAutoHyphens/>
        <w:autoSpaceDN/>
        <w:adjustRightInd/>
        <w:ind w:firstLine="709"/>
        <w:jc w:val="both"/>
        <w:rPr>
          <w:rFonts w:ascii="Times New Roman" w:hAnsi="Times New Roman" w:cs="Times New Roman"/>
          <w:sz w:val="24"/>
          <w:szCs w:val="24"/>
          <w:lang w:eastAsia="ar-SA"/>
        </w:rPr>
      </w:pPr>
    </w:p>
    <w:p w:rsidR="00EA3A16" w:rsidRPr="00010B70" w:rsidRDefault="00EA3A16" w:rsidP="00EA3A16">
      <w:pPr>
        <w:widowControl/>
        <w:suppressAutoHyphens/>
        <w:autoSpaceDN/>
        <w:adjustRightInd/>
        <w:jc w:val="center"/>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Количество хозяйствующих субъектов всего</w:t>
      </w:r>
    </w:p>
    <w:p w:rsidR="00EA3A16" w:rsidRPr="00010B70" w:rsidRDefault="00EA3A16" w:rsidP="00EA3A16">
      <w:pPr>
        <w:widowControl/>
        <w:suppressAutoHyphens/>
        <w:autoSpaceDN/>
        <w:adjustRightInd/>
        <w:jc w:val="center"/>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w:t>
      </w:r>
      <w:r w:rsidRPr="00010B70">
        <w:rPr>
          <w:rFonts w:ascii="Times New Roman" w:hAnsi="Times New Roman" w:cs="Times New Roman"/>
          <w:color w:val="000000"/>
          <w:sz w:val="24"/>
          <w:szCs w:val="24"/>
          <w:lang w:eastAsia="ar-SA"/>
        </w:rPr>
        <w:t>по состоянию на 1 января, единиц</w:t>
      </w:r>
      <w:r w:rsidRPr="00010B70">
        <w:rPr>
          <w:rFonts w:ascii="Times New Roman" w:hAnsi="Times New Roman" w:cs="Times New Roman"/>
          <w:color w:val="000000"/>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109"/>
        <w:gridCol w:w="2126"/>
        <w:gridCol w:w="2126"/>
      </w:tblGrid>
      <w:tr w:rsidR="00EA3A16" w:rsidRPr="00010B70" w:rsidTr="00307EC6">
        <w:trPr>
          <w:trHeight w:val="540"/>
          <w:tblHeader/>
        </w:trPr>
        <w:tc>
          <w:tcPr>
            <w:tcW w:w="3528" w:type="dxa"/>
          </w:tcPr>
          <w:p w:rsidR="00EA3A16" w:rsidRPr="00010B70" w:rsidRDefault="00EA3A16" w:rsidP="00307EC6">
            <w:pPr>
              <w:widowControl/>
              <w:suppressAutoHyphens/>
              <w:autoSpaceDN/>
              <w:adjustRightInd/>
              <w:jc w:val="both"/>
              <w:rPr>
                <w:rFonts w:ascii="Times New Roman" w:hAnsi="Times New Roman" w:cs="Times New Roman"/>
                <w:color w:val="000000"/>
                <w:sz w:val="28"/>
                <w:szCs w:val="28"/>
                <w:lang w:eastAsia="ar-SA"/>
              </w:rPr>
            </w:pPr>
          </w:p>
        </w:tc>
        <w:tc>
          <w:tcPr>
            <w:tcW w:w="2109" w:type="dxa"/>
          </w:tcPr>
          <w:p w:rsidR="00EA3A16" w:rsidRPr="00010B70" w:rsidRDefault="00EA3A16" w:rsidP="00307EC6">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EA3A16" w:rsidRPr="00010B70" w:rsidRDefault="00EA3A16" w:rsidP="00307EC6">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2019 г.</w:t>
            </w:r>
          </w:p>
        </w:tc>
        <w:tc>
          <w:tcPr>
            <w:tcW w:w="2126" w:type="dxa"/>
          </w:tcPr>
          <w:p w:rsidR="00EA3A16" w:rsidRPr="00010B70" w:rsidRDefault="00EA3A16" w:rsidP="00307EC6">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EA3A16" w:rsidRPr="00010B70" w:rsidRDefault="00EA3A16" w:rsidP="00307EC6">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2020 г.</w:t>
            </w:r>
          </w:p>
        </w:tc>
        <w:tc>
          <w:tcPr>
            <w:tcW w:w="2126" w:type="dxa"/>
          </w:tcPr>
          <w:p w:rsidR="00EA3A16" w:rsidRPr="00010B70" w:rsidRDefault="00EA3A16" w:rsidP="00307EC6">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 xml:space="preserve">на 1 января </w:t>
            </w:r>
          </w:p>
          <w:p w:rsidR="00EA3A16" w:rsidRPr="00010B70" w:rsidRDefault="00EA3A16" w:rsidP="00307EC6">
            <w:pPr>
              <w:widowControl/>
              <w:suppressAutoHyphens/>
              <w:autoSpaceDN/>
              <w:adjustRightInd/>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202</w:t>
            </w:r>
            <w:r>
              <w:rPr>
                <w:rFonts w:ascii="Times New Roman" w:hAnsi="Times New Roman" w:cs="Times New Roman"/>
                <w:color w:val="000000"/>
                <w:sz w:val="24"/>
                <w:szCs w:val="24"/>
                <w:lang w:eastAsia="ar-SA"/>
              </w:rPr>
              <w:t>1</w:t>
            </w:r>
            <w:r w:rsidRPr="00010B70">
              <w:rPr>
                <w:rFonts w:ascii="Times New Roman" w:hAnsi="Times New Roman" w:cs="Times New Roman"/>
                <w:color w:val="000000"/>
                <w:sz w:val="24"/>
                <w:szCs w:val="24"/>
                <w:lang w:eastAsia="ar-SA"/>
              </w:rPr>
              <w:t xml:space="preserve"> г.</w:t>
            </w:r>
          </w:p>
        </w:tc>
      </w:tr>
      <w:tr w:rsidR="00EA3A16" w:rsidRPr="00010B70" w:rsidTr="00307EC6">
        <w:tc>
          <w:tcPr>
            <w:tcW w:w="3528" w:type="dxa"/>
          </w:tcPr>
          <w:p w:rsidR="00EA3A16" w:rsidRPr="00010B70" w:rsidRDefault="00EA3A16" w:rsidP="00307EC6">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1 751</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1 738</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1 597</w:t>
            </w:r>
          </w:p>
        </w:tc>
      </w:tr>
      <w:tr w:rsidR="00EA3A16" w:rsidRPr="00010B70" w:rsidTr="00307EC6">
        <w:tc>
          <w:tcPr>
            <w:tcW w:w="3528" w:type="dxa"/>
          </w:tcPr>
          <w:p w:rsidR="00EA3A16" w:rsidRPr="00010B70" w:rsidRDefault="00EA3A16" w:rsidP="00307EC6">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p>
        </w:tc>
      </w:tr>
      <w:tr w:rsidR="00EA3A16" w:rsidRPr="00010B70" w:rsidTr="00307EC6">
        <w:tc>
          <w:tcPr>
            <w:tcW w:w="3528" w:type="dxa"/>
          </w:tcPr>
          <w:p w:rsidR="00EA3A16" w:rsidRPr="00010B70" w:rsidRDefault="00EA3A16" w:rsidP="00307EC6">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64</w:t>
            </w:r>
            <w:r>
              <w:rPr>
                <w:rFonts w:ascii="Times New Roman" w:hAnsi="Times New Roman" w:cs="Times New Roman"/>
                <w:color w:val="000000"/>
                <w:sz w:val="24"/>
                <w:szCs w:val="24"/>
                <w:lang w:eastAsia="ar-SA"/>
              </w:rPr>
              <w:t>5</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611</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579</w:t>
            </w:r>
          </w:p>
        </w:tc>
      </w:tr>
      <w:tr w:rsidR="00EA3A16" w:rsidRPr="00010B70" w:rsidTr="00307EC6">
        <w:tc>
          <w:tcPr>
            <w:tcW w:w="3528" w:type="dxa"/>
          </w:tcPr>
          <w:p w:rsidR="00EA3A16" w:rsidRPr="00010B70" w:rsidRDefault="00EA3A16" w:rsidP="00307EC6">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w:t>
            </w:r>
            <w:r>
              <w:rPr>
                <w:rFonts w:ascii="Times New Roman" w:hAnsi="Times New Roman" w:cs="Times New Roman"/>
                <w:color w:val="000000"/>
                <w:sz w:val="24"/>
                <w:szCs w:val="24"/>
                <w:lang w:eastAsia="ar-SA"/>
              </w:rPr>
              <w:t>дпринимателей и глав крестьянских (</w:t>
            </w:r>
            <w:r w:rsidRPr="00010B70">
              <w:rPr>
                <w:rFonts w:ascii="Times New Roman" w:hAnsi="Times New Roman" w:cs="Times New Roman"/>
                <w:color w:val="000000"/>
                <w:sz w:val="24"/>
                <w:szCs w:val="24"/>
                <w:lang w:eastAsia="ar-SA"/>
              </w:rPr>
              <w:t>фермерских</w:t>
            </w:r>
            <w:r>
              <w:rPr>
                <w:rFonts w:ascii="Times New Roman" w:hAnsi="Times New Roman" w:cs="Times New Roman"/>
                <w:color w:val="000000"/>
                <w:sz w:val="24"/>
                <w:szCs w:val="24"/>
                <w:lang w:eastAsia="ar-SA"/>
              </w:rPr>
              <w:t>)</w:t>
            </w:r>
            <w:r w:rsidRPr="00010B70">
              <w:rPr>
                <w:rFonts w:ascii="Times New Roman" w:hAnsi="Times New Roman" w:cs="Times New Roman"/>
                <w:color w:val="000000"/>
                <w:sz w:val="24"/>
                <w:szCs w:val="24"/>
                <w:lang w:eastAsia="ar-SA"/>
              </w:rPr>
              <w:t xml:space="preserve"> хозяйств</w:t>
            </w:r>
          </w:p>
        </w:tc>
        <w:tc>
          <w:tcPr>
            <w:tcW w:w="2109" w:type="dxa"/>
            <w:vAlign w:val="center"/>
          </w:tcPr>
          <w:p w:rsidR="00EA3A16" w:rsidRPr="00010B70" w:rsidRDefault="00EA3A16" w:rsidP="00307EC6">
            <w:pPr>
              <w:widowControl/>
              <w:suppressAutoHyphens/>
              <w:autoSpaceDN/>
              <w:adjustRightInd/>
              <w:spacing w:line="276" w:lineRule="auto"/>
              <w:ind w:right="108"/>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1 106</w:t>
            </w:r>
          </w:p>
        </w:tc>
        <w:tc>
          <w:tcPr>
            <w:tcW w:w="2126" w:type="dxa"/>
            <w:vAlign w:val="center"/>
          </w:tcPr>
          <w:p w:rsidR="00EA3A16" w:rsidRPr="00010B70" w:rsidRDefault="00EA3A16" w:rsidP="00307EC6">
            <w:pPr>
              <w:widowControl/>
              <w:suppressAutoHyphens/>
              <w:autoSpaceDN/>
              <w:adjustRightInd/>
              <w:spacing w:line="276"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1 127</w:t>
            </w:r>
          </w:p>
        </w:tc>
        <w:tc>
          <w:tcPr>
            <w:tcW w:w="2126" w:type="dxa"/>
            <w:vAlign w:val="center"/>
          </w:tcPr>
          <w:p w:rsidR="00EA3A16" w:rsidRPr="00010B70" w:rsidRDefault="00EA3A16" w:rsidP="00307EC6">
            <w:pPr>
              <w:widowControl/>
              <w:suppressAutoHyphens/>
              <w:autoSpaceDN/>
              <w:adjustRightInd/>
              <w:spacing w:line="276"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1 018</w:t>
            </w:r>
          </w:p>
        </w:tc>
      </w:tr>
      <w:tr w:rsidR="00EA3A16" w:rsidRPr="00010B70" w:rsidTr="00307EC6">
        <w:tc>
          <w:tcPr>
            <w:tcW w:w="3528" w:type="dxa"/>
          </w:tcPr>
          <w:p w:rsidR="00EA3A16" w:rsidRPr="00010B70" w:rsidRDefault="00EA3A16" w:rsidP="00307EC6">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Численность населения Рузаевского района, чел.</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62 186</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61 543</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60 686</w:t>
            </w:r>
          </w:p>
        </w:tc>
      </w:tr>
      <w:tr w:rsidR="00EA3A16" w:rsidRPr="00010B70" w:rsidTr="00307EC6">
        <w:tc>
          <w:tcPr>
            <w:tcW w:w="3528" w:type="dxa"/>
          </w:tcPr>
          <w:p w:rsidR="00EA3A16" w:rsidRPr="00010B70" w:rsidRDefault="00EA3A16" w:rsidP="00307EC6">
            <w:pPr>
              <w:widowControl/>
              <w:suppressAutoHyphens/>
              <w:autoSpaceDN/>
              <w:adjustRightInd/>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Количество хозяйствующих субъектов на 1000 жителей</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28,2</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26,3</w:t>
            </w:r>
          </w:p>
        </w:tc>
      </w:tr>
      <w:tr w:rsidR="00EA3A16" w:rsidRPr="00010B70" w:rsidTr="00307EC6">
        <w:tc>
          <w:tcPr>
            <w:tcW w:w="3528" w:type="dxa"/>
          </w:tcPr>
          <w:p w:rsidR="00EA3A16" w:rsidRPr="00010B70" w:rsidRDefault="00EA3A16" w:rsidP="00307EC6">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 том числе:</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p>
        </w:tc>
      </w:tr>
      <w:tr w:rsidR="00EA3A16" w:rsidRPr="00010B70" w:rsidTr="00307EC6">
        <w:tc>
          <w:tcPr>
            <w:tcW w:w="3528" w:type="dxa"/>
          </w:tcPr>
          <w:p w:rsidR="00EA3A16" w:rsidRPr="00010B70" w:rsidRDefault="00EA3A16" w:rsidP="00307EC6">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rPr>
              <w:t>предприятий и организаций</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10,4</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r w:rsidRPr="00010B70">
              <w:rPr>
                <w:rFonts w:ascii="Times New Roman" w:hAnsi="Times New Roman" w:cs="Times New Roman"/>
                <w:sz w:val="24"/>
                <w:szCs w:val="24"/>
                <w:lang w:eastAsia="ar-SA"/>
              </w:rPr>
              <w:t>9,9</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9,5</w:t>
            </w:r>
          </w:p>
        </w:tc>
      </w:tr>
      <w:tr w:rsidR="00EA3A16" w:rsidRPr="00010B70" w:rsidTr="00307EC6">
        <w:tc>
          <w:tcPr>
            <w:tcW w:w="3528" w:type="dxa"/>
          </w:tcPr>
          <w:p w:rsidR="00EA3A16" w:rsidRPr="00010B70" w:rsidRDefault="00EA3A16" w:rsidP="00307EC6">
            <w:pPr>
              <w:widowControl/>
              <w:suppressAutoHyphens/>
              <w:autoSpaceDN/>
              <w:adjustRightInd/>
              <w:ind w:left="284"/>
              <w:jc w:val="both"/>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индивидуальных предпринимателей и крестьянских (фермерских) хозяйств</w:t>
            </w:r>
          </w:p>
        </w:tc>
        <w:tc>
          <w:tcPr>
            <w:tcW w:w="2109"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17,8</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18,3</w:t>
            </w:r>
          </w:p>
        </w:tc>
        <w:tc>
          <w:tcPr>
            <w:tcW w:w="2126" w:type="dxa"/>
            <w:vAlign w:val="center"/>
          </w:tcPr>
          <w:p w:rsidR="00EA3A16" w:rsidRPr="00010B70" w:rsidRDefault="00EA3A16" w:rsidP="00307EC6">
            <w:pPr>
              <w:widowControl/>
              <w:suppressAutoHyphens/>
              <w:autoSpaceDN/>
              <w:adjustRightInd/>
              <w:spacing w:line="276" w:lineRule="auto"/>
              <w:jc w:val="center"/>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16,8</w:t>
            </w:r>
          </w:p>
        </w:tc>
      </w:tr>
    </w:tbl>
    <w:p w:rsidR="00EA3A16" w:rsidRPr="00010B70" w:rsidRDefault="00EA3A16" w:rsidP="00EA3A16">
      <w:pPr>
        <w:widowControl/>
        <w:autoSpaceDE/>
        <w:autoSpaceDN/>
        <w:adjustRightInd/>
        <w:ind w:firstLine="708"/>
        <w:jc w:val="both"/>
        <w:rPr>
          <w:rFonts w:ascii="Times New Roman" w:hAnsi="Times New Roman" w:cs="Times New Roman"/>
          <w:sz w:val="28"/>
          <w:szCs w:val="28"/>
        </w:rPr>
      </w:pPr>
    </w:p>
    <w:p w:rsidR="00EA3A16" w:rsidRPr="00010B70" w:rsidRDefault="00EA3A16" w:rsidP="00EA3A16">
      <w:pPr>
        <w:widowControl/>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С целью развития конкуренции в Рузаевском муниципальном </w:t>
      </w:r>
      <w:r w:rsidR="00066EE9">
        <w:rPr>
          <w:rFonts w:ascii="Times New Roman" w:hAnsi="Times New Roman" w:cs="Times New Roman"/>
          <w:sz w:val="28"/>
          <w:szCs w:val="28"/>
        </w:rPr>
        <w:t xml:space="preserve">районе </w:t>
      </w:r>
      <w:r w:rsidRPr="00010B70">
        <w:rPr>
          <w:rFonts w:ascii="Times New Roman" w:hAnsi="Times New Roman" w:cs="Times New Roman"/>
          <w:sz w:val="28"/>
          <w:szCs w:val="28"/>
        </w:rPr>
        <w:t>разработана и утверждена «дорожная карта» по содействию развития конкуренции. Выделено 17 социально-значимых рынка, из них - 8 приоритетных рынка: рынок услуг дошкольного образования детей, рынок услуг дополнительного образования детей, рынок медицинских услуг, рынок услуг розничной торговли лекарственными препаратами, медицинскими изделиями и сопутствующими товарами, рынок ритуальных услуг, рынок выполнения работ по содержанию и текущему ремонту общего имущества собственников помещений в многоквартирном доме, рынок производства сельскохозяйственной продукции, рынок производства. По каждому рынку намечены мероприятия. Анализ реализации мероприятий показал, что конкретных результатов достигла работа по развитию конкурентной среды на всех рынка, что подтверждается положительной динамикой целевых индикаторов «дорожной карты».</w:t>
      </w:r>
    </w:p>
    <w:p w:rsidR="00EA3A16" w:rsidRPr="00010B70" w:rsidRDefault="000F2E1E" w:rsidP="00EA3A16">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В 2021</w:t>
      </w:r>
      <w:r w:rsidR="00EA3A16" w:rsidRPr="000D0848">
        <w:rPr>
          <w:rFonts w:ascii="Times New Roman" w:hAnsi="Times New Roman" w:cs="Times New Roman"/>
          <w:sz w:val="28"/>
          <w:szCs w:val="28"/>
        </w:rPr>
        <w:t xml:space="preserve"> году проведено анкетирование (опрос) потребителей товаров и услуг «Удовлетворенность потребителей качеством товаров и услуг и ценовой конкуренцией на рынках Рузаевского муниципального района Республики Мордовия». В результате выяснено, что 100% опрошенных считают, что уровень доступности, понятности и получения официальной информации о состоянии конкурентной среды на рынках товаров и услуг Республики Мордовия и деятельности по содействию развитию конкуренции, размещаемой</w:t>
      </w:r>
      <w:r w:rsidR="00EA3A16" w:rsidRPr="00010B70">
        <w:rPr>
          <w:rFonts w:ascii="Times New Roman" w:hAnsi="Times New Roman" w:cs="Times New Roman"/>
          <w:sz w:val="28"/>
          <w:szCs w:val="28"/>
        </w:rPr>
        <w:t xml:space="preserve"> в открытом доступе – удовлетворительное. Большинство опрошенных отметили, что в первую очередь работа по развитию конкуренции в Республике Мордовия должна быть направлена на контроль за ростом цен, на обеспечение качества продукции, а также на то, чтобы одна компания не начинала полностью диктовать свои условия на рынке.</w:t>
      </w:r>
    </w:p>
    <w:p w:rsidR="00EA3A16" w:rsidRPr="00010B70" w:rsidRDefault="00EA3A16" w:rsidP="00EA3A16">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Основные направления цели и приоритеты социально-экономического развития Рузаевского муниципального района определены в Стратегии социально-экономического развития Рузаевского муниципального района Республики Мордовия до 2025 года, утвержденной решением совета депутатов Рузаевского муниципального района Республики Мордовия №31/255 от 28 сентября 2018 года.</w:t>
      </w:r>
    </w:p>
    <w:p w:rsidR="00EA3A16" w:rsidRPr="00010B70" w:rsidRDefault="00EA3A16" w:rsidP="00EA3A16">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Как и определено ст. 8 Федерального Закона 172 «О Стратегическом планировании в Российской Федерации» от 28.06.2014 года в разработке стратегии развития района до 2025 года приняли участие предприятия и организации всех форм собственности, бизнес- сообщество, жители района. Были созданы все условия, обеспечивающие вовлечение граждан и хозяйствующих субъектов в процесс стратегического планирования.</w:t>
      </w:r>
    </w:p>
    <w:p w:rsidR="00EA3A16" w:rsidRPr="00010B70" w:rsidRDefault="00EA3A16" w:rsidP="00EA3A16">
      <w:pPr>
        <w:widowControl/>
        <w:pBdr>
          <w:bottom w:val="single" w:sz="4" w:space="16" w:color="FFFFFF"/>
        </w:pBdr>
        <w:autoSpaceDE/>
        <w:autoSpaceDN/>
        <w:adjustRightInd/>
        <w:ind w:firstLine="709"/>
        <w:jc w:val="both"/>
        <w:rPr>
          <w:rFonts w:ascii="Georgia" w:hAnsi="Georgia" w:cs="Times New Roman"/>
          <w:color w:val="111111"/>
          <w:sz w:val="27"/>
          <w:szCs w:val="27"/>
          <w:shd w:val="clear" w:color="auto" w:fill="FFFFFF"/>
          <w:lang w:eastAsia="ar-SA"/>
        </w:rPr>
      </w:pPr>
      <w:r w:rsidRPr="00010B70">
        <w:rPr>
          <w:rFonts w:ascii="Times New Roman" w:hAnsi="Times New Roman" w:cs="Times New Roman"/>
          <w:color w:val="000000"/>
          <w:sz w:val="28"/>
          <w:szCs w:val="28"/>
          <w:lang w:eastAsia="ar-SA"/>
        </w:rPr>
        <w:t>При разработке и утверждении Стратегии определены источники финансового и иного ресурсного обеспечения мероприятий, предусмотренных этими документами.</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Основной целью стратегии  является долгосрочное  формирование приоритетов, целей и задач социально-экономического развития района и способов их реализации. Принципы, на основании которых базировалась разработка стратегии, таковы:</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-единство и целостность (методологии, иных документов стратегического планирования, форм отчетности и пр.);</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-разграничение полномочий;</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-преемственность и непрерывность;</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-сбалансированность (по приоритетам, целям, задачам, мероприятиям, показателям, финансовым и иным ресурсам и срокам реализации);</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-результативность и эффективность;</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-ответственность участников стратегического планирования;</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-прозрачность стратегического планирования;</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-реалистичность;</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-ресурсная обеспеченность;</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-измеримость целей;</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-соответствие показателей Стратегии ее целям.</w:t>
      </w:r>
    </w:p>
    <w:p w:rsidR="00EA3A16" w:rsidRPr="00010B70" w:rsidRDefault="00EA3A16" w:rsidP="00EA3A16">
      <w:pPr>
        <w:widowControl/>
        <w:pBdr>
          <w:bottom w:val="single" w:sz="4" w:space="16" w:color="FFFFFF"/>
        </w:pBdr>
        <w:autoSpaceDE/>
        <w:autoSpaceDN/>
        <w:adjustRightInd/>
        <w:ind w:firstLine="709"/>
        <w:jc w:val="both"/>
        <w:rPr>
          <w:rFonts w:ascii="Times New Roman" w:hAnsi="Times New Roman" w:cs="Times New Roman"/>
          <w:color w:val="111111"/>
          <w:sz w:val="28"/>
          <w:szCs w:val="28"/>
          <w:lang w:eastAsia="ar-SA"/>
        </w:rPr>
      </w:pPr>
      <w:r w:rsidRPr="00010B70">
        <w:rPr>
          <w:rFonts w:ascii="Times New Roman" w:hAnsi="Times New Roman" w:cs="Times New Roman"/>
          <w:color w:val="111111"/>
          <w:sz w:val="28"/>
          <w:szCs w:val="28"/>
          <w:lang w:eastAsia="ar-SA"/>
        </w:rPr>
        <w:t xml:space="preserve">Другим документом стратегического планирования на муниципальном уровне являются муниципальные программы. На территории Рузаевского муниципального района постановлением </w:t>
      </w:r>
      <w:r w:rsidR="00941594">
        <w:rPr>
          <w:rFonts w:ascii="Times New Roman" w:hAnsi="Times New Roman" w:cs="Times New Roman"/>
          <w:color w:val="111111"/>
          <w:sz w:val="28"/>
          <w:szCs w:val="28"/>
          <w:lang w:eastAsia="ar-SA"/>
        </w:rPr>
        <w:t>Администрации</w:t>
      </w:r>
      <w:r w:rsidRPr="00010B70">
        <w:rPr>
          <w:rFonts w:ascii="Times New Roman" w:hAnsi="Times New Roman" w:cs="Times New Roman"/>
          <w:color w:val="111111"/>
          <w:sz w:val="28"/>
          <w:szCs w:val="28"/>
          <w:lang w:eastAsia="ar-SA"/>
        </w:rPr>
        <w:t xml:space="preserve"> №</w:t>
      </w:r>
      <w:r>
        <w:rPr>
          <w:rFonts w:ascii="Times New Roman" w:hAnsi="Times New Roman" w:cs="Times New Roman"/>
          <w:color w:val="111111"/>
          <w:sz w:val="28"/>
          <w:szCs w:val="28"/>
          <w:lang w:eastAsia="ar-SA"/>
        </w:rPr>
        <w:t xml:space="preserve"> 558</w:t>
      </w:r>
      <w:r w:rsidRPr="00010B70">
        <w:rPr>
          <w:rFonts w:ascii="Times New Roman" w:hAnsi="Times New Roman" w:cs="Times New Roman"/>
          <w:color w:val="111111"/>
          <w:sz w:val="28"/>
          <w:szCs w:val="28"/>
          <w:lang w:eastAsia="ar-SA"/>
        </w:rPr>
        <w:t xml:space="preserve"> от </w:t>
      </w:r>
      <w:r>
        <w:rPr>
          <w:rFonts w:ascii="Times New Roman" w:hAnsi="Times New Roman" w:cs="Times New Roman"/>
          <w:color w:val="111111"/>
          <w:sz w:val="28"/>
          <w:szCs w:val="28"/>
          <w:lang w:eastAsia="ar-SA"/>
        </w:rPr>
        <w:t>05</w:t>
      </w:r>
      <w:r w:rsidRPr="00010B70">
        <w:rPr>
          <w:rFonts w:ascii="Times New Roman" w:hAnsi="Times New Roman" w:cs="Times New Roman"/>
          <w:color w:val="111111"/>
          <w:sz w:val="28"/>
          <w:szCs w:val="28"/>
          <w:lang w:eastAsia="ar-SA"/>
        </w:rPr>
        <w:t xml:space="preserve"> </w:t>
      </w:r>
      <w:r>
        <w:rPr>
          <w:rFonts w:ascii="Times New Roman" w:hAnsi="Times New Roman" w:cs="Times New Roman"/>
          <w:color w:val="111111"/>
          <w:sz w:val="28"/>
          <w:szCs w:val="28"/>
          <w:lang w:eastAsia="ar-SA"/>
        </w:rPr>
        <w:t xml:space="preserve">октября </w:t>
      </w:r>
      <w:r w:rsidRPr="00010B70">
        <w:rPr>
          <w:rFonts w:ascii="Times New Roman" w:hAnsi="Times New Roman" w:cs="Times New Roman"/>
          <w:color w:val="111111"/>
          <w:sz w:val="28"/>
          <w:szCs w:val="28"/>
          <w:lang w:eastAsia="ar-SA"/>
        </w:rPr>
        <w:t>2020 года утвержден перечень муниципальных программ, предлагаемых к разработке и реализации в 202</w:t>
      </w:r>
      <w:r>
        <w:rPr>
          <w:rFonts w:ascii="Times New Roman" w:hAnsi="Times New Roman" w:cs="Times New Roman"/>
          <w:color w:val="111111"/>
          <w:sz w:val="28"/>
          <w:szCs w:val="28"/>
          <w:lang w:eastAsia="ar-SA"/>
        </w:rPr>
        <w:t>1</w:t>
      </w:r>
      <w:r w:rsidRPr="00010B70">
        <w:rPr>
          <w:rFonts w:ascii="Times New Roman" w:hAnsi="Times New Roman" w:cs="Times New Roman"/>
          <w:color w:val="111111"/>
          <w:sz w:val="28"/>
          <w:szCs w:val="28"/>
          <w:lang w:eastAsia="ar-SA"/>
        </w:rPr>
        <w:t xml:space="preserve"> году. В соответствии со ст. 179 Бюджетного Кодекса Российской Федерации и в целях внедрения программно-целевых принципов организации бюджетного процесса, повышения эффективности использования бюджетных средств на территории Рузаевского муниципального района реализуются 2</w:t>
      </w:r>
      <w:r>
        <w:rPr>
          <w:rFonts w:ascii="Times New Roman" w:hAnsi="Times New Roman" w:cs="Times New Roman"/>
          <w:color w:val="111111"/>
          <w:sz w:val="28"/>
          <w:szCs w:val="28"/>
          <w:lang w:eastAsia="ar-SA"/>
        </w:rPr>
        <w:t>6</w:t>
      </w:r>
      <w:r w:rsidRPr="00010B70">
        <w:rPr>
          <w:rFonts w:ascii="Times New Roman" w:hAnsi="Times New Roman" w:cs="Times New Roman"/>
          <w:color w:val="111111"/>
          <w:sz w:val="28"/>
          <w:szCs w:val="28"/>
          <w:lang w:eastAsia="ar-SA"/>
        </w:rPr>
        <w:t xml:space="preserve"> районные муниципальные программы.</w:t>
      </w:r>
    </w:p>
    <w:p w:rsidR="00EA3A16" w:rsidRDefault="00EA3A16" w:rsidP="00EA3A16">
      <w:pPr>
        <w:widowControl/>
        <w:pBdr>
          <w:bottom w:val="single" w:sz="4" w:space="16" w:color="FFFFFF"/>
        </w:pBdr>
        <w:autoSpaceDE/>
        <w:autoSpaceDN/>
        <w:adjustRightInd/>
        <w:ind w:firstLine="709"/>
        <w:jc w:val="both"/>
        <w:rPr>
          <w:rFonts w:ascii="Times New Roman" w:hAnsi="Times New Roman" w:cs="Times New Roman"/>
          <w:sz w:val="28"/>
          <w:szCs w:val="28"/>
        </w:rPr>
      </w:pPr>
      <w:r w:rsidRPr="00010B70">
        <w:rPr>
          <w:rFonts w:ascii="Times New Roman" w:hAnsi="Times New Roman" w:cs="Times New Roman"/>
          <w:sz w:val="28"/>
          <w:szCs w:val="28"/>
        </w:rPr>
        <w:t xml:space="preserve">Отчет о реализации и эффективности муниципальных программа размещается на официальном сайте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r w:rsidR="00066EE9" w:rsidRPr="00066EE9">
        <w:rPr>
          <w:rFonts w:ascii="Times New Roman" w:hAnsi="Times New Roman" w:cs="Times New Roman"/>
          <w:sz w:val="28"/>
          <w:szCs w:val="28"/>
        </w:rPr>
        <w:t xml:space="preserve"> </w:t>
      </w:r>
      <w:r w:rsidR="00066EE9">
        <w:rPr>
          <w:rFonts w:ascii="Times New Roman" w:hAnsi="Times New Roman" w:cs="Times New Roman"/>
          <w:sz w:val="28"/>
          <w:szCs w:val="28"/>
        </w:rPr>
        <w:t>Республики Мордовия</w:t>
      </w:r>
      <w:r w:rsidRPr="00010B70">
        <w:rPr>
          <w:rFonts w:ascii="Times New Roman" w:hAnsi="Times New Roman" w:cs="Times New Roman"/>
          <w:sz w:val="28"/>
          <w:szCs w:val="28"/>
        </w:rPr>
        <w:t xml:space="preserve"> </w:t>
      </w:r>
      <w:hyperlink r:id="rId13" w:history="1">
        <w:r w:rsidRPr="00010B70">
          <w:rPr>
            <w:rFonts w:ascii="Times New Roman" w:hAnsi="Times New Roman" w:cs="Times New Roman"/>
            <w:color w:val="0000FF"/>
            <w:sz w:val="28"/>
            <w:szCs w:val="28"/>
            <w:u w:val="single"/>
          </w:rPr>
          <w:t>https://ruzaevka-rm.ru/</w:t>
        </w:r>
      </w:hyperlink>
      <w:r w:rsidRPr="00010B70">
        <w:rPr>
          <w:rFonts w:ascii="Times New Roman" w:hAnsi="Times New Roman" w:cs="Times New Roman"/>
          <w:sz w:val="28"/>
          <w:szCs w:val="28"/>
        </w:rPr>
        <w:t>.</w:t>
      </w:r>
    </w:p>
    <w:p w:rsidR="00EA3A16" w:rsidRPr="00010B70" w:rsidRDefault="00EA3A16" w:rsidP="00EA3A16">
      <w:pPr>
        <w:widowControl/>
        <w:pBdr>
          <w:bottom w:val="single" w:sz="4" w:space="0"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w:t>
      </w:r>
      <w:r w:rsidRPr="00010B70">
        <w:rPr>
          <w:rFonts w:ascii="Times New Roman" w:hAnsi="Times New Roman" w:cs="Times New Roman"/>
          <w:b/>
          <w:sz w:val="28"/>
          <w:szCs w:val="28"/>
        </w:rPr>
        <w:t>. Приоритеты, цели и задачи реализуемой</w:t>
      </w:r>
    </w:p>
    <w:p w:rsidR="00EA3A16" w:rsidRPr="00010B70" w:rsidRDefault="00EA3A16" w:rsidP="00EA3A16">
      <w:pPr>
        <w:widowControl/>
        <w:pBdr>
          <w:bottom w:val="single" w:sz="4" w:space="0" w:color="FFFFFF"/>
        </w:pBdr>
        <w:autoSpaceDE/>
        <w:autoSpaceDN/>
        <w:adjustRightInd/>
        <w:spacing w:line="360" w:lineRule="auto"/>
        <w:jc w:val="center"/>
        <w:rPr>
          <w:rFonts w:ascii="Times New Roman" w:hAnsi="Times New Roman" w:cs="Times New Roman"/>
          <w:b/>
          <w:sz w:val="28"/>
          <w:szCs w:val="28"/>
        </w:rPr>
      </w:pPr>
      <w:r w:rsidRPr="00010B70">
        <w:rPr>
          <w:rFonts w:ascii="Times New Roman" w:hAnsi="Times New Roman" w:cs="Times New Roman"/>
          <w:b/>
          <w:sz w:val="28"/>
          <w:szCs w:val="28"/>
        </w:rPr>
        <w:t>политики в Рузаевском муниципальном районе</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shd w:val="clear" w:color="auto" w:fill="FFFFFF"/>
          <w:lang w:eastAsia="ar-SA"/>
        </w:rPr>
        <w:t>Муниципальная программа «Экономическое развитие Рузаевского муниципального района Республики Мордовия на 2020-202</w:t>
      </w:r>
      <w:r w:rsidR="007B1F2E">
        <w:rPr>
          <w:rFonts w:ascii="Times New Roman" w:hAnsi="Times New Roman" w:cs="Times New Roman"/>
          <w:color w:val="000000"/>
          <w:sz w:val="28"/>
          <w:szCs w:val="28"/>
          <w:shd w:val="clear" w:color="auto" w:fill="FFFFFF"/>
          <w:lang w:eastAsia="ar-SA"/>
        </w:rPr>
        <w:t>5</w:t>
      </w:r>
      <w:r>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shd w:val="clear" w:color="auto" w:fill="FFFFFF"/>
          <w:lang w:eastAsia="ar-SA"/>
        </w:rPr>
        <w:t>годы» разработана</w:t>
      </w:r>
      <w:r w:rsidRPr="00010B70">
        <w:rPr>
          <w:rFonts w:ascii="Times New Roman" w:hAnsi="Times New Roman" w:cs="Times New Roman"/>
          <w:color w:val="000000"/>
          <w:sz w:val="28"/>
          <w:szCs w:val="28"/>
          <w:lang w:eastAsia="ar-SA"/>
        </w:rPr>
        <w:t xml:space="preserve"> с учетом основных направлений, предлагаемых в Стратегии социально-экономического развития Рузаевского муниципального района до 2025 года. </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color w:val="000000"/>
          <w:sz w:val="28"/>
          <w:szCs w:val="28"/>
          <w:shd w:val="clear" w:color="auto" w:fill="FFFFFF"/>
          <w:lang w:eastAsia="ar-SA"/>
        </w:rPr>
        <w:t xml:space="preserve">Стратегической целью социально-экономического развития </w:t>
      </w:r>
      <w:r w:rsidRPr="00010B70">
        <w:rPr>
          <w:rFonts w:ascii="Times New Roman" w:eastAsia="NJMDFA+TimesNewRoman" w:hAnsi="Times New Roman" w:cs="NJMDFA+TimesNewRoman"/>
          <w:color w:val="000000"/>
          <w:sz w:val="28"/>
          <w:szCs w:val="28"/>
          <w:shd w:val="clear" w:color="auto" w:fill="FFFFFF"/>
          <w:lang w:eastAsia="ar-SA"/>
        </w:rPr>
        <w:t>Рузаевского муниципального района</w:t>
      </w:r>
      <w:r w:rsidRPr="00010B70">
        <w:rPr>
          <w:rFonts w:ascii="Times New Roman" w:hAnsi="Times New Roman" w:cs="ABCDEF+TimesNewRomanPSMT"/>
          <w:color w:val="000000"/>
          <w:sz w:val="28"/>
          <w:szCs w:val="28"/>
          <w:shd w:val="clear" w:color="auto" w:fill="FFFFFF"/>
          <w:lang w:eastAsia="ar-SA"/>
        </w:rPr>
        <w:t xml:space="preserve"> на </w:t>
      </w:r>
      <w:r w:rsidRPr="00010B70">
        <w:rPr>
          <w:rFonts w:ascii="Times New Roman" w:hAnsi="Times New Roman" w:cs="ABCDEF+TimesNewRomanPSMT"/>
          <w:sz w:val="28"/>
          <w:szCs w:val="28"/>
          <w:shd w:val="clear" w:color="auto" w:fill="FFFFFF"/>
          <w:lang w:eastAsia="ar-SA"/>
        </w:rPr>
        <w:t xml:space="preserve">долгосрочную перспективу является: </w:t>
      </w:r>
      <w:r w:rsidRPr="00010B70">
        <w:rPr>
          <w:rFonts w:ascii="Times New Roman" w:hAnsi="Times New Roman" w:cs="Times New Roman"/>
          <w:bCs/>
          <w:sz w:val="28"/>
          <w:szCs w:val="28"/>
          <w:lang w:eastAsia="ar-SA"/>
        </w:rPr>
        <w:t>создание благоприятных условий жизнедеятельности жителей района, повышение экономической конкурентоспособности муниципального образования, развитие агропромышленного комплекса и специализированного туризма и отдыха.</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ABCDEF+TimesNewRomanPSMT"/>
          <w:sz w:val="28"/>
          <w:szCs w:val="28"/>
          <w:shd w:val="clear" w:color="auto" w:fill="FFFFFF"/>
          <w:lang w:eastAsia="ar-SA"/>
        </w:rPr>
        <w:t xml:space="preserve">Приоритетными направлениями муниципальной программы в свою очередь будут являться: развитие промышленного комплекса, формирование благоприятной инвестиционной среды, развитие инфраструктуры потребительского рынка товаров, работ и услуг, конкуренции и стратегическое планирование. </w:t>
      </w:r>
      <w:r w:rsidRPr="00010B70">
        <w:rPr>
          <w:rFonts w:ascii="Times New Roman" w:hAnsi="Times New Roman" w:cs="Times New Roman"/>
          <w:sz w:val="28"/>
          <w:szCs w:val="28"/>
          <w:shd w:val="clear" w:color="auto" w:fill="FFFFFF"/>
          <w:lang w:eastAsia="ar-SA"/>
        </w:rPr>
        <w:t>В рамках данных направлений органам местного самоуправления необходимо решить задачи по следующим приоритетам:</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sz w:val="28"/>
          <w:szCs w:val="28"/>
          <w:shd w:val="clear" w:color="auto" w:fill="FFFFFF"/>
          <w:lang w:eastAsia="ar-SA"/>
        </w:rPr>
      </w:pPr>
      <w:r w:rsidRPr="00010B70">
        <w:rPr>
          <w:rFonts w:ascii="Times New Roman" w:hAnsi="Times New Roman" w:cs="Times New Roman"/>
          <w:b/>
          <w:bCs/>
          <w:i/>
          <w:iCs/>
          <w:sz w:val="28"/>
          <w:szCs w:val="28"/>
          <w:shd w:val="clear" w:color="auto" w:fill="FFFFFF"/>
          <w:lang w:eastAsia="ar-SA"/>
        </w:rPr>
        <w:t>Направление № 1 «Развитие промышленного комплекса».</w:t>
      </w:r>
      <w:r w:rsidRPr="00010B70">
        <w:rPr>
          <w:rFonts w:ascii="Times New Roman" w:hAnsi="Times New Roman" w:cs="Times New Roman"/>
          <w:sz w:val="28"/>
          <w:szCs w:val="28"/>
          <w:shd w:val="clear" w:color="auto" w:fill="FFFFFF"/>
          <w:lang w:eastAsia="ar-SA"/>
        </w:rPr>
        <w:t xml:space="preserve"> </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bCs/>
          <w:sz w:val="28"/>
          <w:szCs w:val="28"/>
        </w:rPr>
        <w:t>Цель:</w:t>
      </w:r>
      <w:r w:rsidRPr="00010B70">
        <w:rPr>
          <w:rFonts w:ascii="Times New Roman" w:hAnsi="Times New Roman" w:cs="Times New Roman"/>
          <w:bCs/>
          <w:sz w:val="28"/>
          <w:szCs w:val="28"/>
        </w:rPr>
        <w:t xml:space="preserve"> формирование конкурентоспособного инновационного промышленного комплекса, ориентированного на создание новых рабочих мест, конкурентоспособной продукции и рост производительности труда.</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bCs/>
          <w:color w:val="FF0000"/>
          <w:sz w:val="28"/>
          <w:szCs w:val="28"/>
        </w:rPr>
      </w:pPr>
      <w:r w:rsidRPr="00010B70">
        <w:rPr>
          <w:rFonts w:ascii="Times New Roman" w:hAnsi="Times New Roman" w:cs="Times New Roman"/>
          <w:b/>
          <w:bCs/>
          <w:sz w:val="28"/>
          <w:szCs w:val="28"/>
        </w:rPr>
        <w:t>Задачи:</w:t>
      </w:r>
      <w:r w:rsidRPr="00010B70">
        <w:rPr>
          <w:rFonts w:ascii="Times New Roman" w:hAnsi="Times New Roman" w:cs="Times New Roman"/>
          <w:bCs/>
          <w:sz w:val="28"/>
          <w:szCs w:val="28"/>
        </w:rPr>
        <w:t xml:space="preserve"> модернизация и техническое перевооружение промышленных предприятий: АО «</w:t>
      </w:r>
      <w:proofErr w:type="spellStart"/>
      <w:r w:rsidRPr="00010B70">
        <w:rPr>
          <w:rFonts w:ascii="Times New Roman" w:hAnsi="Times New Roman" w:cs="Times New Roman"/>
          <w:bCs/>
          <w:sz w:val="28"/>
          <w:szCs w:val="28"/>
        </w:rPr>
        <w:t>Рузхиммаш</w:t>
      </w:r>
      <w:proofErr w:type="spellEnd"/>
      <w:r w:rsidRPr="00010B70">
        <w:rPr>
          <w:rFonts w:ascii="Times New Roman" w:hAnsi="Times New Roman" w:cs="Times New Roman"/>
          <w:bCs/>
          <w:sz w:val="28"/>
          <w:szCs w:val="28"/>
        </w:rPr>
        <w:t>», ООО «</w:t>
      </w:r>
      <w:proofErr w:type="spellStart"/>
      <w:r w:rsidRPr="00010B70">
        <w:rPr>
          <w:rFonts w:ascii="Times New Roman" w:hAnsi="Times New Roman" w:cs="Times New Roman"/>
          <w:bCs/>
          <w:sz w:val="28"/>
          <w:szCs w:val="28"/>
        </w:rPr>
        <w:t>НПО«Нефтехгазмаш</w:t>
      </w:r>
      <w:proofErr w:type="spellEnd"/>
      <w:r w:rsidRPr="00010B70">
        <w:rPr>
          <w:rFonts w:ascii="Times New Roman" w:hAnsi="Times New Roman" w:cs="Times New Roman"/>
          <w:bCs/>
          <w:sz w:val="28"/>
          <w:szCs w:val="28"/>
        </w:rPr>
        <w:t xml:space="preserve">», ООО «ВКМ-Сервис», </w:t>
      </w:r>
      <w:r w:rsidRPr="00010B70">
        <w:rPr>
          <w:rFonts w:ascii="Times New Roman" w:hAnsi="Times New Roman" w:cs="Times New Roman"/>
          <w:sz w:val="28"/>
          <w:szCs w:val="28"/>
        </w:rPr>
        <w:t>ЗАО «</w:t>
      </w:r>
      <w:proofErr w:type="spellStart"/>
      <w:r w:rsidRPr="00010B70">
        <w:rPr>
          <w:rFonts w:ascii="Times New Roman" w:hAnsi="Times New Roman" w:cs="Times New Roman"/>
          <w:sz w:val="28"/>
          <w:szCs w:val="28"/>
        </w:rPr>
        <w:t>Рузово</w:t>
      </w:r>
      <w:proofErr w:type="spellEnd"/>
      <w:r w:rsidR="00064975">
        <w:rPr>
          <w:rFonts w:ascii="Times New Roman" w:hAnsi="Times New Roman" w:cs="Times New Roman"/>
          <w:sz w:val="28"/>
          <w:szCs w:val="28"/>
        </w:rPr>
        <w:t>», ООО «</w:t>
      </w:r>
      <w:proofErr w:type="spellStart"/>
      <w:r w:rsidR="00064975">
        <w:rPr>
          <w:rFonts w:ascii="Times New Roman" w:hAnsi="Times New Roman" w:cs="Times New Roman"/>
          <w:sz w:val="28"/>
          <w:szCs w:val="28"/>
        </w:rPr>
        <w:t>Новомилк</w:t>
      </w:r>
      <w:proofErr w:type="spellEnd"/>
      <w:r w:rsidR="00064975">
        <w:rPr>
          <w:rFonts w:ascii="Times New Roman" w:hAnsi="Times New Roman" w:cs="Times New Roman"/>
          <w:sz w:val="28"/>
          <w:szCs w:val="28"/>
        </w:rPr>
        <w:t>» и ООО «Рузаевский трикотаж</w:t>
      </w:r>
      <w:r w:rsidRPr="00010B70">
        <w:rPr>
          <w:rFonts w:ascii="Times New Roman" w:hAnsi="Times New Roman" w:cs="Times New Roman"/>
          <w:sz w:val="28"/>
          <w:szCs w:val="28"/>
        </w:rPr>
        <w:t>»; повышение конкурентоспособности выпускаемой продукции; рост производительности труда.</w:t>
      </w:r>
    </w:p>
    <w:p w:rsidR="00EA3A16" w:rsidRPr="00010B70" w:rsidRDefault="00EA3A16" w:rsidP="00EA3A16">
      <w:pPr>
        <w:widowControl/>
        <w:pBdr>
          <w:bottom w:val="single" w:sz="4" w:space="0" w:color="FFFFFF"/>
        </w:pBdr>
        <w:autoSpaceDE/>
        <w:autoSpaceDN/>
        <w:adjustRightInd/>
        <w:ind w:firstLine="709"/>
        <w:jc w:val="both"/>
        <w:rPr>
          <w:rFonts w:ascii="Times New Roman" w:hAnsi="Times New Roman" w:cs="Times New Roman"/>
          <w:b/>
          <w:sz w:val="28"/>
          <w:szCs w:val="28"/>
        </w:rPr>
      </w:pPr>
      <w:r w:rsidRPr="00010B70">
        <w:rPr>
          <w:rFonts w:ascii="Times New Roman" w:hAnsi="Times New Roman" w:cs="Times New Roman"/>
          <w:b/>
          <w:i/>
          <w:color w:val="000000"/>
          <w:sz w:val="28"/>
          <w:szCs w:val="28"/>
          <w:shd w:val="clear" w:color="auto" w:fill="FFFFFF"/>
          <w:lang w:eastAsia="ar-SA"/>
        </w:rPr>
        <w:t>Направление № 2 «Формирование благоприятной инвестиционной среды».</w:t>
      </w:r>
      <w:r w:rsidRPr="00010B70">
        <w:rPr>
          <w:rFonts w:ascii="Times New Roman" w:hAnsi="Times New Roman" w:cs="Times New Roman"/>
          <w:b/>
          <w:sz w:val="28"/>
          <w:szCs w:val="28"/>
        </w:rPr>
        <w:t xml:space="preserve"> </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Цель:</w:t>
      </w:r>
      <w:r w:rsidRPr="00010B70">
        <w:rPr>
          <w:rFonts w:ascii="Times New Roman" w:hAnsi="Times New Roman" w:cs="Times New Roman"/>
          <w:sz w:val="28"/>
          <w:szCs w:val="28"/>
        </w:rPr>
        <w:t xml:space="preserve"> формирование условий для мобилизации внутренних и увеличения притока внешних инвестиционных ресурсов и новых технологий в экономику Рузаевского муниципального района.</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bCs/>
          <w:sz w:val="28"/>
          <w:szCs w:val="28"/>
        </w:rPr>
      </w:pPr>
      <w:r w:rsidRPr="00010B70">
        <w:rPr>
          <w:rFonts w:ascii="Times New Roman" w:hAnsi="Times New Roman" w:cs="Times New Roman"/>
          <w:b/>
          <w:sz w:val="28"/>
          <w:szCs w:val="28"/>
        </w:rPr>
        <w:t>Задачи:</w:t>
      </w:r>
      <w:r w:rsidRPr="00010B70">
        <w:rPr>
          <w:rFonts w:ascii="Times New Roman" w:hAnsi="Times New Roman" w:cs="Times New Roman"/>
          <w:sz w:val="28"/>
          <w:szCs w:val="28"/>
        </w:rPr>
        <w:t xml:space="preserve"> регулирование правовых основ </w:t>
      </w:r>
      <w:proofErr w:type="spellStart"/>
      <w:r w:rsidRPr="00010B70">
        <w:rPr>
          <w:rFonts w:ascii="Times New Roman" w:hAnsi="Times New Roman" w:cs="Times New Roman"/>
          <w:sz w:val="28"/>
          <w:szCs w:val="28"/>
        </w:rPr>
        <w:t>инновационно</w:t>
      </w:r>
      <w:proofErr w:type="spellEnd"/>
      <w:r w:rsidRPr="00010B70">
        <w:rPr>
          <w:rFonts w:ascii="Times New Roman" w:hAnsi="Times New Roman" w:cs="Times New Roman"/>
          <w:sz w:val="28"/>
          <w:szCs w:val="28"/>
        </w:rPr>
        <w:t>-инвестиционной деятельности; активизация инвестиционной деятельности на территории муниципального района; информационное обеспечение потенциальных инвесторов; формирование положительного инвестиционного имиджа;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p>
    <w:p w:rsidR="00EA3A16" w:rsidRPr="00010B70" w:rsidRDefault="00EA3A16" w:rsidP="00EA3A16">
      <w:pPr>
        <w:widowControl/>
        <w:pBdr>
          <w:bottom w:val="single" w:sz="4" w:space="0" w:color="FFFFFF"/>
        </w:pBdr>
        <w:autoSpaceDE/>
        <w:autoSpaceDN/>
        <w:adjustRightInd/>
        <w:ind w:firstLine="709"/>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3 « Развитие инфраструктуры потребительского рынка товаров, работ и услуг».</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создание условий для наиболее полного удовлетворения спроса населения на потребительские товары, работы и услуги в широком ассортименте, по доступным ценам при гарантированном качестве и безопасности.</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совершенствование координации и правового регулирования в сфере потребительского рынка, развитие инфраструктуры потребительского рынка, содействие развитию сети социально-ориентированных предприятий торговли и сферы услуг, формирование конкурентной среды на внутреннем потребительском рынке и реализация комплекса мер по обеспечению приоритетного продвижения на районный рынок товаров отечественного производства.</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 4. « Развитие конкуренции».</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000000"/>
          <w:sz w:val="28"/>
          <w:szCs w:val="28"/>
          <w:shd w:val="clear" w:color="auto" w:fill="FFFFFF"/>
          <w:lang w:eastAsia="ar-SA"/>
        </w:rPr>
        <w:t xml:space="preserve"> реализация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Задачи:</w:t>
      </w:r>
      <w:r w:rsidRPr="00010B70">
        <w:rPr>
          <w:rFonts w:ascii="Times New Roman" w:hAnsi="Times New Roman" w:cs="Times New Roman"/>
          <w:color w:val="000000"/>
          <w:sz w:val="28"/>
          <w:szCs w:val="28"/>
          <w:shd w:val="clear" w:color="auto" w:fill="FFFFFF"/>
          <w:lang w:eastAsia="ar-SA"/>
        </w:rPr>
        <w:t xml:space="preserve"> сокращение административных барьеров, препятствующих началу и ведению предпринимательской деятельности; обеспечение поддержки развития малого и среднего предпринимательства; создание транспортной, энергетической, информационной инфраструктуры, реализация мер развития конкуренции в приоритетных для района сферах деятельности.</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b/>
          <w:i/>
          <w:color w:val="000000"/>
          <w:sz w:val="28"/>
          <w:szCs w:val="28"/>
          <w:shd w:val="clear" w:color="auto" w:fill="FFFFFF"/>
          <w:lang w:eastAsia="ar-SA"/>
        </w:rPr>
      </w:pPr>
      <w:r w:rsidRPr="00010B70">
        <w:rPr>
          <w:rFonts w:ascii="Times New Roman" w:hAnsi="Times New Roman" w:cs="Times New Roman"/>
          <w:b/>
          <w:i/>
          <w:color w:val="000000"/>
          <w:sz w:val="28"/>
          <w:szCs w:val="28"/>
          <w:shd w:val="clear" w:color="auto" w:fill="FFFFFF"/>
          <w:lang w:eastAsia="ar-SA"/>
        </w:rPr>
        <w:t>Направление 5 «Стратегическое развитие»</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000000"/>
          <w:sz w:val="28"/>
          <w:szCs w:val="28"/>
          <w:shd w:val="clear" w:color="auto" w:fill="FFFFFF"/>
          <w:lang w:eastAsia="ar-SA"/>
        </w:rPr>
        <w:t>Цель:</w:t>
      </w:r>
      <w:r w:rsidRPr="00010B70">
        <w:rPr>
          <w:rFonts w:ascii="Times New Roman" w:hAnsi="Times New Roman" w:cs="Times New Roman"/>
          <w:color w:val="111111"/>
          <w:sz w:val="28"/>
          <w:szCs w:val="28"/>
          <w:shd w:val="clear" w:color="auto" w:fill="FFFFFF"/>
          <w:lang w:eastAsia="ar-SA"/>
        </w:rPr>
        <w:t xml:space="preserve"> формирование системы стратегического планирования на муниципальном уровне.</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color w:val="111111"/>
          <w:sz w:val="28"/>
          <w:szCs w:val="28"/>
          <w:shd w:val="clear" w:color="auto" w:fill="FFFFFF"/>
          <w:lang w:eastAsia="ar-SA"/>
        </w:rPr>
      </w:pPr>
      <w:r w:rsidRPr="00010B70">
        <w:rPr>
          <w:rFonts w:ascii="Times New Roman" w:hAnsi="Times New Roman" w:cs="Times New Roman"/>
          <w:b/>
          <w:color w:val="111111"/>
          <w:sz w:val="28"/>
          <w:szCs w:val="28"/>
          <w:shd w:val="clear" w:color="auto" w:fill="FFFFFF"/>
          <w:lang w:eastAsia="ar-SA"/>
        </w:rPr>
        <w:t xml:space="preserve">Задачи: </w:t>
      </w:r>
      <w:r w:rsidRPr="00010B70">
        <w:rPr>
          <w:rFonts w:ascii="Times New Roman" w:hAnsi="Times New Roman" w:cs="Times New Roman"/>
          <w:color w:val="111111"/>
          <w:sz w:val="28"/>
          <w:szCs w:val="28"/>
          <w:shd w:val="clear" w:color="auto" w:fill="FFFFFF"/>
          <w:lang w:eastAsia="ar-SA"/>
        </w:rPr>
        <w:t>повышение активности коллективов предприятий, организаций, бизнес-сообщества и граждан при разработке документов стратегического планирования района; создание условий для реализации документов стратегического планирования; контроль и мониторинг документов стратегического планирования.</w:t>
      </w:r>
    </w:p>
    <w:p w:rsidR="00EA3A16" w:rsidRPr="00010B70" w:rsidRDefault="00EA3A16" w:rsidP="00EA3A16">
      <w:pPr>
        <w:widowControl/>
        <w:pBdr>
          <w:bottom w:val="single" w:sz="4" w:space="0" w:color="FFFFFF"/>
        </w:pBdr>
        <w:autoSpaceDE/>
        <w:autoSpaceDN/>
        <w:adjustRightInd/>
        <w:jc w:val="both"/>
        <w:rPr>
          <w:rFonts w:ascii="Times New Roman" w:hAnsi="Times New Roman" w:cs="Times New Roman"/>
          <w:b/>
          <w:sz w:val="28"/>
          <w:szCs w:val="28"/>
          <w:highlight w:val="yellow"/>
        </w:rPr>
      </w:pPr>
    </w:p>
    <w:p w:rsidR="00EA3A16" w:rsidRPr="00010B70" w:rsidRDefault="00EA3A16" w:rsidP="00EA3A16">
      <w:pPr>
        <w:widowControl/>
        <w:pBdr>
          <w:bottom w:val="single" w:sz="4" w:space="0" w:color="FFFFFF"/>
        </w:pBdr>
        <w:autoSpaceDE/>
        <w:autoSpaceDN/>
        <w:adjustRightInd/>
        <w:jc w:val="center"/>
        <w:rPr>
          <w:rFonts w:ascii="Georgia" w:hAnsi="Georgia" w:cs="Times New Roman"/>
          <w:b/>
          <w:color w:val="111111"/>
          <w:sz w:val="27"/>
          <w:szCs w:val="27"/>
          <w:shd w:val="clear" w:color="auto" w:fill="FFFFFF"/>
          <w:lang w:eastAsia="ar-SA"/>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III</w:t>
      </w:r>
      <w:r w:rsidRPr="00010B70">
        <w:rPr>
          <w:rFonts w:ascii="Times New Roman" w:hAnsi="Times New Roman" w:cs="Times New Roman"/>
          <w:b/>
          <w:sz w:val="28"/>
          <w:szCs w:val="28"/>
        </w:rPr>
        <w:t xml:space="preserve"> Общая характеристика основных</w:t>
      </w:r>
      <w:r w:rsidRPr="00010B70">
        <w:rPr>
          <w:rFonts w:ascii="Times New Roman" w:hAnsi="Times New Roman" w:cs="Times New Roman"/>
          <w:b/>
          <w:bCs/>
          <w:sz w:val="28"/>
          <w:szCs w:val="28"/>
        </w:rPr>
        <w:t xml:space="preserve"> мероприятий</w:t>
      </w:r>
    </w:p>
    <w:p w:rsidR="00EA3A16" w:rsidRPr="00010B70" w:rsidRDefault="00EA3A16" w:rsidP="00EA3A16">
      <w:pPr>
        <w:widowControl/>
        <w:pBdr>
          <w:bottom w:val="single" w:sz="4" w:space="0" w:color="FFFFFF"/>
        </w:pBdr>
        <w:autoSpaceDE/>
        <w:autoSpaceDN/>
        <w:adjustRightInd/>
        <w:jc w:val="center"/>
        <w:rPr>
          <w:rFonts w:ascii="Times New Roman" w:hAnsi="Times New Roman" w:cs="Times New Roman"/>
          <w:b/>
          <w:bCs/>
          <w:sz w:val="28"/>
          <w:szCs w:val="28"/>
        </w:rPr>
      </w:pPr>
      <w:r w:rsidRPr="00010B70">
        <w:rPr>
          <w:rFonts w:ascii="Times New Roman" w:hAnsi="Times New Roman" w:cs="Times New Roman"/>
          <w:b/>
          <w:bCs/>
          <w:sz w:val="28"/>
          <w:szCs w:val="28"/>
        </w:rPr>
        <w:t>муниципальной программы</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lang w:eastAsia="ar-SA"/>
        </w:rPr>
        <w:t xml:space="preserve">Мероприятия муниципальной программы направлены на полное и сбалансированное использование имеющихся ресурсов Рузаевского муниципального района </w:t>
      </w:r>
      <w:r w:rsidR="00066EE9">
        <w:rPr>
          <w:rFonts w:ascii="Times New Roman" w:hAnsi="Times New Roman" w:cs="Times New Roman"/>
          <w:sz w:val="28"/>
          <w:szCs w:val="28"/>
        </w:rPr>
        <w:t>Республики Мордовия</w:t>
      </w:r>
      <w:r w:rsidR="00066EE9"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lang w:eastAsia="ar-SA"/>
        </w:rPr>
        <w:t>с целью повышения благосостояния его жителей, обеспечения комплексности решения проблем экономического и социального развития района, проведения активной инновационной и инвестиционной политики, увеличения доходов бюджета Рузаевского муниципального района и рационального их расходования.</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b/>
          <w:sz w:val="28"/>
          <w:szCs w:val="28"/>
        </w:rPr>
      </w:pPr>
      <w:r w:rsidRPr="00010B70">
        <w:rPr>
          <w:rFonts w:ascii="Times New Roman" w:hAnsi="Times New Roman" w:cs="Times New Roman"/>
          <w:color w:val="000000"/>
          <w:sz w:val="28"/>
          <w:szCs w:val="28"/>
          <w:lang w:eastAsia="ar-SA"/>
        </w:rPr>
        <w:t>Основные мероприятия муниципальной программы сгруппированы по задачам с выделением приоритетных проектов по сферам деятельности (прил. 2).</w:t>
      </w:r>
    </w:p>
    <w:p w:rsidR="00EA3A16" w:rsidRPr="00010B70" w:rsidRDefault="00EA3A16" w:rsidP="00EA3A16">
      <w:pPr>
        <w:widowControl/>
        <w:pBdr>
          <w:bottom w:val="single" w:sz="4" w:space="0"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Подраздел 3.1.</w:t>
      </w:r>
      <w:r w:rsidRPr="00010B70">
        <w:rPr>
          <w:rFonts w:ascii="Times New Roman" w:hAnsi="Times New Roman" w:cs="Times New Roman"/>
          <w:sz w:val="28"/>
          <w:szCs w:val="28"/>
        </w:rPr>
        <w:t> </w:t>
      </w:r>
      <w:r w:rsidRPr="00010B70">
        <w:rPr>
          <w:rFonts w:ascii="Times New Roman" w:hAnsi="Times New Roman" w:cs="Times New Roman"/>
          <w:b/>
          <w:sz w:val="28"/>
          <w:szCs w:val="28"/>
        </w:rPr>
        <w:t>Развитие промышленного комплекса</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bCs/>
          <w:sz w:val="28"/>
          <w:szCs w:val="28"/>
        </w:rPr>
        <w:t>Промышленность</w:t>
      </w:r>
      <w:r w:rsidRPr="00010B70">
        <w:rPr>
          <w:rFonts w:ascii="Times New Roman" w:hAnsi="Times New Roman" w:cs="Times New Roman"/>
          <w:sz w:val="28"/>
          <w:szCs w:val="28"/>
        </w:rPr>
        <w:t xml:space="preserve"> района представлена: </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1. Предприятия обрабатывающего производства:</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АО «</w:t>
      </w:r>
      <w:proofErr w:type="spellStart"/>
      <w:r w:rsidRPr="00010B70">
        <w:rPr>
          <w:rFonts w:ascii="Times New Roman" w:hAnsi="Times New Roman" w:cs="Times New Roman"/>
          <w:color w:val="000000"/>
          <w:sz w:val="28"/>
          <w:szCs w:val="28"/>
        </w:rPr>
        <w:t>Рузхиммаш</w:t>
      </w:r>
      <w:proofErr w:type="spellEnd"/>
      <w:r w:rsidRPr="00010B70">
        <w:rPr>
          <w:rFonts w:ascii="Times New Roman" w:hAnsi="Times New Roman" w:cs="Times New Roman"/>
          <w:color w:val="000000"/>
          <w:sz w:val="28"/>
          <w:szCs w:val="28"/>
        </w:rPr>
        <w:t>» - поставщик оборудования для химической, нефтяной и газовой промышленности, производитель грузовых вагонов, железнодорожных цистерн для транспортировки газа, нефтепродуктов и кислот.</w:t>
      </w:r>
    </w:p>
    <w:p w:rsidR="00EA3A16" w:rsidRPr="00010B70" w:rsidRDefault="00EA3A16" w:rsidP="00EA3A16">
      <w:pPr>
        <w:widowControl/>
        <w:pBdr>
          <w:bottom w:val="single" w:sz="4" w:space="0"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«СК «РАЗВИТИЕ» - производство бесцветной и декорированной стеклянной тары для пищевой промышленности.</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w:t>
      </w:r>
      <w:r>
        <w:rPr>
          <w:rFonts w:ascii="Times New Roman" w:hAnsi="Times New Roman" w:cs="Times New Roman"/>
          <w:color w:val="000000"/>
          <w:sz w:val="28"/>
          <w:szCs w:val="28"/>
        </w:rPr>
        <w:t>узаевский трикотаж</w:t>
      </w:r>
      <w:r w:rsidRPr="00010B70">
        <w:rPr>
          <w:rFonts w:ascii="Times New Roman" w:hAnsi="Times New Roman" w:cs="Times New Roman"/>
          <w:color w:val="000000"/>
          <w:sz w:val="28"/>
          <w:szCs w:val="28"/>
        </w:rPr>
        <w:t>» - производство одежды из текстильных материалов и аксессуаров одежды.</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«Рузаевская Швейная фабрика» - производство спецодежды.</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w:t>
      </w:r>
      <w:proofErr w:type="spellStart"/>
      <w:r w:rsidRPr="00010B70">
        <w:rPr>
          <w:rFonts w:ascii="Times New Roman" w:hAnsi="Times New Roman" w:cs="Times New Roman"/>
          <w:color w:val="000000"/>
          <w:sz w:val="28"/>
          <w:szCs w:val="28"/>
        </w:rPr>
        <w:t>НПО«Нефтегазмаш</w:t>
      </w:r>
      <w:proofErr w:type="spellEnd"/>
      <w:r w:rsidRPr="00010B70">
        <w:rPr>
          <w:rFonts w:ascii="Times New Roman" w:hAnsi="Times New Roman" w:cs="Times New Roman"/>
          <w:color w:val="000000"/>
          <w:sz w:val="28"/>
          <w:szCs w:val="28"/>
        </w:rPr>
        <w:t>» - производство частей железнодорожного подвижного состава, производство металлических цистерн, резервуаров и прочих емкостей.</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bCs/>
          <w:sz w:val="28"/>
          <w:szCs w:val="28"/>
        </w:rPr>
        <w:t>ООО «ВКМ-Сервис» - ремонт железнодорожного транспорта, производство запчастей для железнодорожного подвижного состава.</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«Прогресс» - производство корпусной мебели.</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ОАО «Рузаевский печатник» - полиграфическая деятельность и предоставление услуг в этой области.</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ОАО «Мордовская </w:t>
      </w:r>
      <w:proofErr w:type="spellStart"/>
      <w:r w:rsidRPr="00010B70">
        <w:rPr>
          <w:rFonts w:ascii="Times New Roman" w:hAnsi="Times New Roman" w:cs="Times New Roman"/>
          <w:color w:val="000000"/>
          <w:sz w:val="28"/>
          <w:szCs w:val="28"/>
        </w:rPr>
        <w:t>электротеплосетевая</w:t>
      </w:r>
      <w:proofErr w:type="spellEnd"/>
      <w:r w:rsidRPr="00010B70">
        <w:rPr>
          <w:rFonts w:ascii="Times New Roman" w:hAnsi="Times New Roman" w:cs="Times New Roman"/>
          <w:color w:val="000000"/>
          <w:sz w:val="28"/>
          <w:szCs w:val="28"/>
        </w:rPr>
        <w:t xml:space="preserve"> компания» - распределение электроэнергии, производство пара и горячей воды (тепловой энергии).</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Рузаевские районные электрические сети – реализация электрической энергии, включающих в себя комплекс мероприятий по качественному, бесперебойному, надежному снабжению.</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«Рузаевский полимер» - производство изделий из пластмассы</w:t>
      </w:r>
      <w:r w:rsidRPr="00010B70">
        <w:rPr>
          <w:rFonts w:ascii="Times New Roman" w:hAnsi="Times New Roman" w:cs="Times New Roman"/>
          <w:sz w:val="28"/>
          <w:szCs w:val="28"/>
        </w:rPr>
        <w:t xml:space="preserve">. </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2. Предприятия пищевой и перерабатывающей промышленности:</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ООО «</w:t>
      </w:r>
      <w:proofErr w:type="spellStart"/>
      <w:r w:rsidRPr="00010B70">
        <w:rPr>
          <w:rFonts w:ascii="Times New Roman" w:hAnsi="Times New Roman" w:cs="Times New Roman"/>
          <w:color w:val="000000"/>
          <w:sz w:val="28"/>
          <w:szCs w:val="28"/>
        </w:rPr>
        <w:t>Новомилк</w:t>
      </w:r>
      <w:proofErr w:type="spellEnd"/>
      <w:r w:rsidRPr="00010B70">
        <w:rPr>
          <w:rFonts w:ascii="Times New Roman" w:hAnsi="Times New Roman" w:cs="Times New Roman"/>
          <w:color w:val="000000"/>
          <w:sz w:val="28"/>
          <w:szCs w:val="28"/>
        </w:rPr>
        <w:t>» - переработка молока, производство кисломолочной продукции и животного масла.</w:t>
      </w:r>
    </w:p>
    <w:p w:rsidR="00EA3A16" w:rsidRPr="00010B70" w:rsidRDefault="00EA3A16" w:rsidP="00EA3A16">
      <w:pPr>
        <w:widowControl/>
        <w:pBdr>
          <w:bottom w:val="single" w:sz="4" w:space="8"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rPr>
        <w:t>ЗАО «</w:t>
      </w:r>
      <w:proofErr w:type="spellStart"/>
      <w:r w:rsidRPr="00010B70">
        <w:rPr>
          <w:rFonts w:ascii="Times New Roman" w:hAnsi="Times New Roman" w:cs="Times New Roman"/>
          <w:color w:val="000000"/>
          <w:sz w:val="28"/>
          <w:szCs w:val="28"/>
        </w:rPr>
        <w:t>Рузово</w:t>
      </w:r>
      <w:proofErr w:type="spellEnd"/>
      <w:r w:rsidRPr="00010B70">
        <w:rPr>
          <w:rFonts w:ascii="Times New Roman" w:hAnsi="Times New Roman" w:cs="Times New Roman"/>
          <w:color w:val="000000"/>
          <w:sz w:val="28"/>
          <w:szCs w:val="28"/>
        </w:rPr>
        <w:t>» - переработка куриного яйца, производство прочих пищевых продуктов.</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sz w:val="28"/>
          <w:szCs w:val="28"/>
        </w:rPr>
      </w:pPr>
      <w:r w:rsidRPr="00010B70">
        <w:rPr>
          <w:rFonts w:ascii="Times New Roman" w:hAnsi="Times New Roman" w:cs="Times New Roman"/>
          <w:sz w:val="28"/>
          <w:szCs w:val="28"/>
        </w:rPr>
        <w:t>Главным направлением хозяйственной деятельности предприятий в прогнозируемом периоде будет увеличение объемов выпускаемой продукции ежегодно на 106%.</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Два предприятия района осуществляют отгрузку продукции на экспорт, имеют сертификаты соответствия международным стандартам качества:</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rPr>
        <w:t>АО «</w:t>
      </w:r>
      <w:proofErr w:type="spellStart"/>
      <w:r w:rsidRPr="00010B70">
        <w:rPr>
          <w:rFonts w:ascii="Times New Roman" w:hAnsi="Times New Roman" w:cs="Times New Roman"/>
          <w:color w:val="000000"/>
          <w:sz w:val="28"/>
          <w:szCs w:val="28"/>
        </w:rPr>
        <w:t>Рузхиммаш</w:t>
      </w:r>
      <w:proofErr w:type="spellEnd"/>
      <w:r w:rsidRPr="00010B70">
        <w:rPr>
          <w:rFonts w:ascii="Times New Roman" w:hAnsi="Times New Roman" w:cs="Times New Roman"/>
          <w:color w:val="000000"/>
          <w:sz w:val="28"/>
          <w:szCs w:val="28"/>
        </w:rPr>
        <w:t>»</w:t>
      </w:r>
      <w:r w:rsidRPr="00010B70">
        <w:rPr>
          <w:rFonts w:ascii="Times New Roman" w:hAnsi="Times New Roman" w:cs="Times New Roman"/>
          <w:color w:val="000000"/>
          <w:sz w:val="28"/>
          <w:szCs w:val="28"/>
          <w:lang w:eastAsia="ar-SA"/>
        </w:rPr>
        <w:t xml:space="preserve"> производят продукцию для России, </w:t>
      </w:r>
      <w:r>
        <w:rPr>
          <w:rFonts w:ascii="Times New Roman" w:hAnsi="Times New Roman" w:cs="Times New Roman"/>
          <w:color w:val="000000"/>
          <w:sz w:val="28"/>
          <w:szCs w:val="28"/>
          <w:lang w:eastAsia="ar-SA"/>
        </w:rPr>
        <w:t xml:space="preserve">Казахстана, Кубы, Ирана, </w:t>
      </w:r>
      <w:r w:rsidRPr="00FF3CA0">
        <w:rPr>
          <w:rFonts w:ascii="Times New Roman" w:hAnsi="Times New Roman" w:cs="Times New Roman"/>
          <w:color w:val="000000"/>
          <w:sz w:val="28"/>
          <w:szCs w:val="28"/>
          <w:lang w:eastAsia="ar-SA"/>
        </w:rPr>
        <w:t>Гвинеи, Польши.</w:t>
      </w:r>
      <w:r w:rsidRPr="00010B70">
        <w:rPr>
          <w:rFonts w:ascii="Times New Roman" w:hAnsi="Times New Roman" w:cs="Times New Roman"/>
          <w:color w:val="000000"/>
          <w:sz w:val="28"/>
          <w:szCs w:val="28"/>
          <w:lang w:eastAsia="ar-SA"/>
        </w:rPr>
        <w:t xml:space="preserve"> </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на ЗАО «</w:t>
      </w:r>
      <w:proofErr w:type="spellStart"/>
      <w:r w:rsidRPr="00010B70">
        <w:rPr>
          <w:rFonts w:ascii="Times New Roman" w:hAnsi="Times New Roman" w:cs="Times New Roman"/>
          <w:color w:val="000000"/>
          <w:sz w:val="28"/>
          <w:szCs w:val="28"/>
        </w:rPr>
        <w:t>Рузово</w:t>
      </w:r>
      <w:proofErr w:type="spellEnd"/>
      <w:r w:rsidRPr="00010B70">
        <w:rPr>
          <w:rFonts w:ascii="Times New Roman" w:hAnsi="Times New Roman" w:cs="Times New Roman"/>
          <w:color w:val="000000"/>
          <w:sz w:val="28"/>
          <w:szCs w:val="28"/>
        </w:rPr>
        <w:t xml:space="preserve">» </w:t>
      </w:r>
      <w:r w:rsidRPr="00010B70">
        <w:rPr>
          <w:rFonts w:ascii="Times New Roman" w:hAnsi="Times New Roman" w:cs="Times New Roman"/>
          <w:color w:val="000000"/>
          <w:sz w:val="28"/>
          <w:szCs w:val="28"/>
          <w:lang w:eastAsia="ar-SA"/>
        </w:rPr>
        <w:t>эффективно внедрено в производство современные методы обеспечения безопасности пищевых продуктов на основе принципов HACCP, требования международного стандарта ISO 22000:2005. География продаж охватывает более 30 регионов России, страны СНГ и Евросоюза, а так же Японию.</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lang w:eastAsia="ar-SA"/>
        </w:rPr>
      </w:pPr>
      <w:r w:rsidRPr="00010B70">
        <w:rPr>
          <w:rFonts w:ascii="Times New Roman" w:hAnsi="Times New Roman" w:cs="Times New Roman"/>
          <w:color w:val="000000"/>
          <w:sz w:val="28"/>
          <w:szCs w:val="28"/>
          <w:lang w:eastAsia="ar-SA"/>
        </w:rPr>
        <w:t xml:space="preserve">Развитие </w:t>
      </w:r>
      <w:proofErr w:type="spellStart"/>
      <w:r w:rsidRPr="00010B70">
        <w:rPr>
          <w:rFonts w:ascii="Times New Roman" w:hAnsi="Times New Roman" w:cs="Times New Roman"/>
          <w:color w:val="000000"/>
          <w:sz w:val="28"/>
          <w:szCs w:val="28"/>
          <w:lang w:eastAsia="ar-SA"/>
        </w:rPr>
        <w:t>экспортоориентированных</w:t>
      </w:r>
      <w:proofErr w:type="spellEnd"/>
      <w:r w:rsidRPr="00010B70">
        <w:rPr>
          <w:rFonts w:ascii="Times New Roman" w:hAnsi="Times New Roman" w:cs="Times New Roman"/>
          <w:color w:val="000000"/>
          <w:sz w:val="28"/>
          <w:szCs w:val="28"/>
          <w:lang w:eastAsia="ar-SA"/>
        </w:rPr>
        <w:t xml:space="preserve"> производств и внедрение международных стандартов качества на предприятиях являются важными предпосылками роста экономики, модернизации и обновления производственных мощностей, создания новых рабочих мест, увеличения доходов бюджетов всех уровней</w:t>
      </w:r>
      <w:r w:rsidRPr="00010B70">
        <w:rPr>
          <w:rFonts w:ascii="Times New Roman" w:hAnsi="Times New Roman" w:cs="Times New Roman"/>
          <w:color w:val="000000"/>
          <w:lang w:eastAsia="ar-SA"/>
        </w:rPr>
        <w:t>.</w:t>
      </w:r>
    </w:p>
    <w:p w:rsidR="00EA3A16" w:rsidRDefault="00EA3A16" w:rsidP="00EA3A16">
      <w:pPr>
        <w:widowControl/>
        <w:pBdr>
          <w:bottom w:val="single" w:sz="4" w:space="8" w:color="FFFFFF"/>
        </w:pBdr>
        <w:autoSpaceDE/>
        <w:autoSpaceDN/>
        <w:adjustRightInd/>
        <w:ind w:firstLine="708"/>
        <w:jc w:val="both"/>
        <w:rPr>
          <w:rFonts w:ascii="Times New Roman" w:hAnsi="Times New Roman" w:cs="Times New Roman"/>
          <w:b/>
          <w:sz w:val="28"/>
          <w:szCs w:val="28"/>
        </w:rPr>
      </w:pPr>
    </w:p>
    <w:p w:rsidR="00EA3A16" w:rsidRPr="00010B70" w:rsidRDefault="00EA3A16" w:rsidP="00066EE9">
      <w:pPr>
        <w:widowControl/>
        <w:pBdr>
          <w:bottom w:val="single" w:sz="4" w:space="8" w:color="FFFFFF"/>
        </w:pBdr>
        <w:autoSpaceDE/>
        <w:autoSpaceDN/>
        <w:adjustRightInd/>
        <w:spacing w:after="240"/>
        <w:jc w:val="center"/>
        <w:rPr>
          <w:rFonts w:ascii="Times New Roman" w:hAnsi="Times New Roman" w:cs="Times New Roman"/>
          <w:b/>
          <w:sz w:val="28"/>
          <w:szCs w:val="28"/>
        </w:rPr>
      </w:pPr>
      <w:r w:rsidRPr="00010B70">
        <w:rPr>
          <w:rFonts w:ascii="Times New Roman" w:hAnsi="Times New Roman" w:cs="Times New Roman"/>
          <w:b/>
          <w:sz w:val="28"/>
          <w:szCs w:val="28"/>
        </w:rPr>
        <w:t>Подраздел 3.2.</w:t>
      </w:r>
      <w:r w:rsidRPr="00010B70">
        <w:rPr>
          <w:rFonts w:ascii="Times New Roman" w:hAnsi="Times New Roman" w:cs="Times New Roman"/>
          <w:sz w:val="28"/>
          <w:szCs w:val="28"/>
        </w:rPr>
        <w:t> </w:t>
      </w:r>
      <w:r w:rsidRPr="00010B70">
        <w:rPr>
          <w:rFonts w:ascii="Times New Roman" w:hAnsi="Times New Roman" w:cs="Times New Roman"/>
          <w:b/>
          <w:sz w:val="28"/>
          <w:szCs w:val="28"/>
        </w:rPr>
        <w:t>Формирование благоприятной инвестиционной среды.</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bCs/>
          <w:sz w:val="28"/>
          <w:szCs w:val="28"/>
        </w:rPr>
      </w:pPr>
      <w:r w:rsidRPr="00010B70">
        <w:rPr>
          <w:rFonts w:ascii="Times New Roman" w:hAnsi="Times New Roman" w:cs="Times New Roman"/>
          <w:bCs/>
          <w:sz w:val="28"/>
          <w:szCs w:val="28"/>
        </w:rPr>
        <w:t>Одним из наиболее важных факторов развития экономики являются инвестиции. Формирование благоприятной инвестиционной среды способствует, как увеличению объемов инвестиций, так и их диверсификации по секторам экономики и изменению структуры экономики, улучшению инвестиционной привлекательности Рузаевского муниципального района.</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shd w:val="clear" w:color="auto" w:fill="FFFFFF"/>
        </w:rPr>
      </w:pPr>
      <w:r w:rsidRPr="00010B70">
        <w:rPr>
          <w:rFonts w:ascii="Times New Roman" w:hAnsi="Times New Roman" w:cs="Times New Roman"/>
          <w:color w:val="000000"/>
          <w:sz w:val="28"/>
          <w:szCs w:val="28"/>
          <w:shd w:val="clear" w:color="auto" w:fill="FFFFFF"/>
        </w:rPr>
        <w:t xml:space="preserve">Инвестиции в основной капитал – это вложения, которые способствуют приобретению, созданию, а также расширению основных фондов предприятия. Результатом данного процесса может стать сооружение новых объектов и модернизация оборудования, покупка необходимых транспортных средств и инструментов. </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В прогнозируемом периоде необходимо проводить активную политику по привлечению инвестиций в промышленность, сельскохозяйственную и перерабатывающую отрасли района, в развитие туризма и отдыха. </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xml:space="preserve">На сегодняшний день информация о свободных промышленных площадках и земельных участках района представлена в сводном реестре и размещена на сайте «Корпорации развития Республики Мордовия». Данная информация регулярно обновляется и пополняется. </w:t>
      </w:r>
    </w:p>
    <w:p w:rsidR="00EA3A16" w:rsidRPr="00010B70"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Важнейшим вектором инвестиционной политики района является </w:t>
      </w:r>
      <w:r w:rsidRPr="00010B70">
        <w:rPr>
          <w:rFonts w:ascii="Times New Roman" w:hAnsi="Times New Roman" w:cs="Times New Roman"/>
          <w:i/>
          <w:color w:val="000000"/>
          <w:sz w:val="28"/>
          <w:szCs w:val="28"/>
          <w:lang w:eastAsia="ar-SA"/>
        </w:rPr>
        <w:t xml:space="preserve">повышение инвестиционной привлекательности </w:t>
      </w:r>
      <w:r w:rsidRPr="00010B70">
        <w:rPr>
          <w:rFonts w:ascii="Times New Roman" w:hAnsi="Times New Roman" w:cs="Times New Roman"/>
          <w:color w:val="000000"/>
          <w:sz w:val="28"/>
          <w:szCs w:val="28"/>
          <w:lang w:eastAsia="ar-SA"/>
        </w:rPr>
        <w:t xml:space="preserve">территории. В целях привлечения потенциальных инвесторов совместно с администрациями поселений района разработаны и утверждены Схема территориального планирования района и Генеральные планы сельских поселений, которые выложены в открытый доступ на официальном сайте </w:t>
      </w:r>
      <w:r w:rsidR="00941594">
        <w:rPr>
          <w:rFonts w:ascii="Times New Roman" w:hAnsi="Times New Roman" w:cs="Times New Roman"/>
          <w:color w:val="000000"/>
          <w:sz w:val="28"/>
          <w:szCs w:val="28"/>
          <w:lang w:eastAsia="ar-SA"/>
        </w:rPr>
        <w:t>Администрации</w:t>
      </w:r>
      <w:r w:rsidRPr="00010B70">
        <w:rPr>
          <w:rFonts w:ascii="Times New Roman" w:hAnsi="Times New Roman" w:cs="Times New Roman"/>
          <w:color w:val="000000"/>
          <w:sz w:val="28"/>
          <w:szCs w:val="28"/>
          <w:lang w:eastAsia="ar-SA"/>
        </w:rPr>
        <w:t>.</w:t>
      </w:r>
    </w:p>
    <w:p w:rsidR="00EA3A16" w:rsidRDefault="00EA3A16"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r w:rsidRPr="00010B70">
        <w:rPr>
          <w:rFonts w:ascii="Times New Roman" w:hAnsi="Times New Roman" w:cs="Times New Roman"/>
          <w:sz w:val="28"/>
          <w:szCs w:val="28"/>
          <w:lang w:eastAsia="ar-SA"/>
        </w:rPr>
        <w:t xml:space="preserve">Земля – один из важнейших ресурсов доходности местного бюджета, социально-экономического и градостроительного развития. </w:t>
      </w:r>
      <w:r w:rsidRPr="00010B70">
        <w:rPr>
          <w:rFonts w:ascii="Times New Roman" w:hAnsi="Times New Roman" w:cs="Times New Roman"/>
          <w:color w:val="000000"/>
          <w:sz w:val="28"/>
          <w:szCs w:val="28"/>
          <w:lang w:eastAsia="ar-SA"/>
        </w:rPr>
        <w:t>Для становления земельного рынка необходимо завершить процессы разграничения и регистрации прав собственности на землю. Развитие земельно-рыночных отношений увеличат заинтересованность во вложении средств в земельные ресурсы и объекты недвижимости, тем самым повысят инвестиционную привлекательность Рузаевского муниципального района.</w:t>
      </w:r>
    </w:p>
    <w:p w:rsidR="00066EE9" w:rsidRDefault="00066EE9" w:rsidP="00EA3A16">
      <w:pPr>
        <w:widowControl/>
        <w:pBdr>
          <w:bottom w:val="single" w:sz="4" w:space="8" w:color="FFFFFF"/>
        </w:pBdr>
        <w:autoSpaceDE/>
        <w:autoSpaceDN/>
        <w:adjustRightInd/>
        <w:ind w:firstLine="708"/>
        <w:jc w:val="both"/>
        <w:rPr>
          <w:rFonts w:ascii="Times New Roman" w:hAnsi="Times New Roman" w:cs="Times New Roman"/>
          <w:color w:val="000000"/>
          <w:sz w:val="28"/>
          <w:szCs w:val="28"/>
          <w:lang w:eastAsia="ar-SA"/>
        </w:rPr>
      </w:pPr>
    </w:p>
    <w:p w:rsidR="00EA3A16" w:rsidRPr="00010B70" w:rsidRDefault="00EA3A16" w:rsidP="00EA3A16">
      <w:pPr>
        <w:widowControl/>
        <w:pBdr>
          <w:bottom w:val="single" w:sz="4" w:space="8" w:color="FFFFFF"/>
        </w:pBdr>
        <w:autoSpaceDE/>
        <w:autoSpaceDN/>
        <w:adjustRightInd/>
        <w:ind w:firstLine="708"/>
        <w:jc w:val="center"/>
        <w:rPr>
          <w:rFonts w:ascii="Times New Roman" w:hAnsi="Times New Roman" w:cs="Times New Roman"/>
          <w:b/>
          <w:color w:val="000000"/>
          <w:sz w:val="24"/>
          <w:szCs w:val="24"/>
          <w:lang w:eastAsia="ar-SA"/>
        </w:rPr>
      </w:pPr>
      <w:r w:rsidRPr="00010B70">
        <w:rPr>
          <w:rFonts w:ascii="Times New Roman" w:hAnsi="Times New Roman" w:cs="Times New Roman"/>
          <w:b/>
          <w:color w:val="000000"/>
          <w:sz w:val="24"/>
          <w:szCs w:val="24"/>
          <w:lang w:eastAsia="ar-SA"/>
        </w:rPr>
        <w:t>Перспективные стратегические инвестиционные проекты</w:t>
      </w:r>
      <w:r>
        <w:rPr>
          <w:rFonts w:ascii="Times New Roman" w:hAnsi="Times New Roman" w:cs="Times New Roman"/>
          <w:b/>
          <w:color w:val="000000"/>
          <w:sz w:val="24"/>
          <w:szCs w:val="24"/>
          <w:lang w:eastAsia="ar-SA"/>
        </w:rPr>
        <w:t xml:space="preserve"> </w:t>
      </w:r>
      <w:r w:rsidRPr="00010B70">
        <w:rPr>
          <w:rFonts w:ascii="Times New Roman" w:hAnsi="Times New Roman" w:cs="Times New Roman"/>
          <w:b/>
          <w:color w:val="000000"/>
          <w:sz w:val="24"/>
          <w:szCs w:val="24"/>
          <w:lang w:eastAsia="ar-SA"/>
        </w:rPr>
        <w:t>Рузаевского муниципального района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6"/>
        <w:gridCol w:w="3328"/>
        <w:gridCol w:w="850"/>
        <w:gridCol w:w="1276"/>
        <w:gridCol w:w="1134"/>
        <w:gridCol w:w="1134"/>
        <w:gridCol w:w="851"/>
        <w:gridCol w:w="992"/>
      </w:tblGrid>
      <w:tr w:rsidR="00EA3A16" w:rsidRPr="00785B62" w:rsidTr="00307EC6">
        <w:tc>
          <w:tcPr>
            <w:tcW w:w="466"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w:t>
            </w:r>
          </w:p>
        </w:tc>
        <w:tc>
          <w:tcPr>
            <w:tcW w:w="3328"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 xml:space="preserve">Наименование </w:t>
            </w:r>
            <w:proofErr w:type="spellStart"/>
            <w:r w:rsidRPr="009760BA">
              <w:rPr>
                <w:rFonts w:ascii="Times New Roman" w:hAnsi="Times New Roman" w:cs="Times New Roman"/>
                <w:kern w:val="1"/>
                <w:sz w:val="20"/>
                <w:szCs w:val="20"/>
              </w:rPr>
              <w:t>инвестпроекта</w:t>
            </w:r>
            <w:proofErr w:type="spellEnd"/>
          </w:p>
        </w:tc>
        <w:tc>
          <w:tcPr>
            <w:tcW w:w="850"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Стоимость, млн руб.</w:t>
            </w:r>
          </w:p>
        </w:tc>
        <w:tc>
          <w:tcPr>
            <w:tcW w:w="1276"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Инвестор</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Отрасль</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Место реализации</w:t>
            </w:r>
          </w:p>
        </w:tc>
        <w:tc>
          <w:tcPr>
            <w:tcW w:w="851"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Срок реализации</w:t>
            </w:r>
          </w:p>
        </w:tc>
        <w:tc>
          <w:tcPr>
            <w:tcW w:w="992" w:type="dxa"/>
          </w:tcPr>
          <w:p w:rsidR="00EA3A16" w:rsidRPr="009760BA" w:rsidRDefault="00EA3A16" w:rsidP="00307EC6">
            <w:pPr>
              <w:suppressLineNumbers/>
              <w:autoSpaceDE/>
              <w:autoSpaceDN/>
              <w:adjustRightInd/>
              <w:snapToGrid w:val="0"/>
              <w:jc w:val="center"/>
              <w:rPr>
                <w:rFonts w:ascii="Times New Roman" w:hAnsi="Times New Roman" w:cs="Times New Roman"/>
                <w:kern w:val="1"/>
                <w:sz w:val="20"/>
                <w:szCs w:val="20"/>
              </w:rPr>
            </w:pPr>
            <w:r w:rsidRPr="009760BA">
              <w:rPr>
                <w:rFonts w:ascii="Times New Roman" w:hAnsi="Times New Roman" w:cs="Times New Roman"/>
                <w:kern w:val="1"/>
                <w:sz w:val="20"/>
                <w:szCs w:val="20"/>
              </w:rPr>
              <w:t>Количество рабочих мест</w:t>
            </w:r>
          </w:p>
        </w:tc>
      </w:tr>
      <w:tr w:rsidR="00EA3A16" w:rsidRPr="00785B62" w:rsidTr="00307EC6">
        <w:tc>
          <w:tcPr>
            <w:tcW w:w="466" w:type="dxa"/>
            <w:shd w:val="clear" w:color="auto" w:fill="auto"/>
          </w:tcPr>
          <w:p w:rsidR="00EA3A16" w:rsidRPr="009760BA"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1</w:t>
            </w:r>
          </w:p>
        </w:tc>
        <w:tc>
          <w:tcPr>
            <w:tcW w:w="3328" w:type="dxa"/>
            <w:shd w:val="clear" w:color="auto" w:fill="auto"/>
          </w:tcPr>
          <w:p w:rsidR="00EA3A16" w:rsidRPr="009760BA" w:rsidRDefault="00EA3A16" w:rsidP="00307EC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 xml:space="preserve">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w:t>
            </w:r>
            <w:proofErr w:type="spellStart"/>
            <w:r w:rsidRPr="009760BA">
              <w:rPr>
                <w:rFonts w:ascii="Times New Roman" w:hAnsi="Times New Roman" w:cs="Times New Roman"/>
                <w:color w:val="000000"/>
                <w:sz w:val="20"/>
                <w:szCs w:val="20"/>
                <w:lang w:eastAsia="ar-SA"/>
              </w:rPr>
              <w:t>г.Рузаевка</w:t>
            </w:r>
            <w:proofErr w:type="spellEnd"/>
            <w:r w:rsidRPr="009760BA">
              <w:rPr>
                <w:rFonts w:ascii="Times New Roman" w:hAnsi="Times New Roman" w:cs="Times New Roman"/>
                <w:color w:val="000000"/>
                <w:sz w:val="20"/>
                <w:szCs w:val="20"/>
                <w:lang w:eastAsia="ar-SA"/>
              </w:rPr>
              <w:t>.</w:t>
            </w:r>
          </w:p>
        </w:tc>
        <w:tc>
          <w:tcPr>
            <w:tcW w:w="850" w:type="dxa"/>
            <w:shd w:val="clear" w:color="auto" w:fill="auto"/>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1257,5</w:t>
            </w:r>
          </w:p>
        </w:tc>
        <w:tc>
          <w:tcPr>
            <w:tcW w:w="1276" w:type="dxa"/>
            <w:shd w:val="clear" w:color="auto" w:fill="auto"/>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«СК «РАЗВИ-ТИЕ»</w:t>
            </w:r>
          </w:p>
        </w:tc>
        <w:tc>
          <w:tcPr>
            <w:tcW w:w="1134" w:type="dxa"/>
            <w:shd w:val="clear" w:color="auto" w:fill="auto"/>
          </w:tcPr>
          <w:p w:rsidR="00EA3A16" w:rsidRPr="009760B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shd w:val="clear" w:color="auto" w:fill="auto"/>
          </w:tcPr>
          <w:p w:rsidR="00EA3A16" w:rsidRPr="009760BA" w:rsidRDefault="00EA3A16" w:rsidP="00307EC6">
            <w:pPr>
              <w:widowControl/>
              <w:autoSpaceDN/>
              <w:adjustRightInd/>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shd w:val="clear" w:color="auto" w:fill="auto"/>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2019-2027гг.</w:t>
            </w:r>
          </w:p>
        </w:tc>
        <w:tc>
          <w:tcPr>
            <w:tcW w:w="992" w:type="dxa"/>
            <w:shd w:val="clear" w:color="auto" w:fill="auto"/>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495</w:t>
            </w:r>
          </w:p>
        </w:tc>
      </w:tr>
      <w:tr w:rsidR="00EA3A16" w:rsidRPr="00785B62" w:rsidTr="00307EC6">
        <w:tc>
          <w:tcPr>
            <w:tcW w:w="466" w:type="dxa"/>
          </w:tcPr>
          <w:p w:rsidR="00EA3A16" w:rsidRPr="00C409A1"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2</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6,5</w:t>
            </w:r>
          </w:p>
        </w:tc>
        <w:tc>
          <w:tcPr>
            <w:tcW w:w="1276"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"Модуль"</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2019-2021гг.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127</w:t>
            </w:r>
          </w:p>
        </w:tc>
      </w:tr>
      <w:tr w:rsidR="00EA3A16" w:rsidRPr="00785B62" w:rsidTr="00307EC6">
        <w:tc>
          <w:tcPr>
            <w:tcW w:w="466" w:type="dxa"/>
          </w:tcPr>
          <w:p w:rsidR="00EA3A16" w:rsidRPr="00C409A1"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3</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Производство металлоконструкций и нефтехимической продукции.</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500,0</w:t>
            </w:r>
          </w:p>
        </w:tc>
        <w:tc>
          <w:tcPr>
            <w:tcW w:w="1276"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РузХимНефтеМаш</w:t>
            </w:r>
            <w:proofErr w:type="spellEnd"/>
            <w:r w:rsidRPr="00C409A1">
              <w:rPr>
                <w:rFonts w:ascii="Times New Roman" w:hAnsi="Times New Roman" w:cs="Times New Roman"/>
                <w:bCs/>
                <w:sz w:val="20"/>
                <w:szCs w:val="20"/>
              </w:rPr>
              <w:t>»</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2024-2029гг.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339</w:t>
            </w:r>
          </w:p>
        </w:tc>
      </w:tr>
      <w:tr w:rsidR="00EA3A16" w:rsidRPr="00785B62" w:rsidTr="00307EC6">
        <w:tc>
          <w:tcPr>
            <w:tcW w:w="466" w:type="dxa"/>
          </w:tcPr>
          <w:p w:rsidR="00EA3A16" w:rsidRPr="009760BA"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4</w:t>
            </w:r>
          </w:p>
        </w:tc>
        <w:tc>
          <w:tcPr>
            <w:tcW w:w="3328" w:type="dxa"/>
          </w:tcPr>
          <w:p w:rsidR="00EA3A16" w:rsidRPr="009760BA" w:rsidRDefault="00EA3A16" w:rsidP="00307EC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Создание производства конструкционных композитов.</w:t>
            </w:r>
          </w:p>
        </w:tc>
        <w:tc>
          <w:tcPr>
            <w:tcW w:w="850"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133,3</w:t>
            </w:r>
          </w:p>
        </w:tc>
        <w:tc>
          <w:tcPr>
            <w:tcW w:w="1276"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«Конструкционные композиты»</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EA3A16" w:rsidRPr="009760BA" w:rsidRDefault="00EA3A16" w:rsidP="00307EC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2020-2023гг.</w:t>
            </w:r>
          </w:p>
        </w:tc>
        <w:tc>
          <w:tcPr>
            <w:tcW w:w="992"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153</w:t>
            </w:r>
          </w:p>
        </w:tc>
      </w:tr>
      <w:tr w:rsidR="00EA3A16" w:rsidRPr="00785B62" w:rsidTr="00307EC6">
        <w:tc>
          <w:tcPr>
            <w:tcW w:w="466" w:type="dxa"/>
          </w:tcPr>
          <w:p w:rsidR="00EA3A16" w:rsidRPr="009760BA"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5</w:t>
            </w:r>
          </w:p>
        </w:tc>
        <w:tc>
          <w:tcPr>
            <w:tcW w:w="3328" w:type="dxa"/>
          </w:tcPr>
          <w:p w:rsidR="00EA3A16" w:rsidRPr="009760BA" w:rsidRDefault="00EA3A16" w:rsidP="00307EC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 xml:space="preserve">Строительство завода по производству бесцветной декорированной стеклянной тары для пищевой промышленности в </w:t>
            </w:r>
            <w:proofErr w:type="spellStart"/>
            <w:r w:rsidRPr="009760BA">
              <w:rPr>
                <w:rFonts w:ascii="Times New Roman" w:hAnsi="Times New Roman" w:cs="Times New Roman"/>
                <w:color w:val="000000"/>
                <w:sz w:val="20"/>
                <w:szCs w:val="20"/>
                <w:lang w:eastAsia="ar-SA"/>
              </w:rPr>
              <w:t>г.Рузаевка</w:t>
            </w:r>
            <w:proofErr w:type="spellEnd"/>
            <w:r w:rsidRPr="009760BA">
              <w:rPr>
                <w:rFonts w:ascii="Times New Roman" w:hAnsi="Times New Roman" w:cs="Times New Roman"/>
                <w:color w:val="000000"/>
                <w:sz w:val="20"/>
                <w:szCs w:val="20"/>
                <w:lang w:eastAsia="ar-SA"/>
              </w:rPr>
              <w:t>.</w:t>
            </w:r>
          </w:p>
        </w:tc>
        <w:tc>
          <w:tcPr>
            <w:tcW w:w="850"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1377,9</w:t>
            </w:r>
          </w:p>
        </w:tc>
        <w:tc>
          <w:tcPr>
            <w:tcW w:w="1276"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«РСК «</w:t>
            </w:r>
            <w:proofErr w:type="spellStart"/>
            <w:r w:rsidRPr="009760BA">
              <w:rPr>
                <w:rFonts w:ascii="Times New Roman" w:hAnsi="Times New Roman" w:cs="Times New Roman"/>
                <w:bCs/>
                <w:sz w:val="20"/>
                <w:szCs w:val="20"/>
              </w:rPr>
              <w:t>Гласс</w:t>
            </w:r>
            <w:proofErr w:type="spellEnd"/>
            <w:r w:rsidRPr="009760BA">
              <w:rPr>
                <w:rFonts w:ascii="Times New Roman" w:hAnsi="Times New Roman" w:cs="Times New Roman"/>
                <w:bCs/>
                <w:sz w:val="20"/>
                <w:szCs w:val="20"/>
              </w:rPr>
              <w:t xml:space="preserve"> Декор»</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EA3A16" w:rsidRPr="009760BA" w:rsidRDefault="00EA3A16" w:rsidP="00307EC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2020-2027гг.</w:t>
            </w:r>
          </w:p>
        </w:tc>
        <w:tc>
          <w:tcPr>
            <w:tcW w:w="992"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203</w:t>
            </w:r>
          </w:p>
        </w:tc>
      </w:tr>
      <w:tr w:rsidR="00EA3A16" w:rsidRPr="00785B62" w:rsidTr="00307EC6">
        <w:tc>
          <w:tcPr>
            <w:tcW w:w="466" w:type="dxa"/>
          </w:tcPr>
          <w:p w:rsidR="00EA3A16" w:rsidRPr="009760BA"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6</w:t>
            </w:r>
          </w:p>
        </w:tc>
        <w:tc>
          <w:tcPr>
            <w:tcW w:w="3328" w:type="dxa"/>
          </w:tcPr>
          <w:p w:rsidR="00EA3A16" w:rsidRPr="009760BA" w:rsidRDefault="00EA3A16" w:rsidP="00307EC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Реализация производства химической продукции для строительной</w:t>
            </w:r>
            <w:r w:rsidR="00E43EB4">
              <w:rPr>
                <w:rFonts w:ascii="Times New Roman" w:hAnsi="Times New Roman" w:cs="Times New Roman"/>
                <w:color w:val="000000"/>
                <w:sz w:val="20"/>
                <w:szCs w:val="20"/>
                <w:lang w:eastAsia="ar-SA"/>
              </w:rPr>
              <w:t xml:space="preserve"> и сельскохозяйственной отрасли</w:t>
            </w:r>
            <w:r w:rsidRPr="009760BA">
              <w:rPr>
                <w:rFonts w:ascii="Times New Roman" w:hAnsi="Times New Roman" w:cs="Times New Roman"/>
                <w:color w:val="000000"/>
                <w:sz w:val="20"/>
                <w:szCs w:val="20"/>
                <w:lang w:eastAsia="ar-SA"/>
              </w:rPr>
              <w:t>.</w:t>
            </w:r>
          </w:p>
        </w:tc>
        <w:tc>
          <w:tcPr>
            <w:tcW w:w="850"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43,5</w:t>
            </w:r>
          </w:p>
        </w:tc>
        <w:tc>
          <w:tcPr>
            <w:tcW w:w="1276"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"Экспонента"</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EA3A16" w:rsidRPr="009760BA" w:rsidRDefault="00EA3A16" w:rsidP="00307EC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2020-2027гг.</w:t>
            </w:r>
          </w:p>
        </w:tc>
        <w:tc>
          <w:tcPr>
            <w:tcW w:w="992"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107</w:t>
            </w:r>
          </w:p>
        </w:tc>
      </w:tr>
      <w:tr w:rsidR="00EA3A16" w:rsidRPr="00785B62" w:rsidTr="00307EC6">
        <w:tc>
          <w:tcPr>
            <w:tcW w:w="466" w:type="dxa"/>
          </w:tcPr>
          <w:p w:rsidR="00EA3A16" w:rsidRPr="00785B62"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7</w:t>
            </w:r>
          </w:p>
        </w:tc>
        <w:tc>
          <w:tcPr>
            <w:tcW w:w="3328" w:type="dxa"/>
          </w:tcPr>
          <w:p w:rsidR="00EA3A16" w:rsidRPr="00924AB0" w:rsidRDefault="00EA3A16" w:rsidP="00307EC6">
            <w:pPr>
              <w:widowControl/>
              <w:autoSpaceDN/>
              <w:adjustRightInd/>
              <w:snapToGrid w:val="0"/>
              <w:rPr>
                <w:rFonts w:ascii="Times New Roman" w:hAnsi="Times New Roman" w:cs="Times New Roman"/>
                <w:color w:val="000000"/>
                <w:sz w:val="20"/>
                <w:szCs w:val="20"/>
                <w:lang w:eastAsia="ar-SA"/>
              </w:rPr>
            </w:pPr>
            <w:r w:rsidRPr="00924AB0">
              <w:rPr>
                <w:rFonts w:ascii="Times New Roman" w:hAnsi="Times New Roman" w:cs="Times New Roman"/>
                <w:color w:val="000000"/>
                <w:sz w:val="20"/>
                <w:szCs w:val="20"/>
                <w:lang w:eastAsia="ar-SA"/>
              </w:rPr>
              <w:t>Модернизация сферы электро- и теплоснабжения.</w:t>
            </w:r>
          </w:p>
        </w:tc>
        <w:tc>
          <w:tcPr>
            <w:tcW w:w="850" w:type="dxa"/>
          </w:tcPr>
          <w:p w:rsidR="00EA3A16" w:rsidRPr="00924AB0" w:rsidRDefault="008D57F2"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185,6</w:t>
            </w:r>
          </w:p>
        </w:tc>
        <w:tc>
          <w:tcPr>
            <w:tcW w:w="1276"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АО "Мордовская электросетевая компания"</w:t>
            </w:r>
          </w:p>
        </w:tc>
        <w:tc>
          <w:tcPr>
            <w:tcW w:w="1134" w:type="dxa"/>
          </w:tcPr>
          <w:p w:rsidR="00EA3A16" w:rsidRPr="00924AB0"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EA3A16" w:rsidRPr="00924AB0" w:rsidRDefault="00EA3A16" w:rsidP="00307EC6">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EA3A16" w:rsidRPr="00924AB0" w:rsidRDefault="007B1F2E"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2020-2025</w:t>
            </w:r>
            <w:r w:rsidR="00EA3A16" w:rsidRPr="00924AB0">
              <w:rPr>
                <w:rFonts w:ascii="Times New Roman" w:hAnsi="Times New Roman" w:cs="Times New Roman"/>
                <w:bCs/>
                <w:sz w:val="20"/>
                <w:szCs w:val="20"/>
              </w:rPr>
              <w:t>гг.</w:t>
            </w:r>
          </w:p>
        </w:tc>
        <w:tc>
          <w:tcPr>
            <w:tcW w:w="992"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w:t>
            </w:r>
          </w:p>
        </w:tc>
      </w:tr>
      <w:tr w:rsidR="00EA3A16" w:rsidRPr="00785B62" w:rsidTr="00307EC6">
        <w:tc>
          <w:tcPr>
            <w:tcW w:w="466" w:type="dxa"/>
          </w:tcPr>
          <w:p w:rsidR="00EA3A16" w:rsidRPr="00785B62"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8</w:t>
            </w:r>
          </w:p>
        </w:tc>
        <w:tc>
          <w:tcPr>
            <w:tcW w:w="3328" w:type="dxa"/>
          </w:tcPr>
          <w:p w:rsidR="00EA3A16" w:rsidRPr="00924AB0" w:rsidRDefault="00EA3A16" w:rsidP="00307EC6">
            <w:pPr>
              <w:widowControl/>
              <w:autoSpaceDN/>
              <w:adjustRightInd/>
              <w:snapToGrid w:val="0"/>
              <w:rPr>
                <w:rFonts w:ascii="Times New Roman" w:hAnsi="Times New Roman" w:cs="Times New Roman"/>
                <w:color w:val="000000"/>
                <w:sz w:val="20"/>
                <w:szCs w:val="20"/>
                <w:lang w:eastAsia="ar-SA"/>
              </w:rPr>
            </w:pPr>
            <w:r w:rsidRPr="00924AB0">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EA3A16" w:rsidRPr="00924AB0" w:rsidRDefault="008D57F2"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2303,5</w:t>
            </w:r>
          </w:p>
        </w:tc>
        <w:tc>
          <w:tcPr>
            <w:tcW w:w="1276" w:type="dxa"/>
          </w:tcPr>
          <w:p w:rsidR="00EA3A16" w:rsidRPr="00924AB0" w:rsidRDefault="00EA3A16" w:rsidP="00307EC6">
            <w:pPr>
              <w:widowControl/>
              <w:autoSpaceDN/>
              <w:adjustRightInd/>
              <w:ind w:left="-108"/>
              <w:jc w:val="center"/>
              <w:rPr>
                <w:rFonts w:ascii="Times New Roman" w:hAnsi="Times New Roman" w:cs="Times New Roman"/>
                <w:bCs/>
                <w:sz w:val="20"/>
                <w:szCs w:val="20"/>
              </w:rPr>
            </w:pPr>
            <w:r w:rsidRPr="00924AB0">
              <w:rPr>
                <w:rFonts w:ascii="Times New Roman" w:hAnsi="Times New Roman" w:cs="Times New Roman"/>
                <w:bCs/>
                <w:sz w:val="20"/>
                <w:szCs w:val="20"/>
              </w:rPr>
              <w:t>АО "</w:t>
            </w:r>
            <w:proofErr w:type="spellStart"/>
            <w:r w:rsidRPr="00924AB0">
              <w:rPr>
                <w:rFonts w:ascii="Times New Roman" w:hAnsi="Times New Roman" w:cs="Times New Roman"/>
                <w:bCs/>
                <w:sz w:val="20"/>
                <w:szCs w:val="20"/>
              </w:rPr>
              <w:t>Рузхиммаш</w:t>
            </w:r>
            <w:proofErr w:type="spellEnd"/>
            <w:r w:rsidRPr="00924AB0">
              <w:rPr>
                <w:rFonts w:ascii="Times New Roman" w:hAnsi="Times New Roman" w:cs="Times New Roman"/>
                <w:bCs/>
                <w:sz w:val="20"/>
                <w:szCs w:val="20"/>
              </w:rPr>
              <w:t>"</w:t>
            </w:r>
          </w:p>
        </w:tc>
        <w:tc>
          <w:tcPr>
            <w:tcW w:w="1134" w:type="dxa"/>
          </w:tcPr>
          <w:p w:rsidR="00EA3A16" w:rsidRPr="00924AB0"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EA3A16" w:rsidRPr="00924AB0" w:rsidRDefault="00EA3A16" w:rsidP="00307EC6">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EA3A16" w:rsidRPr="00924AB0" w:rsidRDefault="007B1F2E"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2020-2025</w:t>
            </w:r>
            <w:r w:rsidR="00EA3A16" w:rsidRPr="00924AB0">
              <w:rPr>
                <w:rFonts w:ascii="Times New Roman" w:hAnsi="Times New Roman" w:cs="Times New Roman"/>
                <w:bCs/>
                <w:sz w:val="20"/>
                <w:szCs w:val="20"/>
              </w:rPr>
              <w:t>гг.</w:t>
            </w:r>
          </w:p>
        </w:tc>
        <w:tc>
          <w:tcPr>
            <w:tcW w:w="992"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w:t>
            </w:r>
          </w:p>
        </w:tc>
      </w:tr>
      <w:tr w:rsidR="00EA3A16" w:rsidRPr="00785B62" w:rsidTr="00307EC6">
        <w:tc>
          <w:tcPr>
            <w:tcW w:w="466" w:type="dxa"/>
          </w:tcPr>
          <w:p w:rsidR="00EA3A16" w:rsidRPr="00785B62"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9</w:t>
            </w:r>
          </w:p>
        </w:tc>
        <w:tc>
          <w:tcPr>
            <w:tcW w:w="3328" w:type="dxa"/>
          </w:tcPr>
          <w:p w:rsidR="00EA3A16" w:rsidRPr="00924AB0" w:rsidRDefault="00EA3A16" w:rsidP="00307EC6">
            <w:pPr>
              <w:widowControl/>
              <w:autoSpaceDN/>
              <w:adjustRightInd/>
              <w:snapToGrid w:val="0"/>
              <w:rPr>
                <w:rFonts w:ascii="Times New Roman" w:hAnsi="Times New Roman" w:cs="Times New Roman"/>
                <w:color w:val="000000"/>
                <w:sz w:val="20"/>
                <w:szCs w:val="20"/>
                <w:lang w:eastAsia="ar-SA"/>
              </w:rPr>
            </w:pPr>
            <w:r w:rsidRPr="00924AB0">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EA3A16" w:rsidRPr="00924AB0" w:rsidRDefault="00977D02"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w:t>
            </w:r>
            <w:r w:rsidR="00EA3A16" w:rsidRPr="00924AB0">
              <w:rPr>
                <w:rFonts w:ascii="Times New Roman" w:hAnsi="Times New Roman" w:cs="Times New Roman"/>
                <w:bCs/>
                <w:sz w:val="20"/>
                <w:szCs w:val="20"/>
              </w:rPr>
              <w:t>5,0</w:t>
            </w:r>
          </w:p>
        </w:tc>
        <w:tc>
          <w:tcPr>
            <w:tcW w:w="1276"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ЗАО "</w:t>
            </w:r>
            <w:proofErr w:type="spellStart"/>
            <w:r w:rsidRPr="00924AB0">
              <w:rPr>
                <w:rFonts w:ascii="Times New Roman" w:hAnsi="Times New Roman" w:cs="Times New Roman"/>
                <w:bCs/>
                <w:sz w:val="20"/>
                <w:szCs w:val="20"/>
              </w:rPr>
              <w:t>Рузово</w:t>
            </w:r>
            <w:proofErr w:type="spellEnd"/>
            <w:r w:rsidRPr="00924AB0">
              <w:rPr>
                <w:rFonts w:ascii="Times New Roman" w:hAnsi="Times New Roman" w:cs="Times New Roman"/>
                <w:bCs/>
                <w:sz w:val="20"/>
                <w:szCs w:val="20"/>
              </w:rPr>
              <w:t>"</w:t>
            </w:r>
          </w:p>
        </w:tc>
        <w:tc>
          <w:tcPr>
            <w:tcW w:w="1134" w:type="dxa"/>
          </w:tcPr>
          <w:p w:rsidR="00EA3A16" w:rsidRPr="00924AB0"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EA3A16" w:rsidRPr="00924AB0" w:rsidRDefault="00EA3A16" w:rsidP="00307EC6">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2020-2024гг.</w:t>
            </w:r>
          </w:p>
        </w:tc>
        <w:tc>
          <w:tcPr>
            <w:tcW w:w="992"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30</w:t>
            </w:r>
          </w:p>
        </w:tc>
      </w:tr>
      <w:tr w:rsidR="00EA3A16" w:rsidRPr="00041573" w:rsidTr="00307EC6">
        <w:tc>
          <w:tcPr>
            <w:tcW w:w="466" w:type="dxa"/>
          </w:tcPr>
          <w:p w:rsidR="00EA3A16" w:rsidRPr="00785B62" w:rsidRDefault="00EA3A16" w:rsidP="00307EC6">
            <w:pPr>
              <w:widowControl/>
              <w:autoSpaceDN/>
              <w:adjustRightInd/>
              <w:snapToGrid w:val="0"/>
              <w:jc w:val="center"/>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10</w:t>
            </w:r>
          </w:p>
        </w:tc>
        <w:tc>
          <w:tcPr>
            <w:tcW w:w="3328" w:type="dxa"/>
          </w:tcPr>
          <w:p w:rsidR="00EA3A16" w:rsidRPr="00924AB0" w:rsidRDefault="00EA3A16" w:rsidP="00307EC6">
            <w:pPr>
              <w:widowControl/>
              <w:autoSpaceDN/>
              <w:adjustRightInd/>
              <w:snapToGrid w:val="0"/>
              <w:rPr>
                <w:rFonts w:ascii="Times New Roman" w:hAnsi="Times New Roman" w:cs="Times New Roman"/>
                <w:color w:val="000000"/>
                <w:sz w:val="20"/>
                <w:szCs w:val="20"/>
                <w:lang w:eastAsia="ar-SA"/>
              </w:rPr>
            </w:pPr>
            <w:r w:rsidRPr="00924AB0">
              <w:rPr>
                <w:rFonts w:ascii="Times New Roman" w:hAnsi="Times New Roman" w:cs="Times New Roman"/>
                <w:color w:val="000000"/>
                <w:sz w:val="20"/>
                <w:szCs w:val="20"/>
                <w:lang w:eastAsia="ar-SA"/>
              </w:rPr>
              <w:t>Модернизация производственных мощностей.</w:t>
            </w:r>
          </w:p>
        </w:tc>
        <w:tc>
          <w:tcPr>
            <w:tcW w:w="850" w:type="dxa"/>
          </w:tcPr>
          <w:p w:rsidR="00EA3A16" w:rsidRPr="00924AB0" w:rsidRDefault="008D57F2"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51</w:t>
            </w:r>
            <w:r w:rsidR="00763F6D" w:rsidRPr="00924AB0">
              <w:rPr>
                <w:rFonts w:ascii="Times New Roman" w:hAnsi="Times New Roman" w:cs="Times New Roman"/>
                <w:bCs/>
                <w:sz w:val="20"/>
                <w:szCs w:val="20"/>
              </w:rPr>
              <w:t>,0</w:t>
            </w:r>
          </w:p>
        </w:tc>
        <w:tc>
          <w:tcPr>
            <w:tcW w:w="1276"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ООО "</w:t>
            </w:r>
            <w:proofErr w:type="spellStart"/>
            <w:r w:rsidRPr="00924AB0">
              <w:rPr>
                <w:rFonts w:ascii="Times New Roman" w:hAnsi="Times New Roman" w:cs="Times New Roman"/>
                <w:bCs/>
                <w:sz w:val="20"/>
                <w:szCs w:val="20"/>
              </w:rPr>
              <w:t>Новомилк</w:t>
            </w:r>
            <w:proofErr w:type="spellEnd"/>
            <w:r w:rsidRPr="00924AB0">
              <w:rPr>
                <w:rFonts w:ascii="Times New Roman" w:hAnsi="Times New Roman" w:cs="Times New Roman"/>
                <w:bCs/>
                <w:sz w:val="20"/>
                <w:szCs w:val="20"/>
              </w:rPr>
              <w:t>"</w:t>
            </w:r>
          </w:p>
        </w:tc>
        <w:tc>
          <w:tcPr>
            <w:tcW w:w="1134" w:type="dxa"/>
          </w:tcPr>
          <w:p w:rsidR="00EA3A16" w:rsidRPr="00924AB0"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EA3A16" w:rsidRPr="00924AB0" w:rsidRDefault="00EA3A16" w:rsidP="00307EC6">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EA3A16" w:rsidRPr="00924AB0" w:rsidRDefault="007B1F2E"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2020-2025</w:t>
            </w:r>
            <w:r w:rsidR="00EA3A16" w:rsidRPr="00924AB0">
              <w:rPr>
                <w:rFonts w:ascii="Times New Roman" w:hAnsi="Times New Roman" w:cs="Times New Roman"/>
                <w:bCs/>
                <w:sz w:val="20"/>
                <w:szCs w:val="20"/>
              </w:rPr>
              <w:t>гг.</w:t>
            </w:r>
          </w:p>
        </w:tc>
        <w:tc>
          <w:tcPr>
            <w:tcW w:w="992" w:type="dxa"/>
          </w:tcPr>
          <w:p w:rsidR="00EA3A16" w:rsidRPr="00924AB0" w:rsidRDefault="00EA3A16"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w:t>
            </w:r>
          </w:p>
        </w:tc>
      </w:tr>
      <w:tr w:rsidR="00FA33D8" w:rsidRPr="00785B62" w:rsidTr="00307EC6">
        <w:tc>
          <w:tcPr>
            <w:tcW w:w="466" w:type="dxa"/>
          </w:tcPr>
          <w:p w:rsidR="00FA33D8" w:rsidRPr="009760B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11</w:t>
            </w:r>
          </w:p>
        </w:tc>
        <w:tc>
          <w:tcPr>
            <w:tcW w:w="3328" w:type="dxa"/>
          </w:tcPr>
          <w:p w:rsidR="00FA33D8" w:rsidRPr="009760BA" w:rsidRDefault="00FA33D8" w:rsidP="00307EC6">
            <w:pPr>
              <w:widowControl/>
              <w:autoSpaceDN/>
              <w:adjustRightInd/>
              <w:snapToGrid w:val="0"/>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Производство влажных и сухих кормов для домашних животных</w:t>
            </w:r>
          </w:p>
        </w:tc>
        <w:tc>
          <w:tcPr>
            <w:tcW w:w="850" w:type="dxa"/>
          </w:tcPr>
          <w:p w:rsidR="00FA33D8" w:rsidRPr="009760BA" w:rsidRDefault="00FA33D8"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11453,5</w:t>
            </w:r>
          </w:p>
        </w:tc>
        <w:tc>
          <w:tcPr>
            <w:tcW w:w="1276" w:type="dxa"/>
          </w:tcPr>
          <w:p w:rsidR="00FA33D8" w:rsidRPr="009760BA" w:rsidRDefault="00FA33D8" w:rsidP="00307EC6">
            <w:pPr>
              <w:widowControl/>
              <w:autoSpaceDN/>
              <w:adjustRightInd/>
              <w:ind w:left="-108"/>
              <w:jc w:val="center"/>
              <w:rPr>
                <w:rFonts w:ascii="Times New Roman" w:hAnsi="Times New Roman" w:cs="Times New Roman"/>
                <w:bCs/>
                <w:sz w:val="20"/>
                <w:szCs w:val="20"/>
              </w:rPr>
            </w:pPr>
            <w:r>
              <w:rPr>
                <w:rFonts w:ascii="Times New Roman" w:hAnsi="Times New Roman" w:cs="Times New Roman"/>
                <w:bCs/>
                <w:sz w:val="20"/>
                <w:szCs w:val="20"/>
              </w:rPr>
              <w:t>ООО «Рузаевские пищевые технологии»</w:t>
            </w:r>
          </w:p>
        </w:tc>
        <w:tc>
          <w:tcPr>
            <w:tcW w:w="1134" w:type="dxa"/>
          </w:tcPr>
          <w:p w:rsidR="00FA33D8" w:rsidRPr="00924AB0" w:rsidRDefault="00FA33D8" w:rsidP="00AB0401">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FA33D8" w:rsidRPr="00924AB0" w:rsidRDefault="00FA33D8" w:rsidP="00AB0401">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FA33D8" w:rsidRPr="00924AB0" w:rsidRDefault="007B1F2E"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2023-2025</w:t>
            </w:r>
            <w:r w:rsidR="00FA33D8" w:rsidRPr="00924AB0">
              <w:rPr>
                <w:rFonts w:ascii="Times New Roman" w:hAnsi="Times New Roman" w:cs="Times New Roman"/>
                <w:bCs/>
                <w:sz w:val="20"/>
                <w:szCs w:val="20"/>
              </w:rPr>
              <w:t>гг.</w:t>
            </w:r>
          </w:p>
        </w:tc>
        <w:tc>
          <w:tcPr>
            <w:tcW w:w="992" w:type="dxa"/>
          </w:tcPr>
          <w:p w:rsidR="00FA33D8" w:rsidRPr="00924AB0" w:rsidRDefault="004E2D1A" w:rsidP="00307EC6">
            <w:pPr>
              <w:widowControl/>
              <w:autoSpaceDN/>
              <w:adjustRightInd/>
              <w:jc w:val="center"/>
              <w:rPr>
                <w:rFonts w:ascii="Times New Roman" w:hAnsi="Times New Roman" w:cs="Times New Roman"/>
                <w:bCs/>
                <w:sz w:val="20"/>
                <w:szCs w:val="20"/>
              </w:rPr>
            </w:pPr>
            <w:r w:rsidRPr="00924AB0">
              <w:rPr>
                <w:rFonts w:ascii="Times New Roman" w:hAnsi="Times New Roman" w:cs="Times New Roman"/>
                <w:bCs/>
                <w:sz w:val="20"/>
                <w:szCs w:val="20"/>
              </w:rPr>
              <w:t>600</w:t>
            </w:r>
          </w:p>
        </w:tc>
      </w:tr>
      <w:tr w:rsidR="003C66B7" w:rsidRPr="00785B62" w:rsidTr="00307EC6">
        <w:tc>
          <w:tcPr>
            <w:tcW w:w="466" w:type="dxa"/>
          </w:tcPr>
          <w:p w:rsidR="003C66B7" w:rsidRPr="00141CE7" w:rsidRDefault="006A1D3C" w:rsidP="00307EC6">
            <w:pPr>
              <w:widowControl/>
              <w:autoSpaceDN/>
              <w:adjustRightInd/>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12</w:t>
            </w:r>
          </w:p>
        </w:tc>
        <w:tc>
          <w:tcPr>
            <w:tcW w:w="3328" w:type="dxa"/>
          </w:tcPr>
          <w:p w:rsidR="003C66B7" w:rsidRPr="00141CE7" w:rsidRDefault="003C66B7" w:rsidP="00E43EB4">
            <w:pPr>
              <w:widowControl/>
              <w:autoSpaceDN/>
              <w:adjustRightInd/>
              <w:snapToGrid w:val="0"/>
              <w:rPr>
                <w:rFonts w:ascii="Times New Roman" w:hAnsi="Times New Roman" w:cs="Times New Roman"/>
                <w:sz w:val="20"/>
                <w:szCs w:val="20"/>
                <w:lang w:eastAsia="ar-SA"/>
              </w:rPr>
            </w:pPr>
            <w:r w:rsidRPr="006661BB">
              <w:rPr>
                <w:rFonts w:ascii="Times New Roman" w:hAnsi="Times New Roman" w:cs="Times New Roman"/>
                <w:sz w:val="20"/>
                <w:szCs w:val="20"/>
                <w:lang w:eastAsia="ar-SA"/>
              </w:rPr>
              <w:t xml:space="preserve">Строительство </w:t>
            </w:r>
            <w:r w:rsidR="00E43EB4">
              <w:rPr>
                <w:rFonts w:ascii="Times New Roman" w:hAnsi="Times New Roman" w:cs="Times New Roman"/>
                <w:sz w:val="20"/>
                <w:szCs w:val="20"/>
                <w:lang w:eastAsia="ar-SA"/>
              </w:rPr>
              <w:t>производственно-складского комплекса ЗАО «</w:t>
            </w:r>
            <w:proofErr w:type="spellStart"/>
            <w:r w:rsidR="00E43EB4">
              <w:rPr>
                <w:rFonts w:ascii="Times New Roman" w:hAnsi="Times New Roman" w:cs="Times New Roman"/>
                <w:sz w:val="20"/>
                <w:szCs w:val="20"/>
                <w:lang w:eastAsia="ar-SA"/>
              </w:rPr>
              <w:t>Рузово</w:t>
            </w:r>
            <w:proofErr w:type="spellEnd"/>
            <w:r w:rsidR="00E43EB4">
              <w:rPr>
                <w:rFonts w:ascii="Times New Roman" w:hAnsi="Times New Roman" w:cs="Times New Roman"/>
                <w:sz w:val="20"/>
                <w:szCs w:val="20"/>
                <w:lang w:eastAsia="ar-SA"/>
              </w:rPr>
              <w:t>» по производству стабилизационных смесей</w:t>
            </w:r>
          </w:p>
        </w:tc>
        <w:tc>
          <w:tcPr>
            <w:tcW w:w="850" w:type="dxa"/>
          </w:tcPr>
          <w:p w:rsidR="003C66B7" w:rsidRPr="00141CE7" w:rsidRDefault="003C66B7"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230,0</w:t>
            </w:r>
          </w:p>
        </w:tc>
        <w:tc>
          <w:tcPr>
            <w:tcW w:w="1276" w:type="dxa"/>
          </w:tcPr>
          <w:p w:rsidR="003C66B7" w:rsidRPr="00141CE7" w:rsidRDefault="003C66B7" w:rsidP="00307EC6">
            <w:pPr>
              <w:widowControl/>
              <w:autoSpaceDN/>
              <w:adjustRightInd/>
              <w:ind w:left="-108"/>
              <w:jc w:val="center"/>
              <w:rPr>
                <w:rFonts w:ascii="Times New Roman" w:hAnsi="Times New Roman" w:cs="Times New Roman"/>
                <w:bCs/>
                <w:sz w:val="20"/>
                <w:szCs w:val="20"/>
              </w:rPr>
            </w:pPr>
            <w:r>
              <w:rPr>
                <w:rFonts w:ascii="Times New Roman" w:hAnsi="Times New Roman" w:cs="Times New Roman"/>
                <w:bCs/>
                <w:sz w:val="20"/>
                <w:szCs w:val="20"/>
              </w:rPr>
              <w:t>ЗАО «</w:t>
            </w:r>
            <w:proofErr w:type="spellStart"/>
            <w:r>
              <w:rPr>
                <w:rFonts w:ascii="Times New Roman" w:hAnsi="Times New Roman" w:cs="Times New Roman"/>
                <w:bCs/>
                <w:sz w:val="20"/>
                <w:szCs w:val="20"/>
              </w:rPr>
              <w:t>Рузово</w:t>
            </w:r>
            <w:proofErr w:type="spellEnd"/>
            <w:r>
              <w:rPr>
                <w:rFonts w:ascii="Times New Roman" w:hAnsi="Times New Roman" w:cs="Times New Roman"/>
                <w:bCs/>
                <w:sz w:val="20"/>
                <w:szCs w:val="20"/>
              </w:rPr>
              <w:t>»</w:t>
            </w:r>
          </w:p>
        </w:tc>
        <w:tc>
          <w:tcPr>
            <w:tcW w:w="1134" w:type="dxa"/>
          </w:tcPr>
          <w:p w:rsidR="003C66B7" w:rsidRPr="00924AB0" w:rsidRDefault="003C66B7" w:rsidP="00F979FF">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3C66B7" w:rsidRPr="00924AB0" w:rsidRDefault="003C66B7" w:rsidP="00F979FF">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3C66B7" w:rsidRPr="00141CE7" w:rsidRDefault="003C66B7"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2023-2024гг.</w:t>
            </w:r>
          </w:p>
        </w:tc>
        <w:tc>
          <w:tcPr>
            <w:tcW w:w="992" w:type="dxa"/>
          </w:tcPr>
          <w:p w:rsidR="003C66B7" w:rsidRPr="00141CE7" w:rsidRDefault="00462797"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15</w:t>
            </w:r>
          </w:p>
        </w:tc>
      </w:tr>
      <w:tr w:rsidR="006514E6" w:rsidRPr="00785B62" w:rsidTr="00307EC6">
        <w:tc>
          <w:tcPr>
            <w:tcW w:w="466" w:type="dxa"/>
          </w:tcPr>
          <w:p w:rsidR="006514E6" w:rsidRPr="00141CE7" w:rsidRDefault="006A1D3C" w:rsidP="00307EC6">
            <w:pPr>
              <w:widowControl/>
              <w:autoSpaceDN/>
              <w:adjustRightInd/>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13</w:t>
            </w:r>
          </w:p>
        </w:tc>
        <w:tc>
          <w:tcPr>
            <w:tcW w:w="3328" w:type="dxa"/>
          </w:tcPr>
          <w:p w:rsidR="006514E6" w:rsidRPr="00141CE7" w:rsidRDefault="006514E6" w:rsidP="00307EC6">
            <w:pPr>
              <w:widowControl/>
              <w:autoSpaceDN/>
              <w:adjustRightInd/>
              <w:snapToGrid w:val="0"/>
              <w:rPr>
                <w:rFonts w:ascii="Times New Roman" w:hAnsi="Times New Roman" w:cs="Times New Roman"/>
                <w:sz w:val="20"/>
                <w:szCs w:val="20"/>
                <w:lang w:eastAsia="ar-SA"/>
              </w:rPr>
            </w:pPr>
            <w:r w:rsidRPr="006514E6">
              <w:rPr>
                <w:rFonts w:ascii="Times New Roman" w:hAnsi="Times New Roman" w:cs="Times New Roman"/>
                <w:sz w:val="20"/>
                <w:szCs w:val="20"/>
                <w:lang w:eastAsia="ar-SA"/>
              </w:rPr>
              <w:t xml:space="preserve">Модернизация </w:t>
            </w:r>
            <w:proofErr w:type="spellStart"/>
            <w:r w:rsidRPr="006514E6">
              <w:rPr>
                <w:rFonts w:ascii="Times New Roman" w:hAnsi="Times New Roman" w:cs="Times New Roman"/>
                <w:sz w:val="20"/>
                <w:szCs w:val="20"/>
                <w:lang w:eastAsia="ar-SA"/>
              </w:rPr>
              <w:t>яйцеперерабатывающей</w:t>
            </w:r>
            <w:proofErr w:type="spellEnd"/>
            <w:r w:rsidRPr="006514E6">
              <w:rPr>
                <w:rFonts w:ascii="Times New Roman" w:hAnsi="Times New Roman" w:cs="Times New Roman"/>
                <w:sz w:val="20"/>
                <w:szCs w:val="20"/>
                <w:lang w:eastAsia="ar-SA"/>
              </w:rPr>
              <w:t xml:space="preserve"> фабрики по глубоко</w:t>
            </w:r>
            <w:r>
              <w:rPr>
                <w:rFonts w:ascii="Times New Roman" w:hAnsi="Times New Roman" w:cs="Times New Roman"/>
                <w:sz w:val="20"/>
                <w:szCs w:val="20"/>
                <w:lang w:eastAsia="ar-SA"/>
              </w:rPr>
              <w:t>й переработке яйца (2 этап)</w:t>
            </w:r>
          </w:p>
        </w:tc>
        <w:tc>
          <w:tcPr>
            <w:tcW w:w="850" w:type="dxa"/>
          </w:tcPr>
          <w:p w:rsidR="006514E6" w:rsidRPr="00141CE7" w:rsidRDefault="006514E6"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144,0</w:t>
            </w:r>
          </w:p>
        </w:tc>
        <w:tc>
          <w:tcPr>
            <w:tcW w:w="1276" w:type="dxa"/>
          </w:tcPr>
          <w:p w:rsidR="006514E6" w:rsidRPr="00141CE7" w:rsidRDefault="006514E6" w:rsidP="00F979FF">
            <w:pPr>
              <w:widowControl/>
              <w:autoSpaceDN/>
              <w:adjustRightInd/>
              <w:ind w:left="-108"/>
              <w:jc w:val="center"/>
              <w:rPr>
                <w:rFonts w:ascii="Times New Roman" w:hAnsi="Times New Roman" w:cs="Times New Roman"/>
                <w:bCs/>
                <w:sz w:val="20"/>
                <w:szCs w:val="20"/>
              </w:rPr>
            </w:pPr>
            <w:r>
              <w:rPr>
                <w:rFonts w:ascii="Times New Roman" w:hAnsi="Times New Roman" w:cs="Times New Roman"/>
                <w:bCs/>
                <w:sz w:val="20"/>
                <w:szCs w:val="20"/>
              </w:rPr>
              <w:t>ЗАО «</w:t>
            </w:r>
            <w:proofErr w:type="spellStart"/>
            <w:r>
              <w:rPr>
                <w:rFonts w:ascii="Times New Roman" w:hAnsi="Times New Roman" w:cs="Times New Roman"/>
                <w:bCs/>
                <w:sz w:val="20"/>
                <w:szCs w:val="20"/>
              </w:rPr>
              <w:t>Рузово</w:t>
            </w:r>
            <w:proofErr w:type="spellEnd"/>
            <w:r>
              <w:rPr>
                <w:rFonts w:ascii="Times New Roman" w:hAnsi="Times New Roman" w:cs="Times New Roman"/>
                <w:bCs/>
                <w:sz w:val="20"/>
                <w:szCs w:val="20"/>
              </w:rPr>
              <w:t>»</w:t>
            </w:r>
          </w:p>
        </w:tc>
        <w:tc>
          <w:tcPr>
            <w:tcW w:w="1134" w:type="dxa"/>
          </w:tcPr>
          <w:p w:rsidR="006514E6" w:rsidRPr="00924AB0" w:rsidRDefault="006514E6" w:rsidP="00F979FF">
            <w:pPr>
              <w:suppressLineNumbers/>
              <w:autoSpaceDE/>
              <w:autoSpaceDN/>
              <w:adjustRightInd/>
              <w:snapToGrid w:val="0"/>
              <w:jc w:val="center"/>
              <w:rPr>
                <w:rFonts w:ascii="Times New Roman" w:hAnsi="Times New Roman" w:cs="Times New Roman"/>
                <w:color w:val="000000"/>
                <w:kern w:val="1"/>
                <w:sz w:val="20"/>
                <w:szCs w:val="20"/>
              </w:rPr>
            </w:pPr>
            <w:r w:rsidRPr="00924AB0">
              <w:rPr>
                <w:rFonts w:ascii="Times New Roman" w:hAnsi="Times New Roman" w:cs="Times New Roman"/>
                <w:color w:val="000000"/>
                <w:kern w:val="1"/>
                <w:sz w:val="20"/>
                <w:szCs w:val="20"/>
              </w:rPr>
              <w:t>промышленность</w:t>
            </w:r>
          </w:p>
        </w:tc>
        <w:tc>
          <w:tcPr>
            <w:tcW w:w="1134" w:type="dxa"/>
          </w:tcPr>
          <w:p w:rsidR="006514E6" w:rsidRPr="00924AB0" w:rsidRDefault="006514E6" w:rsidP="00F979FF">
            <w:pPr>
              <w:widowControl/>
              <w:autoSpaceDN/>
              <w:adjustRightInd/>
              <w:jc w:val="center"/>
              <w:rPr>
                <w:rFonts w:ascii="Times New Roman" w:hAnsi="Times New Roman" w:cs="Times New Roman"/>
                <w:bCs/>
                <w:sz w:val="20"/>
                <w:szCs w:val="20"/>
              </w:rPr>
            </w:pPr>
            <w:proofErr w:type="spellStart"/>
            <w:r w:rsidRPr="00924AB0">
              <w:rPr>
                <w:rFonts w:ascii="Times New Roman" w:hAnsi="Times New Roman" w:cs="Times New Roman"/>
                <w:bCs/>
                <w:sz w:val="20"/>
                <w:szCs w:val="20"/>
              </w:rPr>
              <w:t>г.Рузаевка</w:t>
            </w:r>
            <w:proofErr w:type="spellEnd"/>
          </w:p>
        </w:tc>
        <w:tc>
          <w:tcPr>
            <w:tcW w:w="851" w:type="dxa"/>
          </w:tcPr>
          <w:p w:rsidR="006514E6" w:rsidRPr="00141CE7" w:rsidRDefault="006514E6"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2022г.</w:t>
            </w:r>
          </w:p>
        </w:tc>
        <w:tc>
          <w:tcPr>
            <w:tcW w:w="992" w:type="dxa"/>
          </w:tcPr>
          <w:p w:rsidR="006514E6" w:rsidRPr="00141CE7" w:rsidRDefault="006514E6"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10</w:t>
            </w:r>
          </w:p>
        </w:tc>
      </w:tr>
      <w:tr w:rsidR="00F979FF" w:rsidRPr="00785B62" w:rsidTr="00307EC6">
        <w:tc>
          <w:tcPr>
            <w:tcW w:w="466" w:type="dxa"/>
          </w:tcPr>
          <w:p w:rsidR="00F979FF" w:rsidRPr="00141CE7" w:rsidRDefault="006A1D3C" w:rsidP="00307EC6">
            <w:pPr>
              <w:widowControl/>
              <w:autoSpaceDN/>
              <w:adjustRightInd/>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14</w:t>
            </w:r>
          </w:p>
        </w:tc>
        <w:tc>
          <w:tcPr>
            <w:tcW w:w="3328" w:type="dxa"/>
          </w:tcPr>
          <w:p w:rsidR="00F979FF" w:rsidRPr="00141CE7" w:rsidRDefault="00C43F74" w:rsidP="00307EC6">
            <w:pPr>
              <w:widowControl/>
              <w:autoSpaceDN/>
              <w:adjustRightInd/>
              <w:snapToGrid w:val="0"/>
              <w:rPr>
                <w:rFonts w:ascii="Times New Roman" w:hAnsi="Times New Roman" w:cs="Times New Roman"/>
                <w:sz w:val="20"/>
                <w:szCs w:val="20"/>
                <w:lang w:eastAsia="ar-SA"/>
              </w:rPr>
            </w:pPr>
            <w:r w:rsidRPr="00C43F74">
              <w:rPr>
                <w:rFonts w:ascii="Times New Roman" w:hAnsi="Times New Roman" w:cs="Times New Roman"/>
                <w:sz w:val="20"/>
                <w:szCs w:val="20"/>
                <w:lang w:eastAsia="ar-SA"/>
              </w:rPr>
              <w:t>Расширение производства керамического кирпича в Мордовии</w:t>
            </w:r>
          </w:p>
        </w:tc>
        <w:tc>
          <w:tcPr>
            <w:tcW w:w="850" w:type="dxa"/>
          </w:tcPr>
          <w:p w:rsidR="00F979FF" w:rsidRPr="00141CE7" w:rsidRDefault="00C43F74"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315,5</w:t>
            </w:r>
          </w:p>
        </w:tc>
        <w:tc>
          <w:tcPr>
            <w:tcW w:w="1276" w:type="dxa"/>
          </w:tcPr>
          <w:p w:rsidR="00F979FF" w:rsidRPr="00141CE7" w:rsidRDefault="00C43F74" w:rsidP="00307EC6">
            <w:pPr>
              <w:widowControl/>
              <w:autoSpaceDN/>
              <w:adjustRightInd/>
              <w:ind w:left="-108"/>
              <w:jc w:val="center"/>
              <w:rPr>
                <w:rFonts w:ascii="Times New Roman" w:hAnsi="Times New Roman" w:cs="Times New Roman"/>
                <w:bCs/>
                <w:sz w:val="20"/>
                <w:szCs w:val="20"/>
              </w:rPr>
            </w:pPr>
            <w:r>
              <w:rPr>
                <w:rFonts w:ascii="Times New Roman" w:hAnsi="Times New Roman" w:cs="Times New Roman"/>
                <w:bCs/>
                <w:sz w:val="20"/>
                <w:szCs w:val="20"/>
              </w:rPr>
              <w:t>ООО «РЗКИ»</w:t>
            </w:r>
          </w:p>
        </w:tc>
        <w:tc>
          <w:tcPr>
            <w:tcW w:w="1134" w:type="dxa"/>
          </w:tcPr>
          <w:p w:rsidR="00F979FF" w:rsidRPr="00141CE7" w:rsidRDefault="00C43F74" w:rsidP="00307EC6">
            <w:pPr>
              <w:widowControl/>
              <w:autoSpaceDN/>
              <w:adjustRightInd/>
              <w:jc w:val="center"/>
              <w:rPr>
                <w:rFonts w:ascii="Times New Roman" w:hAnsi="Times New Roman" w:cs="Times New Roman"/>
                <w:sz w:val="20"/>
                <w:szCs w:val="20"/>
                <w:lang w:eastAsia="ar-SA"/>
              </w:rPr>
            </w:pPr>
            <w:r>
              <w:rPr>
                <w:rFonts w:ascii="Times New Roman" w:hAnsi="Times New Roman" w:cs="Times New Roman"/>
                <w:sz w:val="20"/>
                <w:szCs w:val="20"/>
                <w:lang w:eastAsia="ar-SA"/>
              </w:rPr>
              <w:t>промышленность</w:t>
            </w:r>
          </w:p>
        </w:tc>
        <w:tc>
          <w:tcPr>
            <w:tcW w:w="1134" w:type="dxa"/>
          </w:tcPr>
          <w:p w:rsidR="00F979FF" w:rsidRPr="00141CE7" w:rsidRDefault="00C43F74" w:rsidP="00307EC6">
            <w:pPr>
              <w:widowControl/>
              <w:autoSpaceDN/>
              <w:adjustRightInd/>
              <w:jc w:val="center"/>
              <w:rPr>
                <w:rFonts w:ascii="Times New Roman" w:hAnsi="Times New Roman" w:cs="Times New Roman"/>
                <w:bCs/>
                <w:sz w:val="20"/>
                <w:szCs w:val="20"/>
              </w:rPr>
            </w:pPr>
            <w:proofErr w:type="spellStart"/>
            <w:r>
              <w:rPr>
                <w:rFonts w:ascii="Times New Roman" w:hAnsi="Times New Roman" w:cs="Times New Roman"/>
                <w:bCs/>
                <w:sz w:val="20"/>
                <w:szCs w:val="20"/>
              </w:rPr>
              <w:t>Г.Рузаевка</w:t>
            </w:r>
            <w:proofErr w:type="spellEnd"/>
          </w:p>
        </w:tc>
        <w:tc>
          <w:tcPr>
            <w:tcW w:w="851" w:type="dxa"/>
          </w:tcPr>
          <w:p w:rsidR="00F979FF" w:rsidRPr="00141CE7" w:rsidRDefault="00C43F74"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2022-2031гг.</w:t>
            </w:r>
          </w:p>
        </w:tc>
        <w:tc>
          <w:tcPr>
            <w:tcW w:w="992" w:type="dxa"/>
          </w:tcPr>
          <w:p w:rsidR="00F979FF" w:rsidRPr="00141CE7" w:rsidRDefault="00C43F74"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15</w:t>
            </w:r>
          </w:p>
        </w:tc>
      </w:tr>
      <w:tr w:rsidR="00EA3A16" w:rsidRPr="00785B62" w:rsidTr="00307EC6">
        <w:tc>
          <w:tcPr>
            <w:tcW w:w="466" w:type="dxa"/>
          </w:tcPr>
          <w:p w:rsidR="00EA3A16" w:rsidRPr="00141CE7" w:rsidRDefault="006A1D3C" w:rsidP="00307EC6">
            <w:pPr>
              <w:widowControl/>
              <w:autoSpaceDN/>
              <w:adjustRightInd/>
              <w:snapToGri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15</w:t>
            </w:r>
          </w:p>
        </w:tc>
        <w:tc>
          <w:tcPr>
            <w:tcW w:w="3328" w:type="dxa"/>
          </w:tcPr>
          <w:p w:rsidR="00EA3A16" w:rsidRPr="00141CE7" w:rsidRDefault="00EA3A16" w:rsidP="00307EC6">
            <w:pPr>
              <w:widowControl/>
              <w:autoSpaceDN/>
              <w:adjustRightInd/>
              <w:snapToGrid w:val="0"/>
              <w:rPr>
                <w:rFonts w:ascii="Times New Roman" w:hAnsi="Times New Roman" w:cs="Times New Roman"/>
                <w:sz w:val="20"/>
                <w:szCs w:val="20"/>
                <w:lang w:eastAsia="ar-SA"/>
              </w:rPr>
            </w:pPr>
            <w:r w:rsidRPr="00141CE7">
              <w:rPr>
                <w:rFonts w:ascii="Times New Roman" w:hAnsi="Times New Roman" w:cs="Times New Roman"/>
                <w:sz w:val="20"/>
                <w:szCs w:val="20"/>
                <w:lang w:eastAsia="ar-SA"/>
              </w:rPr>
              <w:t>Цифровые технологии для производства.</w:t>
            </w:r>
          </w:p>
        </w:tc>
        <w:tc>
          <w:tcPr>
            <w:tcW w:w="850" w:type="dxa"/>
          </w:tcPr>
          <w:p w:rsidR="00EA3A16" w:rsidRPr="00141CE7" w:rsidRDefault="00EA3A16" w:rsidP="00307EC6">
            <w:pPr>
              <w:widowControl/>
              <w:autoSpaceDN/>
              <w:adjustRightInd/>
              <w:jc w:val="center"/>
              <w:rPr>
                <w:rFonts w:ascii="Times New Roman" w:hAnsi="Times New Roman" w:cs="Times New Roman"/>
                <w:bCs/>
                <w:sz w:val="20"/>
                <w:szCs w:val="20"/>
              </w:rPr>
            </w:pPr>
            <w:r w:rsidRPr="00141CE7">
              <w:rPr>
                <w:rFonts w:ascii="Times New Roman" w:hAnsi="Times New Roman" w:cs="Times New Roman"/>
                <w:bCs/>
                <w:sz w:val="20"/>
                <w:szCs w:val="20"/>
              </w:rPr>
              <w:t>9,9</w:t>
            </w:r>
          </w:p>
        </w:tc>
        <w:tc>
          <w:tcPr>
            <w:tcW w:w="1276" w:type="dxa"/>
          </w:tcPr>
          <w:p w:rsidR="00EA3A16" w:rsidRPr="00141CE7" w:rsidRDefault="00EA3A16" w:rsidP="00307EC6">
            <w:pPr>
              <w:widowControl/>
              <w:autoSpaceDN/>
              <w:adjustRightInd/>
              <w:ind w:left="-108"/>
              <w:jc w:val="center"/>
              <w:rPr>
                <w:rFonts w:ascii="Times New Roman" w:hAnsi="Times New Roman" w:cs="Times New Roman"/>
                <w:bCs/>
                <w:sz w:val="20"/>
                <w:szCs w:val="20"/>
              </w:rPr>
            </w:pPr>
            <w:r w:rsidRPr="00141CE7">
              <w:rPr>
                <w:rFonts w:ascii="Times New Roman" w:hAnsi="Times New Roman" w:cs="Times New Roman"/>
                <w:bCs/>
                <w:sz w:val="20"/>
                <w:szCs w:val="20"/>
              </w:rPr>
              <w:t>ООО «РМР Цифровые Технологии»</w:t>
            </w:r>
          </w:p>
        </w:tc>
        <w:tc>
          <w:tcPr>
            <w:tcW w:w="1134" w:type="dxa"/>
          </w:tcPr>
          <w:p w:rsidR="00EA3A16" w:rsidRPr="00141CE7" w:rsidRDefault="00EA3A16" w:rsidP="00307EC6">
            <w:pPr>
              <w:widowControl/>
              <w:autoSpaceDN/>
              <w:adjustRightInd/>
              <w:jc w:val="center"/>
              <w:rPr>
                <w:rFonts w:ascii="Times New Roman" w:hAnsi="Times New Roman" w:cs="Times New Roman"/>
                <w:bCs/>
                <w:sz w:val="20"/>
                <w:szCs w:val="20"/>
              </w:rPr>
            </w:pPr>
            <w:r w:rsidRPr="00141CE7">
              <w:rPr>
                <w:rFonts w:ascii="Times New Roman" w:hAnsi="Times New Roman" w:cs="Times New Roman"/>
                <w:sz w:val="20"/>
                <w:szCs w:val="20"/>
                <w:lang w:eastAsia="ar-SA"/>
              </w:rPr>
              <w:t>информационно-вычислительное обслуживание</w:t>
            </w:r>
          </w:p>
        </w:tc>
        <w:tc>
          <w:tcPr>
            <w:tcW w:w="1134" w:type="dxa"/>
          </w:tcPr>
          <w:p w:rsidR="00EA3A16" w:rsidRPr="00141CE7" w:rsidRDefault="00EA3A16" w:rsidP="00307EC6">
            <w:pPr>
              <w:widowControl/>
              <w:autoSpaceDN/>
              <w:adjustRightInd/>
              <w:jc w:val="center"/>
              <w:rPr>
                <w:rFonts w:ascii="Times New Roman" w:hAnsi="Times New Roman" w:cs="Times New Roman"/>
                <w:bCs/>
                <w:sz w:val="20"/>
                <w:szCs w:val="20"/>
              </w:rPr>
            </w:pPr>
            <w:proofErr w:type="spellStart"/>
            <w:r w:rsidRPr="00141CE7">
              <w:rPr>
                <w:rFonts w:ascii="Times New Roman" w:hAnsi="Times New Roman" w:cs="Times New Roman"/>
                <w:bCs/>
                <w:sz w:val="20"/>
                <w:szCs w:val="20"/>
              </w:rPr>
              <w:t>г.Рузаевка</w:t>
            </w:r>
            <w:proofErr w:type="spellEnd"/>
          </w:p>
        </w:tc>
        <w:tc>
          <w:tcPr>
            <w:tcW w:w="851" w:type="dxa"/>
          </w:tcPr>
          <w:p w:rsidR="00EA3A16" w:rsidRPr="00141CE7" w:rsidRDefault="00EA3A16" w:rsidP="00307EC6">
            <w:pPr>
              <w:widowControl/>
              <w:autoSpaceDN/>
              <w:adjustRightInd/>
              <w:jc w:val="center"/>
              <w:rPr>
                <w:rFonts w:ascii="Times New Roman" w:hAnsi="Times New Roman" w:cs="Times New Roman"/>
                <w:bCs/>
                <w:sz w:val="20"/>
                <w:szCs w:val="20"/>
              </w:rPr>
            </w:pPr>
            <w:r w:rsidRPr="00141CE7">
              <w:rPr>
                <w:rFonts w:ascii="Times New Roman" w:hAnsi="Times New Roman" w:cs="Times New Roman"/>
                <w:bCs/>
                <w:sz w:val="20"/>
                <w:szCs w:val="20"/>
              </w:rPr>
              <w:t>2018-2027гг.</w:t>
            </w:r>
          </w:p>
        </w:tc>
        <w:tc>
          <w:tcPr>
            <w:tcW w:w="992" w:type="dxa"/>
          </w:tcPr>
          <w:p w:rsidR="00EA3A16" w:rsidRPr="00141CE7" w:rsidRDefault="00EA3A16" w:rsidP="00307EC6">
            <w:pPr>
              <w:widowControl/>
              <w:autoSpaceDN/>
              <w:adjustRightInd/>
              <w:jc w:val="center"/>
              <w:rPr>
                <w:rFonts w:ascii="Times New Roman" w:hAnsi="Times New Roman" w:cs="Times New Roman"/>
                <w:bCs/>
                <w:sz w:val="20"/>
                <w:szCs w:val="20"/>
              </w:rPr>
            </w:pPr>
            <w:r w:rsidRPr="00141CE7">
              <w:rPr>
                <w:rFonts w:ascii="Times New Roman" w:hAnsi="Times New Roman" w:cs="Times New Roman"/>
                <w:bCs/>
                <w:sz w:val="20"/>
                <w:szCs w:val="20"/>
              </w:rPr>
              <w:t>50</w:t>
            </w:r>
          </w:p>
        </w:tc>
      </w:tr>
      <w:tr w:rsidR="00EA3A16" w:rsidRPr="00785B62" w:rsidTr="00307EC6">
        <w:tc>
          <w:tcPr>
            <w:tcW w:w="466" w:type="dxa"/>
          </w:tcPr>
          <w:p w:rsidR="00EA3A16" w:rsidRPr="009760B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16</w:t>
            </w:r>
          </w:p>
        </w:tc>
        <w:tc>
          <w:tcPr>
            <w:tcW w:w="3328" w:type="dxa"/>
          </w:tcPr>
          <w:p w:rsidR="00EA3A16" w:rsidRPr="009760BA" w:rsidRDefault="00EA3A16" w:rsidP="00307EC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Организация завода по производству металлической стренги.</w:t>
            </w:r>
          </w:p>
        </w:tc>
        <w:tc>
          <w:tcPr>
            <w:tcW w:w="850"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182,5</w:t>
            </w:r>
          </w:p>
        </w:tc>
        <w:tc>
          <w:tcPr>
            <w:tcW w:w="1276"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«СПЕЦИАЛЬНОЕ ПРОИЗВОДСТВО»</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EA3A16" w:rsidRPr="009760BA" w:rsidRDefault="00EA3A16" w:rsidP="00307EC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2019-2020гг.</w:t>
            </w:r>
          </w:p>
        </w:tc>
        <w:tc>
          <w:tcPr>
            <w:tcW w:w="992"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67</w:t>
            </w:r>
          </w:p>
        </w:tc>
      </w:tr>
      <w:tr w:rsidR="00EA3A16" w:rsidRPr="00785B62" w:rsidTr="00307EC6">
        <w:tc>
          <w:tcPr>
            <w:tcW w:w="466" w:type="dxa"/>
          </w:tcPr>
          <w:p w:rsidR="00EA3A16" w:rsidRPr="009760B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18</w:t>
            </w:r>
          </w:p>
        </w:tc>
        <w:tc>
          <w:tcPr>
            <w:tcW w:w="3328" w:type="dxa"/>
          </w:tcPr>
          <w:p w:rsidR="00EA3A16" w:rsidRPr="009760BA" w:rsidRDefault="00EA3A16" w:rsidP="00307EC6">
            <w:pPr>
              <w:widowControl/>
              <w:autoSpaceDN/>
              <w:adjustRightInd/>
              <w:snapToGrid w:val="0"/>
              <w:rPr>
                <w:rFonts w:ascii="Times New Roman" w:hAnsi="Times New Roman" w:cs="Times New Roman"/>
                <w:color w:val="000000"/>
                <w:sz w:val="20"/>
                <w:szCs w:val="20"/>
                <w:lang w:eastAsia="ar-SA"/>
              </w:rPr>
            </w:pPr>
            <w:r w:rsidRPr="009760BA">
              <w:rPr>
                <w:rFonts w:ascii="Times New Roman" w:hAnsi="Times New Roman" w:cs="Times New Roman"/>
                <w:color w:val="000000"/>
                <w:sz w:val="20"/>
                <w:szCs w:val="20"/>
                <w:lang w:eastAsia="ar-SA"/>
              </w:rPr>
              <w:t>Создание производства по выпуску из ДВП декоративных панелей с тиснением.</w:t>
            </w:r>
          </w:p>
        </w:tc>
        <w:tc>
          <w:tcPr>
            <w:tcW w:w="850"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10,0</w:t>
            </w:r>
          </w:p>
        </w:tc>
        <w:tc>
          <w:tcPr>
            <w:tcW w:w="1276"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ООО «ФАСТ-САЙД»</w:t>
            </w:r>
          </w:p>
        </w:tc>
        <w:tc>
          <w:tcPr>
            <w:tcW w:w="1134" w:type="dxa"/>
          </w:tcPr>
          <w:p w:rsidR="00EA3A16" w:rsidRPr="009760B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9760BA">
              <w:rPr>
                <w:rFonts w:ascii="Times New Roman" w:hAnsi="Times New Roman" w:cs="Times New Roman"/>
                <w:color w:val="000000"/>
                <w:kern w:val="1"/>
                <w:sz w:val="20"/>
                <w:szCs w:val="20"/>
              </w:rPr>
              <w:t>промышленность</w:t>
            </w:r>
          </w:p>
        </w:tc>
        <w:tc>
          <w:tcPr>
            <w:tcW w:w="1134" w:type="dxa"/>
          </w:tcPr>
          <w:p w:rsidR="00EA3A16" w:rsidRPr="009760BA" w:rsidRDefault="00EA3A16" w:rsidP="00307EC6">
            <w:pPr>
              <w:widowControl/>
              <w:autoSpaceDN/>
              <w:adjustRightInd/>
              <w:jc w:val="center"/>
              <w:rPr>
                <w:rFonts w:ascii="Times New Roman" w:hAnsi="Times New Roman" w:cs="Times New Roman"/>
                <w:bCs/>
                <w:sz w:val="20"/>
                <w:szCs w:val="20"/>
              </w:rPr>
            </w:pPr>
            <w:proofErr w:type="spellStart"/>
            <w:r w:rsidRPr="009760BA">
              <w:rPr>
                <w:rFonts w:ascii="Times New Roman" w:hAnsi="Times New Roman" w:cs="Times New Roman"/>
                <w:bCs/>
                <w:sz w:val="20"/>
                <w:szCs w:val="20"/>
              </w:rPr>
              <w:t>г.Рузаевка</w:t>
            </w:r>
            <w:proofErr w:type="spellEnd"/>
          </w:p>
        </w:tc>
        <w:tc>
          <w:tcPr>
            <w:tcW w:w="851"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2020-2021гг.</w:t>
            </w:r>
          </w:p>
        </w:tc>
        <w:tc>
          <w:tcPr>
            <w:tcW w:w="992" w:type="dxa"/>
          </w:tcPr>
          <w:p w:rsidR="00EA3A16" w:rsidRPr="009760BA" w:rsidRDefault="00EA3A16" w:rsidP="00307EC6">
            <w:pPr>
              <w:widowControl/>
              <w:autoSpaceDN/>
              <w:adjustRightInd/>
              <w:jc w:val="center"/>
              <w:rPr>
                <w:rFonts w:ascii="Times New Roman" w:hAnsi="Times New Roman" w:cs="Times New Roman"/>
                <w:bCs/>
                <w:sz w:val="20"/>
                <w:szCs w:val="20"/>
              </w:rPr>
            </w:pPr>
            <w:r w:rsidRPr="009760BA">
              <w:rPr>
                <w:rFonts w:ascii="Times New Roman" w:hAnsi="Times New Roman" w:cs="Times New Roman"/>
                <w:bCs/>
                <w:sz w:val="20"/>
                <w:szCs w:val="20"/>
              </w:rPr>
              <w:t>24</w:t>
            </w:r>
          </w:p>
        </w:tc>
      </w:tr>
      <w:tr w:rsidR="00EA3A16" w:rsidRPr="00785B62" w:rsidTr="00307EC6">
        <w:tc>
          <w:tcPr>
            <w:tcW w:w="466" w:type="dxa"/>
          </w:tcPr>
          <w:p w:rsidR="00EA3A16" w:rsidRPr="00C409A1"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19</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высококачественных изделий ручной работы из натуральных материалов.</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2,7</w:t>
            </w:r>
          </w:p>
        </w:tc>
        <w:tc>
          <w:tcPr>
            <w:tcW w:w="1276" w:type="dxa"/>
          </w:tcPr>
          <w:p w:rsidR="00EA3A16" w:rsidRPr="00C409A1" w:rsidRDefault="00EA3A16" w:rsidP="00307EC6">
            <w:pPr>
              <w:widowControl/>
              <w:autoSpaceDN/>
              <w:adjustRightInd/>
              <w:ind w:left="-108"/>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Фоксвудрус</w:t>
            </w:r>
            <w:proofErr w:type="spellEnd"/>
            <w:r w:rsidRPr="00C409A1">
              <w:rPr>
                <w:rFonts w:ascii="Times New Roman" w:hAnsi="Times New Roman" w:cs="Times New Roman"/>
                <w:bCs/>
                <w:sz w:val="20"/>
                <w:szCs w:val="20"/>
              </w:rPr>
              <w:t>»</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2020-2021гг.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92</w:t>
            </w:r>
          </w:p>
        </w:tc>
      </w:tr>
      <w:tr w:rsidR="00EA3A16" w:rsidRPr="00C25650" w:rsidTr="00307EC6">
        <w:tc>
          <w:tcPr>
            <w:tcW w:w="466" w:type="dxa"/>
          </w:tcPr>
          <w:p w:rsidR="00EA3A16" w:rsidRPr="00C409A1" w:rsidRDefault="006A1D3C" w:rsidP="006A1D3C">
            <w:pPr>
              <w:widowControl/>
              <w:autoSpaceDN/>
              <w:adjustRightInd/>
              <w:snapToGrid w:val="0"/>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20</w:t>
            </w:r>
          </w:p>
        </w:tc>
        <w:tc>
          <w:tcPr>
            <w:tcW w:w="3328" w:type="dxa"/>
          </w:tcPr>
          <w:p w:rsidR="00EA3A16" w:rsidRPr="00C25650" w:rsidRDefault="00EA3A16" w:rsidP="00307EC6">
            <w:pPr>
              <w:widowControl/>
              <w:autoSpaceDN/>
              <w:adjustRightInd/>
              <w:snapToGrid w:val="0"/>
              <w:rPr>
                <w:rFonts w:ascii="Times New Roman" w:hAnsi="Times New Roman" w:cs="Times New Roman"/>
                <w:color w:val="000000"/>
                <w:sz w:val="20"/>
                <w:szCs w:val="20"/>
                <w:lang w:eastAsia="ar-SA"/>
              </w:rPr>
            </w:pPr>
            <w:r w:rsidRPr="00C25650">
              <w:rPr>
                <w:rFonts w:ascii="Times New Roman" w:hAnsi="Times New Roman" w:cs="Times New Roman"/>
                <w:color w:val="000000"/>
                <w:sz w:val="20"/>
                <w:szCs w:val="20"/>
                <w:lang w:eastAsia="ar-SA"/>
              </w:rPr>
              <w:t>Производство пи</w:t>
            </w:r>
            <w:r w:rsidR="00117E12" w:rsidRPr="00C25650">
              <w:rPr>
                <w:rFonts w:ascii="Times New Roman" w:hAnsi="Times New Roman" w:cs="Times New Roman"/>
                <w:color w:val="000000"/>
                <w:sz w:val="20"/>
                <w:szCs w:val="20"/>
                <w:lang w:eastAsia="ar-SA"/>
              </w:rPr>
              <w:t>щевых и косметических продуктов</w:t>
            </w:r>
          </w:p>
        </w:tc>
        <w:tc>
          <w:tcPr>
            <w:tcW w:w="850" w:type="dxa"/>
          </w:tcPr>
          <w:p w:rsidR="00EA3A16" w:rsidRPr="00C25650" w:rsidRDefault="000A0D76"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50,0</w:t>
            </w:r>
          </w:p>
        </w:tc>
        <w:tc>
          <w:tcPr>
            <w:tcW w:w="1276" w:type="dxa"/>
          </w:tcPr>
          <w:p w:rsidR="00EA3A16" w:rsidRPr="00C25650" w:rsidRDefault="00EA3A16"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ООО «</w:t>
            </w:r>
            <w:r w:rsidR="002039CD" w:rsidRPr="00C25650">
              <w:rPr>
                <w:rFonts w:ascii="Times New Roman" w:hAnsi="Times New Roman" w:cs="Times New Roman"/>
                <w:bCs/>
                <w:sz w:val="20"/>
                <w:szCs w:val="20"/>
              </w:rPr>
              <w:t>ОВЕР ФАРМА</w:t>
            </w:r>
            <w:r w:rsidRPr="00C25650">
              <w:rPr>
                <w:rFonts w:ascii="Times New Roman" w:hAnsi="Times New Roman" w:cs="Times New Roman"/>
                <w:bCs/>
                <w:sz w:val="20"/>
                <w:szCs w:val="20"/>
              </w:rPr>
              <w:t>»</w:t>
            </w:r>
          </w:p>
        </w:tc>
        <w:tc>
          <w:tcPr>
            <w:tcW w:w="1134" w:type="dxa"/>
          </w:tcPr>
          <w:p w:rsidR="00EA3A16" w:rsidRPr="00C25650"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25650">
              <w:rPr>
                <w:rFonts w:ascii="Times New Roman" w:hAnsi="Times New Roman" w:cs="Times New Roman"/>
                <w:color w:val="000000"/>
                <w:kern w:val="1"/>
                <w:sz w:val="20"/>
                <w:szCs w:val="20"/>
              </w:rPr>
              <w:t>промышленность</w:t>
            </w:r>
          </w:p>
        </w:tc>
        <w:tc>
          <w:tcPr>
            <w:tcW w:w="1134" w:type="dxa"/>
          </w:tcPr>
          <w:p w:rsidR="00EA3A16" w:rsidRPr="00C25650" w:rsidRDefault="00EA3A16" w:rsidP="00307EC6">
            <w:pPr>
              <w:widowControl/>
              <w:autoSpaceDN/>
              <w:adjustRightInd/>
              <w:jc w:val="center"/>
              <w:rPr>
                <w:rFonts w:ascii="Times New Roman" w:hAnsi="Times New Roman" w:cs="Times New Roman"/>
                <w:bCs/>
                <w:sz w:val="20"/>
                <w:szCs w:val="20"/>
              </w:rPr>
            </w:pPr>
            <w:proofErr w:type="spellStart"/>
            <w:r w:rsidRPr="00C25650">
              <w:rPr>
                <w:rFonts w:ascii="Times New Roman" w:hAnsi="Times New Roman" w:cs="Times New Roman"/>
                <w:bCs/>
                <w:sz w:val="20"/>
                <w:szCs w:val="20"/>
              </w:rPr>
              <w:t>г.Рузаевка</w:t>
            </w:r>
            <w:proofErr w:type="spellEnd"/>
          </w:p>
        </w:tc>
        <w:tc>
          <w:tcPr>
            <w:tcW w:w="851" w:type="dxa"/>
          </w:tcPr>
          <w:p w:rsidR="00EA3A16" w:rsidRPr="00C25650" w:rsidRDefault="000A0D76"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2020-2025</w:t>
            </w:r>
            <w:r w:rsidR="00EA3A16" w:rsidRPr="00C25650">
              <w:rPr>
                <w:rFonts w:ascii="Times New Roman" w:hAnsi="Times New Roman" w:cs="Times New Roman"/>
                <w:bCs/>
                <w:sz w:val="20"/>
                <w:szCs w:val="20"/>
              </w:rPr>
              <w:t>гг.</w:t>
            </w:r>
          </w:p>
        </w:tc>
        <w:tc>
          <w:tcPr>
            <w:tcW w:w="992" w:type="dxa"/>
          </w:tcPr>
          <w:p w:rsidR="00EA3A16" w:rsidRPr="00C25650" w:rsidRDefault="00EA3A16"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90</w:t>
            </w:r>
          </w:p>
        </w:tc>
      </w:tr>
      <w:tr w:rsidR="00EA3A16" w:rsidRPr="00785B62" w:rsidTr="00307EC6">
        <w:tc>
          <w:tcPr>
            <w:tcW w:w="466" w:type="dxa"/>
          </w:tcPr>
          <w:p w:rsidR="00EA3A16" w:rsidRPr="00C409A1" w:rsidRDefault="006A1D3C" w:rsidP="006A1D3C">
            <w:pPr>
              <w:widowControl/>
              <w:autoSpaceDN/>
              <w:adjustRightInd/>
              <w:snapToGrid w:val="0"/>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21</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лосьона (антисептических средств) для индивидуальной защиты.</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3,3</w:t>
            </w:r>
          </w:p>
        </w:tc>
        <w:tc>
          <w:tcPr>
            <w:tcW w:w="1276"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«РУЗПРОМПРОДУКТ»</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2020-2021гг.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13</w:t>
            </w:r>
          </w:p>
        </w:tc>
      </w:tr>
      <w:tr w:rsidR="00EA3A16" w:rsidRPr="00785B62" w:rsidTr="00307EC6">
        <w:tc>
          <w:tcPr>
            <w:tcW w:w="466" w:type="dxa"/>
          </w:tcPr>
          <w:p w:rsidR="00EA3A16" w:rsidRPr="00C409A1" w:rsidRDefault="006A1D3C" w:rsidP="006A1D3C">
            <w:pPr>
              <w:widowControl/>
              <w:autoSpaceDN/>
              <w:adjustRightInd/>
              <w:snapToGrid w:val="0"/>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22</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Создание производства полимерных композитов.</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160,0</w:t>
            </w:r>
          </w:p>
        </w:tc>
        <w:tc>
          <w:tcPr>
            <w:tcW w:w="1276"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"Полимерные композиты"</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48</w:t>
            </w:r>
          </w:p>
        </w:tc>
      </w:tr>
      <w:tr w:rsidR="00EA3A16" w:rsidRPr="00785B62" w:rsidTr="00307EC6">
        <w:tc>
          <w:tcPr>
            <w:tcW w:w="466" w:type="dxa"/>
          </w:tcPr>
          <w:p w:rsidR="00EA3A16" w:rsidRPr="00C409A1" w:rsidRDefault="006A1D3C" w:rsidP="006A1D3C">
            <w:pPr>
              <w:widowControl/>
              <w:autoSpaceDN/>
              <w:adjustRightInd/>
              <w:snapToGrid w:val="0"/>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23</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Организация производства пищевых продуктов (мясных изделий и полуфабрикатов, компаундов на основе яичных продуктов) и розлива безалкогольных напитков.</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55,1</w:t>
            </w:r>
          </w:p>
        </w:tc>
        <w:tc>
          <w:tcPr>
            <w:tcW w:w="1276"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w:t>
            </w:r>
            <w:proofErr w:type="spellStart"/>
            <w:r w:rsidRPr="00C409A1">
              <w:rPr>
                <w:rFonts w:ascii="Times New Roman" w:hAnsi="Times New Roman" w:cs="Times New Roman"/>
                <w:bCs/>
                <w:sz w:val="20"/>
                <w:szCs w:val="20"/>
              </w:rPr>
              <w:t>Овотех</w:t>
            </w:r>
            <w:proofErr w:type="spellEnd"/>
            <w:r w:rsidRPr="00C409A1">
              <w:rPr>
                <w:rFonts w:ascii="Times New Roman" w:hAnsi="Times New Roman" w:cs="Times New Roman"/>
                <w:bCs/>
                <w:sz w:val="20"/>
                <w:szCs w:val="20"/>
              </w:rPr>
              <w:t>"</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30</w:t>
            </w:r>
          </w:p>
        </w:tc>
      </w:tr>
      <w:tr w:rsidR="00EA3A16" w:rsidRPr="00785B62" w:rsidTr="00307EC6">
        <w:tc>
          <w:tcPr>
            <w:tcW w:w="466" w:type="dxa"/>
          </w:tcPr>
          <w:p w:rsidR="00EA3A16" w:rsidRPr="00C409A1"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24</w:t>
            </w:r>
          </w:p>
        </w:tc>
        <w:tc>
          <w:tcPr>
            <w:tcW w:w="3328" w:type="dxa"/>
          </w:tcPr>
          <w:p w:rsidR="00EA3A16" w:rsidRPr="00C409A1" w:rsidRDefault="00EA3A16" w:rsidP="00307EC6">
            <w:pPr>
              <w:widowControl/>
              <w:autoSpaceDN/>
              <w:adjustRightInd/>
              <w:snapToGrid w:val="0"/>
              <w:rPr>
                <w:rFonts w:ascii="Times New Roman" w:hAnsi="Times New Roman" w:cs="Times New Roman"/>
                <w:color w:val="000000"/>
                <w:sz w:val="20"/>
                <w:szCs w:val="20"/>
                <w:lang w:eastAsia="ar-SA"/>
              </w:rPr>
            </w:pPr>
            <w:r w:rsidRPr="00C409A1">
              <w:rPr>
                <w:rFonts w:ascii="Times New Roman" w:hAnsi="Times New Roman" w:cs="Times New Roman"/>
                <w:color w:val="000000"/>
                <w:sz w:val="20"/>
                <w:szCs w:val="20"/>
                <w:lang w:eastAsia="ar-SA"/>
              </w:rPr>
              <w:t xml:space="preserve">Производство изделий и оснастки с использованием технологий </w:t>
            </w:r>
            <w:proofErr w:type="spellStart"/>
            <w:r w:rsidRPr="00C409A1">
              <w:rPr>
                <w:rFonts w:ascii="Times New Roman" w:hAnsi="Times New Roman" w:cs="Times New Roman"/>
                <w:color w:val="000000"/>
                <w:sz w:val="20"/>
                <w:szCs w:val="20"/>
                <w:lang w:eastAsia="ar-SA"/>
              </w:rPr>
              <w:t>мехобработки</w:t>
            </w:r>
            <w:proofErr w:type="spellEnd"/>
            <w:r w:rsidRPr="00C409A1">
              <w:rPr>
                <w:rFonts w:ascii="Times New Roman" w:hAnsi="Times New Roman" w:cs="Times New Roman"/>
                <w:color w:val="000000"/>
                <w:sz w:val="20"/>
                <w:szCs w:val="20"/>
                <w:lang w:eastAsia="ar-SA"/>
              </w:rPr>
              <w:t>, литья и штамповки</w:t>
            </w:r>
          </w:p>
        </w:tc>
        <w:tc>
          <w:tcPr>
            <w:tcW w:w="850"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52,25</w:t>
            </w:r>
          </w:p>
        </w:tc>
        <w:tc>
          <w:tcPr>
            <w:tcW w:w="1276"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ООО «Центр промышленных инноваций «НОВА»</w:t>
            </w:r>
          </w:p>
        </w:tc>
        <w:tc>
          <w:tcPr>
            <w:tcW w:w="1134" w:type="dxa"/>
          </w:tcPr>
          <w:p w:rsidR="00EA3A16" w:rsidRPr="00C409A1"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C409A1">
              <w:rPr>
                <w:rFonts w:ascii="Times New Roman" w:hAnsi="Times New Roman" w:cs="Times New Roman"/>
                <w:color w:val="000000"/>
                <w:kern w:val="1"/>
                <w:sz w:val="20"/>
                <w:szCs w:val="20"/>
              </w:rPr>
              <w:t>промышленность</w:t>
            </w:r>
          </w:p>
        </w:tc>
        <w:tc>
          <w:tcPr>
            <w:tcW w:w="1134" w:type="dxa"/>
          </w:tcPr>
          <w:p w:rsidR="00EA3A16" w:rsidRPr="00C409A1" w:rsidRDefault="00EA3A16" w:rsidP="00307EC6">
            <w:pPr>
              <w:widowControl/>
              <w:autoSpaceDN/>
              <w:adjustRightInd/>
              <w:jc w:val="center"/>
              <w:rPr>
                <w:rFonts w:ascii="Times New Roman" w:hAnsi="Times New Roman" w:cs="Times New Roman"/>
                <w:bCs/>
                <w:sz w:val="20"/>
                <w:szCs w:val="20"/>
              </w:rPr>
            </w:pPr>
            <w:proofErr w:type="spellStart"/>
            <w:r w:rsidRPr="00C409A1">
              <w:rPr>
                <w:rFonts w:ascii="Times New Roman" w:hAnsi="Times New Roman" w:cs="Times New Roman"/>
                <w:bCs/>
                <w:sz w:val="20"/>
                <w:szCs w:val="20"/>
              </w:rPr>
              <w:t>г.Рузаевка</w:t>
            </w:r>
            <w:proofErr w:type="spellEnd"/>
          </w:p>
        </w:tc>
        <w:tc>
          <w:tcPr>
            <w:tcW w:w="851"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2020-2027гг.</w:t>
            </w:r>
          </w:p>
        </w:tc>
        <w:tc>
          <w:tcPr>
            <w:tcW w:w="992" w:type="dxa"/>
          </w:tcPr>
          <w:p w:rsidR="00EA3A16" w:rsidRPr="00C409A1" w:rsidRDefault="00EA3A16" w:rsidP="00307EC6">
            <w:pPr>
              <w:widowControl/>
              <w:autoSpaceDN/>
              <w:adjustRightInd/>
              <w:jc w:val="center"/>
              <w:rPr>
                <w:rFonts w:ascii="Times New Roman" w:hAnsi="Times New Roman" w:cs="Times New Roman"/>
                <w:bCs/>
                <w:sz w:val="20"/>
                <w:szCs w:val="20"/>
              </w:rPr>
            </w:pPr>
            <w:r w:rsidRPr="00C409A1">
              <w:rPr>
                <w:rFonts w:ascii="Times New Roman" w:hAnsi="Times New Roman" w:cs="Times New Roman"/>
                <w:bCs/>
                <w:sz w:val="20"/>
                <w:szCs w:val="20"/>
              </w:rPr>
              <w:t>66</w:t>
            </w:r>
          </w:p>
        </w:tc>
      </w:tr>
      <w:tr w:rsidR="00EA3A16" w:rsidRPr="00785B62" w:rsidTr="00307EC6">
        <w:tc>
          <w:tcPr>
            <w:tcW w:w="466" w:type="dxa"/>
          </w:tcPr>
          <w:p w:rsidR="00EA3A16"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25</w:t>
            </w:r>
          </w:p>
        </w:tc>
        <w:tc>
          <w:tcPr>
            <w:tcW w:w="3328" w:type="dxa"/>
          </w:tcPr>
          <w:p w:rsidR="00EA3A16" w:rsidRPr="000E440A" w:rsidRDefault="00EA3A16" w:rsidP="00307EC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w:t>
            </w:r>
          </w:p>
        </w:tc>
        <w:tc>
          <w:tcPr>
            <w:tcW w:w="850" w:type="dxa"/>
          </w:tcPr>
          <w:p w:rsidR="00EA3A16" w:rsidRPr="000E440A" w:rsidRDefault="00176A00"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41,6</w:t>
            </w:r>
          </w:p>
        </w:tc>
        <w:tc>
          <w:tcPr>
            <w:tcW w:w="1276"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ЗАО ТД «</w:t>
            </w:r>
            <w:proofErr w:type="spellStart"/>
            <w:r w:rsidRPr="000E440A">
              <w:rPr>
                <w:rFonts w:ascii="Times New Roman" w:hAnsi="Times New Roman" w:cs="Times New Roman"/>
                <w:bCs/>
                <w:sz w:val="20"/>
                <w:szCs w:val="20"/>
              </w:rPr>
              <w:t>Машкомплект</w:t>
            </w:r>
            <w:proofErr w:type="spellEnd"/>
            <w:r w:rsidRPr="000E440A">
              <w:rPr>
                <w:rFonts w:ascii="Times New Roman" w:hAnsi="Times New Roman" w:cs="Times New Roman"/>
                <w:bCs/>
                <w:sz w:val="20"/>
                <w:szCs w:val="20"/>
              </w:rPr>
              <w:t>»</w:t>
            </w:r>
          </w:p>
        </w:tc>
        <w:tc>
          <w:tcPr>
            <w:tcW w:w="1134" w:type="dxa"/>
          </w:tcPr>
          <w:p w:rsidR="00EA3A16" w:rsidRPr="000E440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000000"/>
                <w:kern w:val="1"/>
                <w:sz w:val="20"/>
                <w:szCs w:val="20"/>
              </w:rPr>
              <w:t>промышленность</w:t>
            </w:r>
          </w:p>
        </w:tc>
        <w:tc>
          <w:tcPr>
            <w:tcW w:w="1134" w:type="dxa"/>
          </w:tcPr>
          <w:p w:rsidR="00EA3A16" w:rsidRPr="000E440A" w:rsidRDefault="00EA3A16" w:rsidP="00307EC6">
            <w:pPr>
              <w:widowControl/>
              <w:autoSpaceDN/>
              <w:adjustRightInd/>
              <w:jc w:val="center"/>
              <w:rPr>
                <w:rFonts w:ascii="Times New Roman" w:hAnsi="Times New Roman" w:cs="Times New Roman"/>
                <w:bCs/>
                <w:sz w:val="20"/>
                <w:szCs w:val="20"/>
              </w:rPr>
            </w:pPr>
            <w:proofErr w:type="spellStart"/>
            <w:r w:rsidRPr="000E440A">
              <w:rPr>
                <w:rFonts w:ascii="Times New Roman" w:hAnsi="Times New Roman" w:cs="Times New Roman"/>
                <w:bCs/>
                <w:sz w:val="20"/>
                <w:szCs w:val="20"/>
              </w:rPr>
              <w:t>г.Рузаевка</w:t>
            </w:r>
            <w:proofErr w:type="spellEnd"/>
          </w:p>
        </w:tc>
        <w:tc>
          <w:tcPr>
            <w:tcW w:w="851"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2020-2027гг.</w:t>
            </w:r>
          </w:p>
        </w:tc>
        <w:tc>
          <w:tcPr>
            <w:tcW w:w="992"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40</w:t>
            </w:r>
          </w:p>
        </w:tc>
      </w:tr>
      <w:tr w:rsidR="00EA3A16" w:rsidRPr="00785B62" w:rsidTr="00307EC6">
        <w:tc>
          <w:tcPr>
            <w:tcW w:w="466" w:type="dxa"/>
          </w:tcPr>
          <w:p w:rsidR="00EA3A16"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26</w:t>
            </w:r>
          </w:p>
        </w:tc>
        <w:tc>
          <w:tcPr>
            <w:tcW w:w="3328" w:type="dxa"/>
          </w:tcPr>
          <w:p w:rsidR="00EA3A16" w:rsidRPr="000E440A" w:rsidRDefault="00EA3A16" w:rsidP="00307EC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Создание предприятия по производству мебели</w:t>
            </w:r>
          </w:p>
        </w:tc>
        <w:tc>
          <w:tcPr>
            <w:tcW w:w="850"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6,17</w:t>
            </w:r>
          </w:p>
        </w:tc>
        <w:tc>
          <w:tcPr>
            <w:tcW w:w="1276"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ООО «Офис-Люкс»</w:t>
            </w:r>
          </w:p>
        </w:tc>
        <w:tc>
          <w:tcPr>
            <w:tcW w:w="1134" w:type="dxa"/>
          </w:tcPr>
          <w:p w:rsidR="00EA3A16" w:rsidRPr="000E440A" w:rsidRDefault="00EA3A16" w:rsidP="00307EC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000000"/>
                <w:kern w:val="1"/>
                <w:sz w:val="20"/>
                <w:szCs w:val="20"/>
              </w:rPr>
              <w:t>промышленность</w:t>
            </w:r>
          </w:p>
        </w:tc>
        <w:tc>
          <w:tcPr>
            <w:tcW w:w="1134" w:type="dxa"/>
          </w:tcPr>
          <w:p w:rsidR="00EA3A16" w:rsidRPr="000E440A" w:rsidRDefault="00EA3A16" w:rsidP="00307EC6">
            <w:pPr>
              <w:widowControl/>
              <w:autoSpaceDN/>
              <w:adjustRightInd/>
              <w:jc w:val="center"/>
              <w:rPr>
                <w:rFonts w:ascii="Times New Roman" w:hAnsi="Times New Roman" w:cs="Times New Roman"/>
                <w:bCs/>
                <w:sz w:val="20"/>
                <w:szCs w:val="20"/>
              </w:rPr>
            </w:pPr>
            <w:proofErr w:type="spellStart"/>
            <w:r w:rsidRPr="000E440A">
              <w:rPr>
                <w:rFonts w:ascii="Times New Roman" w:hAnsi="Times New Roman" w:cs="Times New Roman"/>
                <w:bCs/>
                <w:sz w:val="20"/>
                <w:szCs w:val="20"/>
              </w:rPr>
              <w:t>г.Рузаевка</w:t>
            </w:r>
            <w:proofErr w:type="spellEnd"/>
          </w:p>
        </w:tc>
        <w:tc>
          <w:tcPr>
            <w:tcW w:w="851"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2020-2027гг.</w:t>
            </w:r>
          </w:p>
        </w:tc>
        <w:tc>
          <w:tcPr>
            <w:tcW w:w="992" w:type="dxa"/>
          </w:tcPr>
          <w:p w:rsidR="00EA3A16" w:rsidRPr="000E440A" w:rsidRDefault="00EA3A16"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21</w:t>
            </w:r>
          </w:p>
        </w:tc>
      </w:tr>
      <w:tr w:rsidR="00D11E72" w:rsidRPr="00785B62" w:rsidTr="00307EC6">
        <w:tc>
          <w:tcPr>
            <w:tcW w:w="466" w:type="dxa"/>
          </w:tcPr>
          <w:p w:rsidR="00D11E72"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27</w:t>
            </w:r>
          </w:p>
        </w:tc>
        <w:tc>
          <w:tcPr>
            <w:tcW w:w="3328" w:type="dxa"/>
          </w:tcPr>
          <w:p w:rsidR="00D11E72" w:rsidRPr="00C25650" w:rsidRDefault="00D11E72" w:rsidP="00D11E72">
            <w:pPr>
              <w:widowControl/>
              <w:autoSpaceDN/>
              <w:adjustRightInd/>
              <w:snapToGrid w:val="0"/>
              <w:rPr>
                <w:rFonts w:ascii="Times New Roman" w:hAnsi="Times New Roman" w:cs="Times New Roman"/>
                <w:color w:val="000000"/>
                <w:sz w:val="20"/>
                <w:szCs w:val="20"/>
                <w:lang w:eastAsia="ar-SA"/>
              </w:rPr>
            </w:pPr>
            <w:r w:rsidRPr="00C25650">
              <w:rPr>
                <w:rFonts w:ascii="Times New Roman" w:hAnsi="Times New Roman" w:cs="Times New Roman"/>
                <w:color w:val="000000"/>
                <w:sz w:val="20"/>
                <w:szCs w:val="20"/>
                <w:lang w:eastAsia="ar-SA"/>
              </w:rPr>
              <w:t xml:space="preserve">Строительство в </w:t>
            </w:r>
            <w:proofErr w:type="spellStart"/>
            <w:r w:rsidRPr="00C25650">
              <w:rPr>
                <w:rFonts w:ascii="Times New Roman" w:hAnsi="Times New Roman" w:cs="Times New Roman"/>
                <w:color w:val="000000"/>
                <w:sz w:val="20"/>
                <w:szCs w:val="20"/>
                <w:lang w:eastAsia="ar-SA"/>
              </w:rPr>
              <w:t>г.Рузаевка</w:t>
            </w:r>
            <w:proofErr w:type="spellEnd"/>
            <w:r w:rsidRPr="00C25650">
              <w:rPr>
                <w:rFonts w:ascii="Times New Roman" w:hAnsi="Times New Roman" w:cs="Times New Roman"/>
                <w:color w:val="000000"/>
                <w:sz w:val="20"/>
                <w:szCs w:val="20"/>
                <w:lang w:eastAsia="ar-SA"/>
              </w:rPr>
              <w:t xml:space="preserve"> комплекса на 25 тыс. тонн по приемке, очистке и, сушке, хранению и отгрузке зерновых культур</w:t>
            </w:r>
          </w:p>
        </w:tc>
        <w:tc>
          <w:tcPr>
            <w:tcW w:w="850" w:type="dxa"/>
          </w:tcPr>
          <w:p w:rsidR="00D11E72" w:rsidRPr="00C25650" w:rsidRDefault="00D11E72"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540,0</w:t>
            </w:r>
          </w:p>
        </w:tc>
        <w:tc>
          <w:tcPr>
            <w:tcW w:w="1276" w:type="dxa"/>
          </w:tcPr>
          <w:p w:rsidR="00D11E72" w:rsidRPr="00C25650" w:rsidRDefault="00D11E72"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ООО</w:t>
            </w:r>
            <w:r w:rsidR="00253C6B" w:rsidRPr="00C25650">
              <w:rPr>
                <w:rFonts w:ascii="Times New Roman" w:hAnsi="Times New Roman" w:cs="Times New Roman"/>
                <w:bCs/>
                <w:sz w:val="20"/>
                <w:szCs w:val="20"/>
              </w:rPr>
              <w:t xml:space="preserve"> «</w:t>
            </w:r>
            <w:proofErr w:type="spellStart"/>
            <w:r w:rsidRPr="00C25650">
              <w:rPr>
                <w:rFonts w:ascii="Times New Roman" w:hAnsi="Times New Roman" w:cs="Times New Roman"/>
                <w:bCs/>
                <w:sz w:val="20"/>
                <w:szCs w:val="20"/>
              </w:rPr>
              <w:t>МордовАгроХим</w:t>
            </w:r>
            <w:proofErr w:type="spellEnd"/>
            <w:r w:rsidRPr="00C25650">
              <w:rPr>
                <w:rFonts w:ascii="Times New Roman" w:hAnsi="Times New Roman" w:cs="Times New Roman"/>
                <w:bCs/>
                <w:sz w:val="20"/>
                <w:szCs w:val="20"/>
              </w:rPr>
              <w:t>»</w:t>
            </w:r>
          </w:p>
        </w:tc>
        <w:tc>
          <w:tcPr>
            <w:tcW w:w="1134" w:type="dxa"/>
          </w:tcPr>
          <w:p w:rsidR="00D11E72" w:rsidRPr="00C25650" w:rsidRDefault="00D11E72" w:rsidP="00307EC6">
            <w:pPr>
              <w:suppressLineNumbers/>
              <w:autoSpaceDE/>
              <w:autoSpaceDN/>
              <w:adjustRightInd/>
              <w:snapToGrid w:val="0"/>
              <w:jc w:val="center"/>
              <w:rPr>
                <w:rFonts w:ascii="Times New Roman" w:hAnsi="Times New Roman" w:cs="Times New Roman"/>
                <w:color w:val="222222"/>
                <w:kern w:val="1"/>
                <w:sz w:val="20"/>
                <w:szCs w:val="20"/>
              </w:rPr>
            </w:pPr>
            <w:r w:rsidRPr="00C25650">
              <w:rPr>
                <w:rFonts w:ascii="Times New Roman" w:hAnsi="Times New Roman" w:cs="Times New Roman"/>
                <w:color w:val="222222"/>
                <w:kern w:val="1"/>
                <w:sz w:val="20"/>
                <w:szCs w:val="20"/>
              </w:rPr>
              <w:t>промышленность</w:t>
            </w:r>
          </w:p>
        </w:tc>
        <w:tc>
          <w:tcPr>
            <w:tcW w:w="1134" w:type="dxa"/>
          </w:tcPr>
          <w:p w:rsidR="00D11E72" w:rsidRPr="00C25650" w:rsidRDefault="00D11E72" w:rsidP="00307EC6">
            <w:pPr>
              <w:widowControl/>
              <w:autoSpaceDN/>
              <w:adjustRightInd/>
              <w:jc w:val="center"/>
              <w:rPr>
                <w:rFonts w:ascii="Times New Roman" w:hAnsi="Times New Roman" w:cs="Times New Roman"/>
                <w:bCs/>
                <w:sz w:val="20"/>
                <w:szCs w:val="20"/>
              </w:rPr>
            </w:pPr>
            <w:proofErr w:type="spellStart"/>
            <w:r w:rsidRPr="00C25650">
              <w:rPr>
                <w:rFonts w:ascii="Times New Roman" w:hAnsi="Times New Roman" w:cs="Times New Roman"/>
                <w:bCs/>
                <w:sz w:val="20"/>
                <w:szCs w:val="20"/>
              </w:rPr>
              <w:t>г.Рузаевка</w:t>
            </w:r>
            <w:proofErr w:type="spellEnd"/>
          </w:p>
        </w:tc>
        <w:tc>
          <w:tcPr>
            <w:tcW w:w="851" w:type="dxa"/>
          </w:tcPr>
          <w:p w:rsidR="00D11E72" w:rsidRPr="00C25650" w:rsidRDefault="00D11E72"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2021-2023</w:t>
            </w:r>
            <w:r w:rsidR="00253C6B" w:rsidRPr="00C25650">
              <w:rPr>
                <w:rFonts w:ascii="Times New Roman" w:hAnsi="Times New Roman" w:cs="Times New Roman"/>
                <w:bCs/>
                <w:sz w:val="20"/>
                <w:szCs w:val="20"/>
              </w:rPr>
              <w:t>гг.</w:t>
            </w:r>
          </w:p>
        </w:tc>
        <w:tc>
          <w:tcPr>
            <w:tcW w:w="992" w:type="dxa"/>
          </w:tcPr>
          <w:p w:rsidR="00D11E72" w:rsidRPr="00C25650" w:rsidRDefault="0035035F" w:rsidP="00253C6B">
            <w:pPr>
              <w:widowControl/>
              <w:autoSpaceDN/>
              <w:adjustRightInd/>
              <w:rPr>
                <w:rFonts w:ascii="Times New Roman" w:hAnsi="Times New Roman" w:cs="Times New Roman"/>
                <w:bCs/>
                <w:sz w:val="20"/>
                <w:szCs w:val="20"/>
              </w:rPr>
            </w:pPr>
            <w:r w:rsidRPr="00C25650">
              <w:rPr>
                <w:rFonts w:ascii="Times New Roman" w:hAnsi="Times New Roman" w:cs="Times New Roman"/>
                <w:bCs/>
                <w:sz w:val="20"/>
                <w:szCs w:val="20"/>
              </w:rPr>
              <w:t xml:space="preserve">    </w:t>
            </w:r>
            <w:r w:rsidR="000D3F78" w:rsidRPr="00C25650">
              <w:rPr>
                <w:rFonts w:ascii="Times New Roman" w:hAnsi="Times New Roman" w:cs="Times New Roman"/>
                <w:bCs/>
                <w:sz w:val="20"/>
                <w:szCs w:val="20"/>
              </w:rPr>
              <w:t>51</w:t>
            </w:r>
          </w:p>
        </w:tc>
      </w:tr>
      <w:tr w:rsidR="00253C6B" w:rsidRPr="00785B62" w:rsidTr="00307EC6">
        <w:tc>
          <w:tcPr>
            <w:tcW w:w="466" w:type="dxa"/>
          </w:tcPr>
          <w:p w:rsidR="00253C6B"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28</w:t>
            </w:r>
          </w:p>
        </w:tc>
        <w:tc>
          <w:tcPr>
            <w:tcW w:w="3328" w:type="dxa"/>
          </w:tcPr>
          <w:p w:rsidR="00253C6B" w:rsidRPr="00C25650" w:rsidRDefault="00253C6B" w:rsidP="00307EC6">
            <w:pPr>
              <w:widowControl/>
              <w:autoSpaceDN/>
              <w:adjustRightInd/>
              <w:snapToGrid w:val="0"/>
              <w:rPr>
                <w:rFonts w:ascii="Times New Roman" w:hAnsi="Times New Roman" w:cs="Times New Roman"/>
                <w:color w:val="000000"/>
                <w:sz w:val="20"/>
                <w:szCs w:val="20"/>
                <w:lang w:eastAsia="ar-SA"/>
              </w:rPr>
            </w:pPr>
            <w:r w:rsidRPr="00C25650">
              <w:rPr>
                <w:rFonts w:ascii="Times New Roman" w:hAnsi="Times New Roman" w:cs="Times New Roman"/>
                <w:color w:val="000000"/>
                <w:sz w:val="20"/>
                <w:szCs w:val="20"/>
                <w:lang w:eastAsia="ar-SA"/>
              </w:rPr>
              <w:t xml:space="preserve">Производство </w:t>
            </w:r>
            <w:proofErr w:type="spellStart"/>
            <w:r w:rsidRPr="00C25650">
              <w:rPr>
                <w:rFonts w:ascii="Times New Roman" w:hAnsi="Times New Roman" w:cs="Times New Roman"/>
                <w:color w:val="000000"/>
                <w:sz w:val="20"/>
                <w:szCs w:val="20"/>
                <w:lang w:eastAsia="ar-SA"/>
              </w:rPr>
              <w:t>газоблока</w:t>
            </w:r>
            <w:proofErr w:type="spellEnd"/>
            <w:r w:rsidRPr="00C25650">
              <w:rPr>
                <w:rFonts w:ascii="Times New Roman" w:hAnsi="Times New Roman" w:cs="Times New Roman"/>
                <w:color w:val="000000"/>
                <w:sz w:val="20"/>
                <w:szCs w:val="20"/>
                <w:lang w:eastAsia="ar-SA"/>
              </w:rPr>
              <w:t xml:space="preserve"> неавтоклавного твердения</w:t>
            </w:r>
          </w:p>
        </w:tc>
        <w:tc>
          <w:tcPr>
            <w:tcW w:w="850" w:type="dxa"/>
          </w:tcPr>
          <w:p w:rsidR="00253C6B" w:rsidRPr="00C25650" w:rsidRDefault="00FF38A2"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7</w:t>
            </w:r>
            <w:r w:rsidR="0057580F">
              <w:rPr>
                <w:rFonts w:ascii="Times New Roman" w:hAnsi="Times New Roman" w:cs="Times New Roman"/>
                <w:bCs/>
                <w:sz w:val="20"/>
                <w:szCs w:val="20"/>
              </w:rPr>
              <w:t>0,4</w:t>
            </w:r>
          </w:p>
        </w:tc>
        <w:tc>
          <w:tcPr>
            <w:tcW w:w="1276" w:type="dxa"/>
          </w:tcPr>
          <w:p w:rsidR="00253C6B" w:rsidRPr="00C25650" w:rsidRDefault="00253C6B" w:rsidP="00253C6B">
            <w:pPr>
              <w:widowControl/>
              <w:autoSpaceDN/>
              <w:adjustRightInd/>
              <w:rPr>
                <w:rFonts w:ascii="Times New Roman" w:hAnsi="Times New Roman" w:cs="Times New Roman"/>
                <w:bCs/>
                <w:sz w:val="20"/>
                <w:szCs w:val="20"/>
              </w:rPr>
            </w:pPr>
            <w:r w:rsidRPr="00C25650">
              <w:rPr>
                <w:rFonts w:ascii="Times New Roman" w:hAnsi="Times New Roman" w:cs="Times New Roman"/>
                <w:bCs/>
                <w:sz w:val="20"/>
                <w:szCs w:val="20"/>
              </w:rPr>
              <w:t>ООО «Я –БЛОК»</w:t>
            </w:r>
          </w:p>
        </w:tc>
        <w:tc>
          <w:tcPr>
            <w:tcW w:w="1134" w:type="dxa"/>
          </w:tcPr>
          <w:p w:rsidR="00253C6B" w:rsidRPr="00C25650" w:rsidRDefault="00253C6B" w:rsidP="00AB0401">
            <w:pPr>
              <w:suppressLineNumbers/>
              <w:autoSpaceDE/>
              <w:autoSpaceDN/>
              <w:adjustRightInd/>
              <w:snapToGrid w:val="0"/>
              <w:jc w:val="center"/>
              <w:rPr>
                <w:rFonts w:ascii="Times New Roman" w:hAnsi="Times New Roman" w:cs="Times New Roman"/>
                <w:color w:val="222222"/>
                <w:kern w:val="1"/>
                <w:sz w:val="20"/>
                <w:szCs w:val="20"/>
              </w:rPr>
            </w:pPr>
            <w:r w:rsidRPr="00C25650">
              <w:rPr>
                <w:rFonts w:ascii="Times New Roman" w:hAnsi="Times New Roman" w:cs="Times New Roman"/>
                <w:color w:val="222222"/>
                <w:kern w:val="1"/>
                <w:sz w:val="20"/>
                <w:szCs w:val="20"/>
              </w:rPr>
              <w:t>промышленность</w:t>
            </w:r>
          </w:p>
        </w:tc>
        <w:tc>
          <w:tcPr>
            <w:tcW w:w="1134" w:type="dxa"/>
          </w:tcPr>
          <w:p w:rsidR="00253C6B" w:rsidRPr="00C25650" w:rsidRDefault="00253C6B" w:rsidP="00AB0401">
            <w:pPr>
              <w:widowControl/>
              <w:autoSpaceDN/>
              <w:adjustRightInd/>
              <w:jc w:val="center"/>
              <w:rPr>
                <w:rFonts w:ascii="Times New Roman" w:hAnsi="Times New Roman" w:cs="Times New Roman"/>
                <w:bCs/>
                <w:sz w:val="20"/>
                <w:szCs w:val="20"/>
              </w:rPr>
            </w:pPr>
            <w:proofErr w:type="spellStart"/>
            <w:r w:rsidRPr="00C25650">
              <w:rPr>
                <w:rFonts w:ascii="Times New Roman" w:hAnsi="Times New Roman" w:cs="Times New Roman"/>
                <w:bCs/>
                <w:sz w:val="20"/>
                <w:szCs w:val="20"/>
              </w:rPr>
              <w:t>г.Рузаевка</w:t>
            </w:r>
            <w:proofErr w:type="spellEnd"/>
          </w:p>
        </w:tc>
        <w:tc>
          <w:tcPr>
            <w:tcW w:w="851" w:type="dxa"/>
          </w:tcPr>
          <w:p w:rsidR="00253C6B" w:rsidRPr="00C25650" w:rsidRDefault="00840BF9"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2022</w:t>
            </w:r>
            <w:r w:rsidR="001344C5">
              <w:rPr>
                <w:rFonts w:ascii="Times New Roman" w:hAnsi="Times New Roman" w:cs="Times New Roman"/>
                <w:bCs/>
                <w:sz w:val="20"/>
                <w:szCs w:val="20"/>
              </w:rPr>
              <w:t>-2028</w:t>
            </w:r>
            <w:r w:rsidR="00253C6B" w:rsidRPr="00C25650">
              <w:rPr>
                <w:rFonts w:ascii="Times New Roman" w:hAnsi="Times New Roman" w:cs="Times New Roman"/>
                <w:bCs/>
                <w:sz w:val="20"/>
                <w:szCs w:val="20"/>
              </w:rPr>
              <w:t>гг.</w:t>
            </w:r>
          </w:p>
        </w:tc>
        <w:tc>
          <w:tcPr>
            <w:tcW w:w="992" w:type="dxa"/>
          </w:tcPr>
          <w:p w:rsidR="00253C6B" w:rsidRPr="00C25650" w:rsidRDefault="0046783B"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20</w:t>
            </w:r>
          </w:p>
        </w:tc>
      </w:tr>
      <w:tr w:rsidR="00253C6B" w:rsidRPr="00785B62" w:rsidTr="00307EC6">
        <w:tc>
          <w:tcPr>
            <w:tcW w:w="466" w:type="dxa"/>
          </w:tcPr>
          <w:p w:rsidR="00253C6B"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29</w:t>
            </w:r>
          </w:p>
        </w:tc>
        <w:tc>
          <w:tcPr>
            <w:tcW w:w="3328" w:type="dxa"/>
          </w:tcPr>
          <w:p w:rsidR="00253C6B" w:rsidRPr="00C25650" w:rsidRDefault="00253C6B" w:rsidP="00307EC6">
            <w:pPr>
              <w:widowControl/>
              <w:autoSpaceDN/>
              <w:adjustRightInd/>
              <w:snapToGrid w:val="0"/>
              <w:rPr>
                <w:rFonts w:ascii="Times New Roman" w:hAnsi="Times New Roman" w:cs="Times New Roman"/>
                <w:color w:val="000000"/>
                <w:sz w:val="20"/>
                <w:szCs w:val="20"/>
                <w:lang w:eastAsia="ar-SA"/>
              </w:rPr>
            </w:pPr>
            <w:r w:rsidRPr="00C25650">
              <w:rPr>
                <w:rFonts w:ascii="Times New Roman" w:hAnsi="Times New Roman" w:cs="Times New Roman"/>
                <w:color w:val="000000"/>
                <w:sz w:val="20"/>
                <w:szCs w:val="20"/>
                <w:lang w:eastAsia="ar-SA"/>
              </w:rPr>
              <w:t xml:space="preserve">Строительство газонаполнительной компрессорной станции в </w:t>
            </w:r>
            <w:proofErr w:type="spellStart"/>
            <w:r w:rsidRPr="00C25650">
              <w:rPr>
                <w:rFonts w:ascii="Times New Roman" w:hAnsi="Times New Roman" w:cs="Times New Roman"/>
                <w:color w:val="000000"/>
                <w:sz w:val="20"/>
                <w:szCs w:val="20"/>
                <w:lang w:eastAsia="ar-SA"/>
              </w:rPr>
              <w:t>г.Рузаевка</w:t>
            </w:r>
            <w:proofErr w:type="spellEnd"/>
          </w:p>
        </w:tc>
        <w:tc>
          <w:tcPr>
            <w:tcW w:w="850" w:type="dxa"/>
          </w:tcPr>
          <w:p w:rsidR="00253C6B" w:rsidRPr="00C25650" w:rsidRDefault="00253C6B"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160,0</w:t>
            </w:r>
          </w:p>
        </w:tc>
        <w:tc>
          <w:tcPr>
            <w:tcW w:w="1276" w:type="dxa"/>
          </w:tcPr>
          <w:p w:rsidR="00253C6B" w:rsidRPr="00C25650" w:rsidRDefault="00253C6B"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ООО «Газомоторные комплексы»</w:t>
            </w:r>
          </w:p>
        </w:tc>
        <w:tc>
          <w:tcPr>
            <w:tcW w:w="1134" w:type="dxa"/>
          </w:tcPr>
          <w:p w:rsidR="00253C6B" w:rsidRPr="00C25650" w:rsidRDefault="00253C6B" w:rsidP="00AB0401">
            <w:pPr>
              <w:suppressLineNumbers/>
              <w:autoSpaceDE/>
              <w:autoSpaceDN/>
              <w:adjustRightInd/>
              <w:snapToGrid w:val="0"/>
              <w:jc w:val="center"/>
              <w:rPr>
                <w:rFonts w:ascii="Times New Roman" w:hAnsi="Times New Roman" w:cs="Times New Roman"/>
                <w:color w:val="222222"/>
                <w:kern w:val="1"/>
                <w:sz w:val="20"/>
                <w:szCs w:val="20"/>
              </w:rPr>
            </w:pPr>
            <w:r w:rsidRPr="00C25650">
              <w:rPr>
                <w:rFonts w:ascii="Times New Roman" w:hAnsi="Times New Roman" w:cs="Times New Roman"/>
                <w:color w:val="222222"/>
                <w:kern w:val="1"/>
                <w:sz w:val="20"/>
                <w:szCs w:val="20"/>
              </w:rPr>
              <w:t>промышленность</w:t>
            </w:r>
          </w:p>
        </w:tc>
        <w:tc>
          <w:tcPr>
            <w:tcW w:w="1134" w:type="dxa"/>
          </w:tcPr>
          <w:p w:rsidR="00253C6B" w:rsidRPr="00C25650" w:rsidRDefault="00253C6B" w:rsidP="00AB0401">
            <w:pPr>
              <w:widowControl/>
              <w:autoSpaceDN/>
              <w:adjustRightInd/>
              <w:jc w:val="center"/>
              <w:rPr>
                <w:rFonts w:ascii="Times New Roman" w:hAnsi="Times New Roman" w:cs="Times New Roman"/>
                <w:bCs/>
                <w:sz w:val="20"/>
                <w:szCs w:val="20"/>
              </w:rPr>
            </w:pPr>
            <w:proofErr w:type="spellStart"/>
            <w:r w:rsidRPr="00C25650">
              <w:rPr>
                <w:rFonts w:ascii="Times New Roman" w:hAnsi="Times New Roman" w:cs="Times New Roman"/>
                <w:bCs/>
                <w:sz w:val="20"/>
                <w:szCs w:val="20"/>
              </w:rPr>
              <w:t>г.Рузаевка</w:t>
            </w:r>
            <w:proofErr w:type="spellEnd"/>
          </w:p>
        </w:tc>
        <w:tc>
          <w:tcPr>
            <w:tcW w:w="851" w:type="dxa"/>
          </w:tcPr>
          <w:p w:rsidR="00253C6B" w:rsidRPr="00C25650" w:rsidRDefault="00C6416D" w:rsidP="00307EC6">
            <w:pPr>
              <w:widowControl/>
              <w:autoSpaceDN/>
              <w:adjustRightInd/>
              <w:jc w:val="center"/>
              <w:rPr>
                <w:rFonts w:ascii="Times New Roman" w:hAnsi="Times New Roman" w:cs="Times New Roman"/>
                <w:bCs/>
                <w:sz w:val="20"/>
                <w:szCs w:val="20"/>
              </w:rPr>
            </w:pPr>
            <w:r>
              <w:rPr>
                <w:rFonts w:ascii="Times New Roman" w:hAnsi="Times New Roman" w:cs="Times New Roman"/>
                <w:bCs/>
                <w:sz w:val="20"/>
                <w:szCs w:val="20"/>
              </w:rPr>
              <w:t>2023-2024</w:t>
            </w:r>
            <w:r w:rsidR="00253C6B" w:rsidRPr="00C25650">
              <w:rPr>
                <w:rFonts w:ascii="Times New Roman" w:hAnsi="Times New Roman" w:cs="Times New Roman"/>
                <w:bCs/>
                <w:sz w:val="20"/>
                <w:szCs w:val="20"/>
              </w:rPr>
              <w:t>гг.</w:t>
            </w:r>
          </w:p>
        </w:tc>
        <w:tc>
          <w:tcPr>
            <w:tcW w:w="992" w:type="dxa"/>
          </w:tcPr>
          <w:p w:rsidR="00253C6B" w:rsidRPr="00C25650" w:rsidRDefault="0046783B"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13</w:t>
            </w:r>
          </w:p>
        </w:tc>
      </w:tr>
      <w:tr w:rsidR="0046783B" w:rsidRPr="00785B62" w:rsidTr="00307EC6">
        <w:tc>
          <w:tcPr>
            <w:tcW w:w="466" w:type="dxa"/>
          </w:tcPr>
          <w:p w:rsidR="0046783B"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30</w:t>
            </w:r>
          </w:p>
        </w:tc>
        <w:tc>
          <w:tcPr>
            <w:tcW w:w="3328" w:type="dxa"/>
          </w:tcPr>
          <w:p w:rsidR="0046783B" w:rsidRPr="00C25650" w:rsidRDefault="0046783B" w:rsidP="00307EC6">
            <w:pPr>
              <w:widowControl/>
              <w:autoSpaceDN/>
              <w:adjustRightInd/>
              <w:snapToGrid w:val="0"/>
              <w:rPr>
                <w:rFonts w:ascii="Times New Roman" w:hAnsi="Times New Roman" w:cs="Times New Roman"/>
                <w:color w:val="000000"/>
                <w:sz w:val="20"/>
                <w:szCs w:val="20"/>
                <w:lang w:eastAsia="ar-SA"/>
              </w:rPr>
            </w:pPr>
            <w:r w:rsidRPr="00C25650">
              <w:rPr>
                <w:rFonts w:ascii="Times New Roman" w:hAnsi="Times New Roman" w:cs="Times New Roman"/>
                <w:color w:val="000000"/>
                <w:sz w:val="20"/>
                <w:szCs w:val="20"/>
                <w:lang w:eastAsia="ar-SA"/>
              </w:rPr>
              <w:t xml:space="preserve">Расширение и модернизация производства </w:t>
            </w:r>
            <w:proofErr w:type="spellStart"/>
            <w:r w:rsidRPr="00C25650">
              <w:rPr>
                <w:rFonts w:ascii="Times New Roman" w:hAnsi="Times New Roman" w:cs="Times New Roman"/>
                <w:color w:val="000000"/>
                <w:sz w:val="20"/>
                <w:szCs w:val="20"/>
                <w:lang w:eastAsia="ar-SA"/>
              </w:rPr>
              <w:t>ООО"Рузаевская</w:t>
            </w:r>
            <w:proofErr w:type="spellEnd"/>
            <w:r w:rsidRPr="00C25650">
              <w:rPr>
                <w:rFonts w:ascii="Times New Roman" w:hAnsi="Times New Roman" w:cs="Times New Roman"/>
                <w:color w:val="000000"/>
                <w:sz w:val="20"/>
                <w:szCs w:val="20"/>
                <w:lang w:eastAsia="ar-SA"/>
              </w:rPr>
              <w:t xml:space="preserve"> фабрика -РВ"</w:t>
            </w:r>
          </w:p>
        </w:tc>
        <w:tc>
          <w:tcPr>
            <w:tcW w:w="850" w:type="dxa"/>
          </w:tcPr>
          <w:p w:rsidR="0046783B" w:rsidRPr="00C25650" w:rsidRDefault="0046783B"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50,0</w:t>
            </w:r>
          </w:p>
        </w:tc>
        <w:tc>
          <w:tcPr>
            <w:tcW w:w="1276" w:type="dxa"/>
          </w:tcPr>
          <w:p w:rsidR="0046783B" w:rsidRPr="00C25650" w:rsidRDefault="0046783B" w:rsidP="00307EC6">
            <w:pPr>
              <w:widowControl/>
              <w:autoSpaceDN/>
              <w:adjustRightInd/>
              <w:jc w:val="center"/>
              <w:rPr>
                <w:rFonts w:ascii="Times New Roman" w:hAnsi="Times New Roman" w:cs="Times New Roman"/>
                <w:bCs/>
                <w:sz w:val="20"/>
                <w:szCs w:val="20"/>
              </w:rPr>
            </w:pPr>
            <w:proofErr w:type="spellStart"/>
            <w:r w:rsidRPr="00C25650">
              <w:rPr>
                <w:rFonts w:ascii="Times New Roman" w:hAnsi="Times New Roman" w:cs="Times New Roman"/>
                <w:color w:val="000000"/>
                <w:sz w:val="20"/>
                <w:szCs w:val="20"/>
                <w:lang w:eastAsia="ar-SA"/>
              </w:rPr>
              <w:t>ООО"Рузаевская</w:t>
            </w:r>
            <w:proofErr w:type="spellEnd"/>
            <w:r w:rsidRPr="00C25650">
              <w:rPr>
                <w:rFonts w:ascii="Times New Roman" w:hAnsi="Times New Roman" w:cs="Times New Roman"/>
                <w:color w:val="000000"/>
                <w:sz w:val="20"/>
                <w:szCs w:val="20"/>
                <w:lang w:eastAsia="ar-SA"/>
              </w:rPr>
              <w:t xml:space="preserve"> фабрика -РВ"</w:t>
            </w:r>
          </w:p>
        </w:tc>
        <w:tc>
          <w:tcPr>
            <w:tcW w:w="1134" w:type="dxa"/>
          </w:tcPr>
          <w:p w:rsidR="0046783B" w:rsidRPr="00C25650" w:rsidRDefault="0046783B" w:rsidP="00AB0401">
            <w:pPr>
              <w:suppressLineNumbers/>
              <w:autoSpaceDE/>
              <w:autoSpaceDN/>
              <w:adjustRightInd/>
              <w:snapToGrid w:val="0"/>
              <w:jc w:val="center"/>
              <w:rPr>
                <w:rFonts w:ascii="Times New Roman" w:hAnsi="Times New Roman" w:cs="Times New Roman"/>
                <w:color w:val="222222"/>
                <w:kern w:val="1"/>
                <w:sz w:val="20"/>
                <w:szCs w:val="20"/>
              </w:rPr>
            </w:pPr>
            <w:r w:rsidRPr="00C25650">
              <w:rPr>
                <w:rFonts w:ascii="Times New Roman" w:hAnsi="Times New Roman" w:cs="Times New Roman"/>
                <w:color w:val="222222"/>
                <w:kern w:val="1"/>
                <w:sz w:val="20"/>
                <w:szCs w:val="20"/>
              </w:rPr>
              <w:t>промышленность</w:t>
            </w:r>
          </w:p>
        </w:tc>
        <w:tc>
          <w:tcPr>
            <w:tcW w:w="1134" w:type="dxa"/>
          </w:tcPr>
          <w:p w:rsidR="0046783B" w:rsidRPr="00C25650" w:rsidRDefault="0046783B" w:rsidP="00AB0401">
            <w:pPr>
              <w:widowControl/>
              <w:autoSpaceDN/>
              <w:adjustRightInd/>
              <w:jc w:val="center"/>
              <w:rPr>
                <w:rFonts w:ascii="Times New Roman" w:hAnsi="Times New Roman" w:cs="Times New Roman"/>
                <w:bCs/>
                <w:sz w:val="20"/>
                <w:szCs w:val="20"/>
              </w:rPr>
            </w:pPr>
            <w:proofErr w:type="spellStart"/>
            <w:r w:rsidRPr="00C25650">
              <w:rPr>
                <w:rFonts w:ascii="Times New Roman" w:hAnsi="Times New Roman" w:cs="Times New Roman"/>
                <w:bCs/>
                <w:sz w:val="20"/>
                <w:szCs w:val="20"/>
              </w:rPr>
              <w:t>г.Рузаевка</w:t>
            </w:r>
            <w:proofErr w:type="spellEnd"/>
          </w:p>
        </w:tc>
        <w:tc>
          <w:tcPr>
            <w:tcW w:w="851" w:type="dxa"/>
          </w:tcPr>
          <w:p w:rsidR="0046783B" w:rsidRPr="00C25650" w:rsidRDefault="0046783B"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2022-2035</w:t>
            </w:r>
          </w:p>
        </w:tc>
        <w:tc>
          <w:tcPr>
            <w:tcW w:w="992" w:type="dxa"/>
          </w:tcPr>
          <w:p w:rsidR="0046783B" w:rsidRDefault="000D3F78" w:rsidP="00307EC6">
            <w:pPr>
              <w:widowControl/>
              <w:autoSpaceDN/>
              <w:adjustRightInd/>
              <w:jc w:val="center"/>
              <w:rPr>
                <w:rFonts w:ascii="Times New Roman" w:hAnsi="Times New Roman" w:cs="Times New Roman"/>
                <w:bCs/>
                <w:sz w:val="20"/>
                <w:szCs w:val="20"/>
              </w:rPr>
            </w:pPr>
            <w:r w:rsidRPr="00C25650">
              <w:rPr>
                <w:rFonts w:ascii="Times New Roman" w:hAnsi="Times New Roman" w:cs="Times New Roman"/>
                <w:bCs/>
                <w:sz w:val="20"/>
                <w:szCs w:val="20"/>
              </w:rPr>
              <w:t>20</w:t>
            </w:r>
          </w:p>
          <w:p w:rsidR="00996B60" w:rsidRPr="00C25650" w:rsidRDefault="00996B60" w:rsidP="00307EC6">
            <w:pPr>
              <w:widowControl/>
              <w:autoSpaceDN/>
              <w:adjustRightInd/>
              <w:jc w:val="center"/>
              <w:rPr>
                <w:rFonts w:ascii="Times New Roman" w:hAnsi="Times New Roman" w:cs="Times New Roman"/>
                <w:bCs/>
                <w:sz w:val="20"/>
                <w:szCs w:val="20"/>
              </w:rPr>
            </w:pPr>
          </w:p>
        </w:tc>
      </w:tr>
      <w:tr w:rsidR="00253C6B" w:rsidRPr="00785B62" w:rsidTr="00307EC6">
        <w:tc>
          <w:tcPr>
            <w:tcW w:w="466" w:type="dxa"/>
          </w:tcPr>
          <w:p w:rsidR="00253C6B" w:rsidRPr="000E440A" w:rsidRDefault="006A1D3C" w:rsidP="00307EC6">
            <w:pPr>
              <w:widowControl/>
              <w:autoSpaceDN/>
              <w:adjustRightInd/>
              <w:snapToGrid w:val="0"/>
              <w:jc w:val="cente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31</w:t>
            </w:r>
          </w:p>
        </w:tc>
        <w:tc>
          <w:tcPr>
            <w:tcW w:w="3328" w:type="dxa"/>
          </w:tcPr>
          <w:p w:rsidR="00253C6B" w:rsidRPr="000E440A" w:rsidRDefault="00253C6B" w:rsidP="00307EC6">
            <w:pPr>
              <w:widowControl/>
              <w:autoSpaceDN/>
              <w:adjustRightInd/>
              <w:snapToGrid w:val="0"/>
              <w:rPr>
                <w:rFonts w:ascii="Times New Roman" w:hAnsi="Times New Roman" w:cs="Times New Roman"/>
                <w:color w:val="000000"/>
                <w:sz w:val="20"/>
                <w:szCs w:val="20"/>
                <w:lang w:eastAsia="ar-SA"/>
              </w:rPr>
            </w:pPr>
            <w:r w:rsidRPr="000E440A">
              <w:rPr>
                <w:rFonts w:ascii="Times New Roman" w:hAnsi="Times New Roman" w:cs="Times New Roman"/>
                <w:color w:val="000000"/>
                <w:sz w:val="20"/>
                <w:szCs w:val="20"/>
                <w:lang w:eastAsia="ar-SA"/>
              </w:rPr>
              <w:t>Строительство торгового центра в г. Рузаевка, ул. Юрасова.</w:t>
            </w:r>
          </w:p>
        </w:tc>
        <w:tc>
          <w:tcPr>
            <w:tcW w:w="850" w:type="dxa"/>
          </w:tcPr>
          <w:p w:rsidR="00253C6B" w:rsidRPr="000E440A" w:rsidRDefault="00253C6B"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30,0</w:t>
            </w:r>
          </w:p>
        </w:tc>
        <w:tc>
          <w:tcPr>
            <w:tcW w:w="1276" w:type="dxa"/>
          </w:tcPr>
          <w:p w:rsidR="00253C6B" w:rsidRPr="000E440A" w:rsidRDefault="00253C6B"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ИП Денисов Н.П.</w:t>
            </w:r>
          </w:p>
        </w:tc>
        <w:tc>
          <w:tcPr>
            <w:tcW w:w="1134" w:type="dxa"/>
          </w:tcPr>
          <w:p w:rsidR="00253C6B" w:rsidRPr="000E440A" w:rsidRDefault="00253C6B" w:rsidP="00307EC6">
            <w:pPr>
              <w:suppressLineNumbers/>
              <w:autoSpaceDE/>
              <w:autoSpaceDN/>
              <w:adjustRightInd/>
              <w:snapToGrid w:val="0"/>
              <w:jc w:val="center"/>
              <w:rPr>
                <w:rFonts w:ascii="Times New Roman" w:hAnsi="Times New Roman" w:cs="Times New Roman"/>
                <w:color w:val="000000"/>
                <w:kern w:val="1"/>
                <w:sz w:val="20"/>
                <w:szCs w:val="20"/>
              </w:rPr>
            </w:pPr>
            <w:r w:rsidRPr="000E440A">
              <w:rPr>
                <w:rFonts w:ascii="Times New Roman" w:hAnsi="Times New Roman" w:cs="Times New Roman"/>
                <w:color w:val="222222"/>
                <w:kern w:val="1"/>
                <w:sz w:val="20"/>
                <w:szCs w:val="20"/>
              </w:rPr>
              <w:t>торговля и общественное питание</w:t>
            </w:r>
          </w:p>
        </w:tc>
        <w:tc>
          <w:tcPr>
            <w:tcW w:w="1134" w:type="dxa"/>
          </w:tcPr>
          <w:p w:rsidR="00253C6B" w:rsidRPr="000E440A" w:rsidRDefault="00253C6B" w:rsidP="00307EC6">
            <w:pPr>
              <w:widowControl/>
              <w:autoSpaceDN/>
              <w:adjustRightInd/>
              <w:jc w:val="center"/>
              <w:rPr>
                <w:rFonts w:ascii="Times New Roman" w:hAnsi="Times New Roman" w:cs="Times New Roman"/>
                <w:bCs/>
                <w:sz w:val="20"/>
                <w:szCs w:val="20"/>
              </w:rPr>
            </w:pPr>
            <w:proofErr w:type="spellStart"/>
            <w:r w:rsidRPr="000E440A">
              <w:rPr>
                <w:rFonts w:ascii="Times New Roman" w:hAnsi="Times New Roman" w:cs="Times New Roman"/>
                <w:bCs/>
                <w:sz w:val="20"/>
                <w:szCs w:val="20"/>
              </w:rPr>
              <w:t>г.Рузаевка</w:t>
            </w:r>
            <w:proofErr w:type="spellEnd"/>
          </w:p>
        </w:tc>
        <w:tc>
          <w:tcPr>
            <w:tcW w:w="851" w:type="dxa"/>
          </w:tcPr>
          <w:p w:rsidR="00253C6B" w:rsidRPr="000E440A" w:rsidRDefault="00253C6B"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2018-2027гг.</w:t>
            </w:r>
          </w:p>
        </w:tc>
        <w:tc>
          <w:tcPr>
            <w:tcW w:w="992" w:type="dxa"/>
          </w:tcPr>
          <w:p w:rsidR="00253C6B" w:rsidRPr="000E440A" w:rsidRDefault="00253C6B" w:rsidP="00307EC6">
            <w:pPr>
              <w:widowControl/>
              <w:autoSpaceDN/>
              <w:adjustRightInd/>
              <w:jc w:val="center"/>
              <w:rPr>
                <w:rFonts w:ascii="Times New Roman" w:hAnsi="Times New Roman" w:cs="Times New Roman"/>
                <w:bCs/>
                <w:sz w:val="20"/>
                <w:szCs w:val="20"/>
              </w:rPr>
            </w:pPr>
            <w:r w:rsidRPr="000E440A">
              <w:rPr>
                <w:rFonts w:ascii="Times New Roman" w:hAnsi="Times New Roman" w:cs="Times New Roman"/>
                <w:bCs/>
                <w:sz w:val="20"/>
                <w:szCs w:val="20"/>
              </w:rPr>
              <w:t>-</w:t>
            </w:r>
          </w:p>
        </w:tc>
      </w:tr>
      <w:tr w:rsidR="00253C6B" w:rsidRPr="00785B62" w:rsidTr="00307EC6">
        <w:tc>
          <w:tcPr>
            <w:tcW w:w="466" w:type="dxa"/>
          </w:tcPr>
          <w:p w:rsidR="00253C6B" w:rsidRPr="00785B62" w:rsidRDefault="006A1D3C" w:rsidP="00307EC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32</w:t>
            </w:r>
          </w:p>
        </w:tc>
        <w:tc>
          <w:tcPr>
            <w:tcW w:w="3328" w:type="dxa"/>
          </w:tcPr>
          <w:p w:rsidR="00253C6B" w:rsidRPr="00785B62" w:rsidRDefault="00253C6B" w:rsidP="00307EC6">
            <w:pPr>
              <w:widowControl/>
              <w:autoSpaceDN/>
              <w:adjustRightInd/>
              <w:snapToGrid w:val="0"/>
              <w:rPr>
                <w:rFonts w:ascii="Times New Roman" w:hAnsi="Times New Roman" w:cs="Times New Roman"/>
                <w:color w:val="000000"/>
                <w:sz w:val="20"/>
                <w:szCs w:val="20"/>
                <w:lang w:eastAsia="ar-SA"/>
              </w:rPr>
            </w:pPr>
            <w:r w:rsidRPr="00785B62">
              <w:rPr>
                <w:rFonts w:ascii="Times New Roman" w:hAnsi="Times New Roman" w:cs="Times New Roman"/>
                <w:color w:val="000000"/>
                <w:sz w:val="20"/>
                <w:szCs w:val="20"/>
                <w:lang w:eastAsia="ar-SA"/>
              </w:rPr>
              <w:t>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850"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7,0</w:t>
            </w:r>
          </w:p>
        </w:tc>
        <w:tc>
          <w:tcPr>
            <w:tcW w:w="1276"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 xml:space="preserve">ИП </w:t>
            </w:r>
            <w:proofErr w:type="spellStart"/>
            <w:r w:rsidRPr="00785B62">
              <w:rPr>
                <w:rFonts w:ascii="Times New Roman" w:hAnsi="Times New Roman" w:cs="Times New Roman"/>
                <w:bCs/>
                <w:sz w:val="20"/>
                <w:szCs w:val="20"/>
              </w:rPr>
              <w:t>Табунин</w:t>
            </w:r>
            <w:proofErr w:type="spellEnd"/>
            <w:r w:rsidRPr="00785B62">
              <w:rPr>
                <w:rFonts w:ascii="Times New Roman" w:hAnsi="Times New Roman" w:cs="Times New Roman"/>
                <w:bCs/>
                <w:sz w:val="20"/>
                <w:szCs w:val="20"/>
              </w:rPr>
              <w:t xml:space="preserve"> Д.А.</w:t>
            </w:r>
          </w:p>
        </w:tc>
        <w:tc>
          <w:tcPr>
            <w:tcW w:w="1134" w:type="dxa"/>
          </w:tcPr>
          <w:p w:rsidR="00253C6B" w:rsidRPr="00785B62" w:rsidRDefault="00253C6B" w:rsidP="00307EC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222222"/>
                <w:kern w:val="1"/>
                <w:sz w:val="20"/>
                <w:szCs w:val="20"/>
              </w:rPr>
              <w:t>торговля и общественное питание</w:t>
            </w:r>
          </w:p>
        </w:tc>
        <w:tc>
          <w:tcPr>
            <w:tcW w:w="1134" w:type="dxa"/>
          </w:tcPr>
          <w:p w:rsidR="00253C6B" w:rsidRPr="00785B62" w:rsidRDefault="00253C6B" w:rsidP="00307EC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2020-2023гг.</w:t>
            </w:r>
          </w:p>
        </w:tc>
        <w:tc>
          <w:tcPr>
            <w:tcW w:w="992"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253C6B" w:rsidRPr="00785B62" w:rsidTr="00307EC6">
        <w:tc>
          <w:tcPr>
            <w:tcW w:w="466" w:type="dxa"/>
          </w:tcPr>
          <w:p w:rsidR="00253C6B" w:rsidRPr="00785B62" w:rsidRDefault="006A1D3C" w:rsidP="00307EC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33</w:t>
            </w:r>
          </w:p>
        </w:tc>
        <w:tc>
          <w:tcPr>
            <w:tcW w:w="3328" w:type="dxa"/>
          </w:tcPr>
          <w:p w:rsidR="00253C6B" w:rsidRPr="00785B62" w:rsidRDefault="00253C6B" w:rsidP="00307EC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Обновление транспортных средств для перевозки пассажиров в количестве 8 единиц (такси «Тройка»). </w:t>
            </w:r>
          </w:p>
        </w:tc>
        <w:tc>
          <w:tcPr>
            <w:tcW w:w="850"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14,0</w:t>
            </w:r>
          </w:p>
        </w:tc>
        <w:tc>
          <w:tcPr>
            <w:tcW w:w="1276"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Кураева В.В.</w:t>
            </w:r>
          </w:p>
        </w:tc>
        <w:tc>
          <w:tcPr>
            <w:tcW w:w="1134"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color w:val="222222"/>
                <w:sz w:val="20"/>
                <w:szCs w:val="20"/>
                <w:lang w:eastAsia="ar-SA"/>
              </w:rPr>
              <w:t>транспорт и связь</w:t>
            </w:r>
          </w:p>
        </w:tc>
        <w:tc>
          <w:tcPr>
            <w:tcW w:w="1134" w:type="dxa"/>
          </w:tcPr>
          <w:p w:rsidR="00253C6B" w:rsidRPr="00785B62" w:rsidRDefault="00253C6B" w:rsidP="00307EC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2019-2027гг.</w:t>
            </w:r>
          </w:p>
        </w:tc>
        <w:tc>
          <w:tcPr>
            <w:tcW w:w="992"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253C6B" w:rsidRPr="00785B62" w:rsidTr="00307EC6">
        <w:tc>
          <w:tcPr>
            <w:tcW w:w="466" w:type="dxa"/>
          </w:tcPr>
          <w:p w:rsidR="00253C6B" w:rsidRPr="00785B62" w:rsidRDefault="006A1D3C" w:rsidP="00307EC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34</w:t>
            </w:r>
          </w:p>
        </w:tc>
        <w:tc>
          <w:tcPr>
            <w:tcW w:w="3328" w:type="dxa"/>
          </w:tcPr>
          <w:p w:rsidR="00253C6B" w:rsidRPr="00785B62" w:rsidRDefault="00253C6B" w:rsidP="00307EC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Организация </w:t>
            </w:r>
            <w:proofErr w:type="spellStart"/>
            <w:r w:rsidRPr="00785B62">
              <w:rPr>
                <w:rFonts w:ascii="Times New Roman" w:hAnsi="Times New Roman" w:cs="Times New Roman"/>
                <w:bCs/>
                <w:sz w:val="20"/>
                <w:szCs w:val="20"/>
              </w:rPr>
              <w:t>велопроката</w:t>
            </w:r>
            <w:proofErr w:type="spellEnd"/>
            <w:r w:rsidRPr="00785B62">
              <w:rPr>
                <w:rFonts w:ascii="Times New Roman" w:hAnsi="Times New Roman" w:cs="Times New Roman"/>
                <w:bCs/>
                <w:sz w:val="20"/>
                <w:szCs w:val="20"/>
              </w:rPr>
              <w:t xml:space="preserve"> и проката детских автомобилей на территории Парка культуры и отдыха в г. Рузаевка. </w:t>
            </w:r>
          </w:p>
        </w:tc>
        <w:tc>
          <w:tcPr>
            <w:tcW w:w="850"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1,6</w:t>
            </w:r>
          </w:p>
        </w:tc>
        <w:tc>
          <w:tcPr>
            <w:tcW w:w="1276"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Кураева В.В.</w:t>
            </w:r>
          </w:p>
        </w:tc>
        <w:tc>
          <w:tcPr>
            <w:tcW w:w="1134"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услуги</w:t>
            </w:r>
          </w:p>
        </w:tc>
        <w:tc>
          <w:tcPr>
            <w:tcW w:w="1134" w:type="dxa"/>
          </w:tcPr>
          <w:p w:rsidR="00253C6B" w:rsidRPr="00785B62" w:rsidRDefault="00253C6B" w:rsidP="00307EC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2019-2027гг.</w:t>
            </w:r>
          </w:p>
        </w:tc>
        <w:tc>
          <w:tcPr>
            <w:tcW w:w="992"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r w:rsidR="00253C6B" w:rsidRPr="00010B70" w:rsidTr="00307EC6">
        <w:tc>
          <w:tcPr>
            <w:tcW w:w="466" w:type="dxa"/>
          </w:tcPr>
          <w:p w:rsidR="00253C6B" w:rsidRPr="00785B62" w:rsidRDefault="00E05E87" w:rsidP="00307EC6">
            <w:pPr>
              <w:widowControl/>
              <w:autoSpaceDN/>
              <w:adjustRightInd/>
              <w:rPr>
                <w:rFonts w:ascii="Times New Roman" w:hAnsi="Times New Roman" w:cs="Times New Roman"/>
                <w:bCs/>
                <w:sz w:val="20"/>
                <w:szCs w:val="20"/>
              </w:rPr>
            </w:pPr>
            <w:r>
              <w:rPr>
                <w:rFonts w:ascii="Times New Roman" w:hAnsi="Times New Roman" w:cs="Times New Roman"/>
                <w:bCs/>
                <w:sz w:val="20"/>
                <w:szCs w:val="20"/>
              </w:rPr>
              <w:t>3</w:t>
            </w:r>
            <w:r w:rsidR="006A1D3C">
              <w:rPr>
                <w:rFonts w:ascii="Times New Roman" w:hAnsi="Times New Roman" w:cs="Times New Roman"/>
                <w:bCs/>
                <w:sz w:val="20"/>
                <w:szCs w:val="20"/>
              </w:rPr>
              <w:t>5</w:t>
            </w:r>
          </w:p>
        </w:tc>
        <w:tc>
          <w:tcPr>
            <w:tcW w:w="3328" w:type="dxa"/>
          </w:tcPr>
          <w:p w:rsidR="00253C6B" w:rsidRPr="00785B62" w:rsidRDefault="00253C6B" w:rsidP="00307EC6">
            <w:pPr>
              <w:widowControl/>
              <w:autoSpaceDN/>
              <w:adjustRightInd/>
              <w:rPr>
                <w:rFonts w:ascii="Times New Roman" w:hAnsi="Times New Roman" w:cs="Times New Roman"/>
                <w:bCs/>
                <w:sz w:val="20"/>
                <w:szCs w:val="20"/>
              </w:rPr>
            </w:pPr>
            <w:r w:rsidRPr="00785B62">
              <w:rPr>
                <w:rFonts w:ascii="Times New Roman" w:hAnsi="Times New Roman" w:cs="Times New Roman"/>
                <w:bCs/>
                <w:sz w:val="20"/>
                <w:szCs w:val="20"/>
              </w:rPr>
              <w:t xml:space="preserve">Реконструкция водонапорной башни под кафе на 100 мест. </w:t>
            </w:r>
          </w:p>
        </w:tc>
        <w:tc>
          <w:tcPr>
            <w:tcW w:w="850"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8,0</w:t>
            </w:r>
          </w:p>
        </w:tc>
        <w:tc>
          <w:tcPr>
            <w:tcW w:w="1276"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ИП Давыдов Ю.В.</w:t>
            </w:r>
          </w:p>
        </w:tc>
        <w:tc>
          <w:tcPr>
            <w:tcW w:w="1134" w:type="dxa"/>
          </w:tcPr>
          <w:p w:rsidR="00253C6B" w:rsidRPr="00785B62" w:rsidRDefault="00253C6B" w:rsidP="00307EC6">
            <w:pPr>
              <w:suppressLineNumbers/>
              <w:autoSpaceDE/>
              <w:autoSpaceDN/>
              <w:adjustRightInd/>
              <w:snapToGrid w:val="0"/>
              <w:jc w:val="center"/>
              <w:rPr>
                <w:rFonts w:ascii="Times New Roman" w:hAnsi="Times New Roman" w:cs="Times New Roman"/>
                <w:color w:val="000000"/>
                <w:kern w:val="1"/>
                <w:sz w:val="20"/>
                <w:szCs w:val="20"/>
              </w:rPr>
            </w:pPr>
            <w:r w:rsidRPr="00785B62">
              <w:rPr>
                <w:rFonts w:ascii="Times New Roman" w:hAnsi="Times New Roman" w:cs="Times New Roman"/>
                <w:color w:val="222222"/>
                <w:kern w:val="1"/>
                <w:sz w:val="20"/>
                <w:szCs w:val="20"/>
              </w:rPr>
              <w:t>торговля и общественное питание</w:t>
            </w:r>
          </w:p>
        </w:tc>
        <w:tc>
          <w:tcPr>
            <w:tcW w:w="1134" w:type="dxa"/>
          </w:tcPr>
          <w:p w:rsidR="00253C6B" w:rsidRPr="00785B62" w:rsidRDefault="00253C6B" w:rsidP="00307EC6">
            <w:pPr>
              <w:widowControl/>
              <w:autoSpaceDN/>
              <w:adjustRightInd/>
              <w:jc w:val="center"/>
              <w:rPr>
                <w:rFonts w:ascii="Times New Roman" w:hAnsi="Times New Roman" w:cs="Times New Roman"/>
                <w:bCs/>
                <w:sz w:val="20"/>
                <w:szCs w:val="20"/>
              </w:rPr>
            </w:pPr>
            <w:proofErr w:type="spellStart"/>
            <w:r w:rsidRPr="00785B62">
              <w:rPr>
                <w:rFonts w:ascii="Times New Roman" w:hAnsi="Times New Roman" w:cs="Times New Roman"/>
                <w:bCs/>
                <w:sz w:val="20"/>
                <w:szCs w:val="20"/>
              </w:rPr>
              <w:t>г.Рузаевка</w:t>
            </w:r>
            <w:proofErr w:type="spellEnd"/>
          </w:p>
        </w:tc>
        <w:tc>
          <w:tcPr>
            <w:tcW w:w="851"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2020-2022гг.</w:t>
            </w:r>
          </w:p>
        </w:tc>
        <w:tc>
          <w:tcPr>
            <w:tcW w:w="992" w:type="dxa"/>
          </w:tcPr>
          <w:p w:rsidR="00253C6B" w:rsidRPr="00785B62" w:rsidRDefault="00253C6B" w:rsidP="00307EC6">
            <w:pPr>
              <w:widowControl/>
              <w:autoSpaceDN/>
              <w:adjustRightInd/>
              <w:jc w:val="center"/>
              <w:rPr>
                <w:rFonts w:ascii="Times New Roman" w:hAnsi="Times New Roman" w:cs="Times New Roman"/>
                <w:bCs/>
                <w:sz w:val="20"/>
                <w:szCs w:val="20"/>
              </w:rPr>
            </w:pPr>
            <w:r w:rsidRPr="00785B62">
              <w:rPr>
                <w:rFonts w:ascii="Times New Roman" w:hAnsi="Times New Roman" w:cs="Times New Roman"/>
                <w:bCs/>
                <w:sz w:val="20"/>
                <w:szCs w:val="20"/>
              </w:rPr>
              <w:t>-</w:t>
            </w:r>
          </w:p>
        </w:tc>
      </w:tr>
    </w:tbl>
    <w:p w:rsidR="00EA3A16" w:rsidRDefault="00EA3A16" w:rsidP="00EA3A16">
      <w:pPr>
        <w:widowControl/>
        <w:autoSpaceDN/>
        <w:adjustRightInd/>
        <w:ind w:firstLine="567"/>
        <w:jc w:val="both"/>
        <w:rPr>
          <w:rFonts w:ascii="Times New Roman" w:hAnsi="Times New Roman" w:cs="Times New Roman"/>
          <w:b/>
          <w:bCs/>
          <w:sz w:val="28"/>
          <w:szCs w:val="28"/>
        </w:rPr>
      </w:pP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Times New Roman"/>
          <w:b/>
          <w:bCs/>
          <w:sz w:val="28"/>
          <w:szCs w:val="28"/>
        </w:rPr>
        <w:t>Содержание предлагаемых мероприятий.</w:t>
      </w:r>
      <w:r w:rsidRPr="00010B70">
        <w:rPr>
          <w:rFonts w:ascii="Times New Roman" w:hAnsi="Times New Roman" w:cs="ABCDEF+TimesNewRomanPSMT"/>
          <w:color w:val="000000"/>
          <w:sz w:val="28"/>
          <w:szCs w:val="28"/>
          <w:lang w:eastAsia="ar-SA"/>
        </w:rPr>
        <w:t xml:space="preserve"> Администрацией Рузаевского муниципального района во взаимодействии с бизнес-сообществом, в рамках муниципальной программы будет реализован комплекс мероприятий, ориентированных на формирование условий для мобилизации внутренних и увеличения притока внешних инвестиционных ресурсов и новых технологий в экономику муниципального района.</w:t>
      </w:r>
    </w:p>
    <w:p w:rsidR="00EA3A16" w:rsidRPr="00010B70" w:rsidRDefault="00EA3A16" w:rsidP="00EA3A16">
      <w:pPr>
        <w:widowControl/>
        <w:autoSpaceDN/>
        <w:adjustRightInd/>
        <w:ind w:firstLine="567"/>
        <w:jc w:val="both"/>
        <w:rPr>
          <w:rFonts w:ascii="Times New Roman" w:hAnsi="Times New Roman" w:cs="Andale Sans UI"/>
          <w:color w:val="000000"/>
          <w:spacing w:val="-4"/>
          <w:sz w:val="28"/>
          <w:szCs w:val="28"/>
          <w:shd w:val="clear" w:color="auto" w:fill="FFFFFF"/>
          <w:lang w:eastAsia="he-IL" w:bidi="he-IL"/>
        </w:rPr>
      </w:pPr>
      <w:r w:rsidRPr="00010B70">
        <w:rPr>
          <w:rFonts w:ascii="Times New Roman" w:hAnsi="Times New Roman" w:cs="Andale Sans UI"/>
          <w:color w:val="000000"/>
          <w:spacing w:val="-4"/>
          <w:sz w:val="28"/>
          <w:szCs w:val="28"/>
          <w:shd w:val="clear" w:color="auto" w:fill="FFFFFF"/>
          <w:lang w:eastAsia="he-IL" w:bidi="he-IL"/>
        </w:rPr>
        <w:t xml:space="preserve">Для решения </w:t>
      </w:r>
      <w:r w:rsidRPr="00010B70">
        <w:rPr>
          <w:rFonts w:ascii="Times New Roman" w:hAnsi="Times New Roman" w:cs="Andale Sans UI"/>
          <w:i/>
          <w:color w:val="000000"/>
          <w:spacing w:val="-4"/>
          <w:sz w:val="28"/>
          <w:szCs w:val="28"/>
          <w:shd w:val="clear" w:color="auto" w:fill="FFFFFF"/>
          <w:lang w:eastAsia="he-IL" w:bidi="he-IL"/>
        </w:rPr>
        <w:t>задачи № 1</w:t>
      </w:r>
      <w:r w:rsidRPr="00010B70">
        <w:rPr>
          <w:rFonts w:ascii="Times New Roman" w:hAnsi="Times New Roman" w:cs="Andale Sans UI"/>
          <w:color w:val="000000"/>
          <w:spacing w:val="-4"/>
          <w:sz w:val="28"/>
          <w:szCs w:val="28"/>
          <w:shd w:val="clear" w:color="auto" w:fill="FFFFFF"/>
          <w:lang w:eastAsia="he-IL" w:bidi="he-IL"/>
        </w:rPr>
        <w:t xml:space="preserve"> </w:t>
      </w:r>
      <w:r w:rsidRPr="00010B70">
        <w:rPr>
          <w:rFonts w:ascii="Times New Roman" w:hAnsi="Times New Roman" w:cs="ABCDEF+TimesNewRomanPSMT"/>
          <w:color w:val="000000"/>
          <w:spacing w:val="-4"/>
          <w:sz w:val="28"/>
          <w:szCs w:val="28"/>
          <w:lang w:eastAsia="he-IL" w:bidi="he-IL"/>
        </w:rPr>
        <w:t xml:space="preserve">«Регулирование правовых основ </w:t>
      </w:r>
      <w:proofErr w:type="spellStart"/>
      <w:r w:rsidRPr="00010B70">
        <w:rPr>
          <w:rFonts w:ascii="Times New Roman" w:hAnsi="Times New Roman" w:cs="ABCDEF+TimesNewRomanPSMT"/>
          <w:color w:val="000000"/>
          <w:spacing w:val="-4"/>
          <w:sz w:val="28"/>
          <w:szCs w:val="28"/>
          <w:lang w:eastAsia="he-IL" w:bidi="he-IL"/>
        </w:rPr>
        <w:t>инновационно</w:t>
      </w:r>
      <w:proofErr w:type="spellEnd"/>
      <w:r w:rsidRPr="00010B70">
        <w:rPr>
          <w:rFonts w:ascii="Times New Roman" w:hAnsi="Times New Roman" w:cs="ABCDEF+TimesNewRomanPSMT"/>
          <w:color w:val="000000"/>
          <w:spacing w:val="-4"/>
          <w:sz w:val="28"/>
          <w:szCs w:val="28"/>
          <w:lang w:eastAsia="he-IL" w:bidi="he-IL"/>
        </w:rPr>
        <w:t>-инвестиционной деятельности»</w:t>
      </w:r>
      <w:r w:rsidRPr="00010B70">
        <w:rPr>
          <w:rFonts w:ascii="Times New Roman" w:hAnsi="Times New Roman" w:cs="Andale Sans UI"/>
          <w:color w:val="000000"/>
          <w:spacing w:val="-4"/>
          <w:sz w:val="28"/>
          <w:szCs w:val="28"/>
          <w:shd w:val="clear" w:color="auto" w:fill="FFFFFF"/>
          <w:lang w:eastAsia="he-IL" w:bidi="he-IL"/>
        </w:rPr>
        <w:t xml:space="preserve"> предполагается реализация следующих мероприятий:</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разработка регламента взаимодействия органов местного самоуправления и хозяйствующих субъектов при подготовке и реализации инвестиционных проектов на территории района;</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создание коллегиального органа — координационного научно-технического Совета (НТС), способного внедрять научно-технические разработки и инновационные технологии в реальном секторе экономики района. </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2</w:t>
      </w:r>
      <w:r w:rsidRPr="00010B70">
        <w:rPr>
          <w:rFonts w:ascii="Times New Roman" w:hAnsi="Times New Roman" w:cs="ABCDEF+TimesNewRomanPSMT"/>
          <w:color w:val="000000"/>
          <w:sz w:val="28"/>
          <w:szCs w:val="28"/>
          <w:lang w:eastAsia="ar-SA"/>
        </w:rPr>
        <w:t xml:space="preserve"> «Активизация инвестиционной деятельности на территории муниципального района» будут проведены:</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подготовка бюджетных заявок для включения инвестиционных проектов Рузаевского муниципального района в перечень федеральных, республиканских целевых и адресных программ; </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помощи субъектам инвестиционной деятельности по формированию пакета документов на получение льгот и субсидий;</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оказание консультационной поддержки по разработке бизнес-планов инвестиционных проектов для реализации на территории муниципального района;</w:t>
      </w:r>
    </w:p>
    <w:p w:rsidR="00EA3A16" w:rsidRPr="00010B70" w:rsidRDefault="00EA3A16" w:rsidP="00EA3A16">
      <w:pPr>
        <w:widowControl/>
        <w:autoSpaceDE/>
        <w:autoSpaceDN/>
        <w:adjustRightInd/>
        <w:ind w:firstLine="567"/>
        <w:jc w:val="both"/>
        <w:rPr>
          <w:rFonts w:ascii="Times New Roman" w:hAnsi="Times New Roman" w:cs="ABCDEF+TimesNewRomanPSMT"/>
          <w:color w:val="000000"/>
          <w:sz w:val="28"/>
          <w:szCs w:val="28"/>
        </w:rPr>
      </w:pPr>
      <w:r w:rsidRPr="00010B70">
        <w:rPr>
          <w:rFonts w:ascii="Times New Roman" w:hAnsi="Times New Roman" w:cs="ABCDEF+TimesNewRomanPSMT"/>
          <w:color w:val="000000"/>
          <w:sz w:val="28"/>
          <w:szCs w:val="28"/>
        </w:rPr>
        <w:t>— вовлечение в инвестиционный процесс временно приостановленных и законсервированных строек и объектов, находящихся в муниципальной собственности (формирование реестра инвестиционных площадок);</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мониторинг инвестиционных процессов в разрезе видов экономической деятельности, в том числе мониторинг реализации инвестиционных проектов.</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3</w:t>
      </w:r>
      <w:r w:rsidRPr="00010B70">
        <w:rPr>
          <w:rFonts w:ascii="Times New Roman" w:hAnsi="Times New Roman" w:cs="ABCDEF+TimesNewRomanPSMT"/>
          <w:color w:val="000000"/>
          <w:sz w:val="28"/>
          <w:szCs w:val="28"/>
          <w:lang w:eastAsia="ar-SA"/>
        </w:rPr>
        <w:t xml:space="preserve"> «Информационное обеспечение инвесторов» будет осуществлено: </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ведение и обновление электронного реестра инвестиционных проектов, реализуемых в муниципальном районе (на официальном сайте </w:t>
      </w:r>
      <w:r w:rsidR="00941594">
        <w:rPr>
          <w:rFonts w:ascii="Times New Roman" w:hAnsi="Times New Roman" w:cs="ABCDEF+TimesNewRomanPSMT"/>
          <w:color w:val="000000"/>
          <w:sz w:val="28"/>
          <w:szCs w:val="28"/>
          <w:lang w:eastAsia="ar-SA"/>
        </w:rPr>
        <w:t>Администрации</w:t>
      </w:r>
      <w:r w:rsidRPr="00010B70">
        <w:rPr>
          <w:rFonts w:ascii="Times New Roman" w:hAnsi="Times New Roman" w:cs="ABCDEF+TimesNewRomanPSMT"/>
          <w:color w:val="000000"/>
          <w:sz w:val="28"/>
          <w:szCs w:val="28"/>
          <w:lang w:eastAsia="ar-SA"/>
        </w:rPr>
        <w:t xml:space="preserve"> района); </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 ежемесячное обновление реестра инвестиционных площадок района, в котором будут отражены: </w:t>
      </w:r>
      <w:r w:rsidRPr="00010B70">
        <w:rPr>
          <w:rFonts w:ascii="Times New Roman" w:hAnsi="Times New Roman" w:cs="Times New Roman"/>
          <w:color w:val="000000"/>
          <w:sz w:val="28"/>
          <w:szCs w:val="28"/>
          <w:lang w:eastAsia="ar-SA"/>
        </w:rPr>
        <w:t>свободные производственные площади по состоянию на начало текущего месяца;</w:t>
      </w:r>
    </w:p>
    <w:p w:rsidR="00EA3A16" w:rsidRPr="00010B70" w:rsidRDefault="00EA3A16" w:rsidP="00EA3A16">
      <w:pPr>
        <w:widowControl/>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организация и проведение тематических выставок, ярмарок-презентаций инвестиционных проектов в муниципальном районе.</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В рамках реализации </w:t>
      </w:r>
      <w:r w:rsidRPr="00010B70">
        <w:rPr>
          <w:rFonts w:ascii="Times New Roman" w:hAnsi="Times New Roman" w:cs="ABCDEF+TimesNewRomanPSMT"/>
          <w:i/>
          <w:color w:val="000000"/>
          <w:sz w:val="28"/>
          <w:szCs w:val="28"/>
          <w:lang w:eastAsia="ar-SA"/>
        </w:rPr>
        <w:t>задачи № 4</w:t>
      </w:r>
      <w:r w:rsidRPr="00010B70">
        <w:rPr>
          <w:rFonts w:ascii="Times New Roman" w:hAnsi="Times New Roman" w:cs="ABCDEF+TimesNewRomanPSMT"/>
          <w:color w:val="000000"/>
          <w:sz w:val="28"/>
          <w:szCs w:val="28"/>
          <w:lang w:eastAsia="ar-SA"/>
        </w:rPr>
        <w:t xml:space="preserve"> «Формирование положительного инвестиционного имиджа» целесообразно формировать имидж региона, как благоприятной площадки для открытия четко определенного вида производств (отраслевого кластера). Определив базовые направления развития территории, необходимо провести: </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подготовку и размещение в СМИ, на сайтах ведущих информационных агентств материалов об экономических процессах и инвестиционных возможностях муниципального района; </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объявления об инвестиционных проектах или конкурсах, об изменениях в инвестиционном муниципальном и региональном законодательстве; </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xml:space="preserve">— изготовление презентационного фильма, </w:t>
      </w:r>
      <w:proofErr w:type="spellStart"/>
      <w:r w:rsidRPr="00010B70">
        <w:rPr>
          <w:rFonts w:ascii="Times New Roman" w:hAnsi="Times New Roman" w:cs="ABCDEF+TimesNewRomanPSMT"/>
          <w:color w:val="000000"/>
          <w:sz w:val="28"/>
          <w:szCs w:val="28"/>
          <w:lang w:eastAsia="ar-SA"/>
        </w:rPr>
        <w:t>флеш</w:t>
      </w:r>
      <w:proofErr w:type="spellEnd"/>
      <w:r w:rsidRPr="00010B70">
        <w:rPr>
          <w:rFonts w:ascii="Times New Roman" w:hAnsi="Times New Roman" w:cs="ABCDEF+TimesNewRomanPSMT"/>
          <w:color w:val="000000"/>
          <w:sz w:val="28"/>
          <w:szCs w:val="28"/>
          <w:lang w:eastAsia="ar-SA"/>
        </w:rPr>
        <w:t>-презентации.</w:t>
      </w:r>
    </w:p>
    <w:p w:rsidR="00EA3A16" w:rsidRPr="00010B70" w:rsidRDefault="00EA3A16" w:rsidP="00EA3A16">
      <w:pPr>
        <w:widowControl/>
        <w:tabs>
          <w:tab w:val="left" w:pos="1591"/>
        </w:tab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ABCDEF+TimesNewRomanPSMT"/>
          <w:color w:val="000000"/>
          <w:sz w:val="28"/>
          <w:szCs w:val="28"/>
          <w:lang w:eastAsia="ar-SA"/>
        </w:rPr>
        <w:t xml:space="preserve">В целях реализации </w:t>
      </w:r>
      <w:r w:rsidRPr="00010B70">
        <w:rPr>
          <w:rFonts w:ascii="Times New Roman" w:hAnsi="Times New Roman" w:cs="ABCDEF+TimesNewRomanPSMT"/>
          <w:i/>
          <w:color w:val="000000"/>
          <w:sz w:val="28"/>
          <w:szCs w:val="28"/>
          <w:lang w:eastAsia="ar-SA"/>
        </w:rPr>
        <w:t>задачи № 5</w:t>
      </w:r>
      <w:r w:rsidRPr="00010B70">
        <w:rPr>
          <w:rFonts w:ascii="Times New Roman" w:hAnsi="Times New Roman" w:cs="ABCDEF+TimesNewRomanPSMT"/>
          <w:color w:val="000000"/>
          <w:sz w:val="28"/>
          <w:szCs w:val="28"/>
          <w:lang w:eastAsia="ar-SA"/>
        </w:rPr>
        <w:t xml:space="preserve"> «Стимулирование эффективного использования ресурсного блока инновационного потенциала района: производственно-технологической базы, кадрового потенциала, информации и финансов</w:t>
      </w:r>
      <w:r w:rsidRPr="00010B70">
        <w:rPr>
          <w:rFonts w:ascii="Times New Roman" w:hAnsi="Times New Roman" w:cs="Times New Roman"/>
          <w:color w:val="000000"/>
          <w:sz w:val="28"/>
          <w:szCs w:val="28"/>
          <w:lang w:eastAsia="ar-SA"/>
        </w:rPr>
        <w:t xml:space="preserve">» необходимы следующие мероприятия: </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и регулярно обновлять базу данных с внесением в нее, как наиболее перспективных компаний и предприятий, обладающих высоким потенциалом развития, так и компаний, не занимающихся инновационной деятельностью, аутсайдеров, а также проанализировать сложившуюся в компаниях ситуацию, потребности, проблемы, основные причины, препятствующие развитию;</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сформировать банк данных о разработках, проводимых и завершенных на предприятиях, о полученных патентах, свидетельствах.</w:t>
      </w:r>
    </w:p>
    <w:p w:rsidR="00EA3A16" w:rsidRPr="00010B70" w:rsidRDefault="00EA3A16" w:rsidP="00EA3A16">
      <w:pPr>
        <w:widowControl/>
        <w:tabs>
          <w:tab w:val="left" w:pos="1591"/>
        </w:tabs>
        <w:autoSpaceDN/>
        <w:adjustRightInd/>
        <w:ind w:firstLine="567"/>
        <w:jc w:val="both"/>
        <w:rPr>
          <w:rFonts w:ascii="Times New Roman" w:hAnsi="Times New Roman" w:cs="ABCDEF+TimesNewRomanPSMT"/>
          <w:color w:val="000000"/>
          <w:sz w:val="28"/>
          <w:szCs w:val="28"/>
          <w:lang w:eastAsia="ar-SA"/>
        </w:rPr>
      </w:pPr>
      <w:r w:rsidRPr="00010B70">
        <w:rPr>
          <w:rFonts w:ascii="Times New Roman" w:hAnsi="Times New Roman" w:cs="ABCDEF+TimesNewRomanPSMT"/>
          <w:color w:val="000000"/>
          <w:sz w:val="28"/>
          <w:szCs w:val="28"/>
          <w:lang w:eastAsia="ar-SA"/>
        </w:rPr>
        <w:t>— выбрать наиболее эффективное направление работы района (создание специализированных сельскохозяйственных кооперативов; производства, направленные на переработку сельскохозяйственной продукции; производство строительных материалов; формирование специализированной сбытовой сети с учетом особенностей производимой продукции) и основные предприятия, которым будет обеспечена постоянная поддержка со стороны научно-технического, образовательного комплекса, органов местного самоуправления по всем видам ресурсов: финансам, квалифицированным кадрам, поиску партнеров, по спросу на продукцию и др.</w:t>
      </w:r>
    </w:p>
    <w:p w:rsidR="00EA3A16" w:rsidRPr="00010B70" w:rsidRDefault="00EA3A16" w:rsidP="00EA3A16">
      <w:pPr>
        <w:widowControl/>
        <w:tabs>
          <w:tab w:val="right" w:leader="dot" w:pos="9356"/>
        </w:tabs>
        <w:autoSpaceDE/>
        <w:autoSpaceDN/>
        <w:adjustRightInd/>
        <w:jc w:val="center"/>
        <w:rPr>
          <w:rFonts w:ascii="Times New Roman" w:hAnsi="Times New Roman" w:cs="Times New Roman"/>
          <w:b/>
          <w:sz w:val="28"/>
          <w:szCs w:val="28"/>
        </w:rPr>
      </w:pPr>
    </w:p>
    <w:p w:rsidR="00EA3A16" w:rsidRPr="00010B70" w:rsidRDefault="00EA3A16" w:rsidP="00EA3A16">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sz w:val="28"/>
          <w:szCs w:val="28"/>
        </w:rPr>
        <w:t>Подраздел 3.3.</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инфраструктуры потребительского рынка</w:t>
      </w:r>
    </w:p>
    <w:p w:rsidR="00EA3A16" w:rsidRPr="00010B70" w:rsidRDefault="00EA3A16" w:rsidP="00EA3A16">
      <w:pPr>
        <w:widowControl/>
        <w:tabs>
          <w:tab w:val="right" w:leader="dot" w:pos="9356"/>
        </w:tabs>
        <w:autoSpaceDE/>
        <w:autoSpaceDN/>
        <w:adjustRightInd/>
        <w:jc w:val="center"/>
        <w:rPr>
          <w:rFonts w:ascii="Times New Roman" w:hAnsi="Times New Roman" w:cs="Times New Roman"/>
          <w:b/>
          <w:bCs/>
          <w:color w:val="000000"/>
          <w:sz w:val="28"/>
          <w:szCs w:val="28"/>
        </w:rPr>
      </w:pPr>
      <w:r w:rsidRPr="00010B70">
        <w:rPr>
          <w:rFonts w:ascii="Times New Roman" w:hAnsi="Times New Roman" w:cs="Times New Roman"/>
          <w:b/>
          <w:bCs/>
          <w:color w:val="000000"/>
          <w:sz w:val="28"/>
          <w:szCs w:val="28"/>
        </w:rPr>
        <w:t>товаров, работ и услуг</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Вопросам потребительского рынка уделяется большое внимание, так как это одна из важнейших сфер экономической деятельности, обеспечивающая жизнедеятельность жителей, своего рода, индикатор благополучия населения.</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В целях привлечения покупателей и увеличения товарооборота предприятиями торговли принимаются меры по проведению реконструкции торговых площадей, улучшению эстетического вида, приданию торговым точкам облика современных торговых предприятий. Укрепление материально-технической базы торговли осуществляется за счет частного капитала. </w:t>
      </w:r>
    </w:p>
    <w:p w:rsidR="00EA3A16" w:rsidRPr="00010B70" w:rsidRDefault="00EA3A16" w:rsidP="00EA3A16">
      <w:pPr>
        <w:widowControl/>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Несмотря на благополучное развитие сферы потребительского рынка, в этой сфере имеются следующие недостатки:</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color w:val="000000"/>
          <w:sz w:val="21"/>
          <w:szCs w:val="21"/>
        </w:rPr>
        <w:t xml:space="preserve">- </w:t>
      </w:r>
      <w:r w:rsidRPr="00010B70">
        <w:rPr>
          <w:rFonts w:ascii="Times New Roman" w:hAnsi="Times New Roman" w:cs="Times New Roman"/>
          <w:color w:val="000000"/>
          <w:sz w:val="28"/>
          <w:szCs w:val="28"/>
        </w:rPr>
        <w:t>нарушения прав потребителей, особенно в части продажи и гарантийного ремонта товаров ненадлежащего качества (обувь, сложная бытовая техника, мебель и др.), предоставления жилищно-коммунальных, образовательных и медицинских услуг.</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информированность и правовая слабость потребителей, особенно пожилых и малообеспеченных.</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дефицит подготовленных кадров в сферах торговли, общественного питания, бытового обслуживания;</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недостаточная территориальная доступность объектов торговли и бытового обслуживания, особенно в сельской местности;</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 вытеснение малого торгового бизнеса торговыми сетями;</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-высокие затраты организаций малого бизнеса, работающих на условиях ЕНВД, на контрольно-кассовую технику, особенно на ее обслуживание и обновление.</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-дискриминация крупными торговыми сетями поставщиков продукции, особенно отечественных производителей.</w:t>
      </w:r>
    </w:p>
    <w:p w:rsidR="00EA3A16" w:rsidRPr="00010B70" w:rsidRDefault="00EA3A16" w:rsidP="00EA3A16">
      <w:pPr>
        <w:widowControl/>
        <w:autoSpaceDE/>
        <w:autoSpaceDN/>
        <w:adjustRightInd/>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-неразвитость механизмов взаимодействия производителей, продавцов и потребителей в целях выработки единой позиции по актуальным проблемам потребительского рынка и ее продвижению в органах государственной власти.</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
          <w:bCs/>
          <w:color w:val="000000"/>
          <w:sz w:val="28"/>
          <w:szCs w:val="28"/>
        </w:rPr>
        <w:t xml:space="preserve">Содержание предлагаемых мероприятий. </w:t>
      </w:r>
      <w:r w:rsidRPr="00010B70">
        <w:rPr>
          <w:rFonts w:ascii="Times New Roman" w:hAnsi="Times New Roman" w:cs="Times New Roman"/>
          <w:bCs/>
          <w:color w:val="000000"/>
          <w:sz w:val="28"/>
          <w:szCs w:val="28"/>
        </w:rPr>
        <w:t>Для повышения социально-экономической эффективности функционирования торгово-бытового обслуживания населения Рузаевского муниципального района необходимо решение следующих основных задач.</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ab/>
      </w:r>
      <w:r w:rsidRPr="00010B70">
        <w:rPr>
          <w:rFonts w:ascii="Times New Roman" w:hAnsi="Times New Roman" w:cs="Times New Roman"/>
          <w:bCs/>
          <w:i/>
          <w:color w:val="000000"/>
          <w:sz w:val="28"/>
          <w:szCs w:val="28"/>
        </w:rPr>
        <w:t>Задача № 1</w:t>
      </w:r>
      <w:r w:rsidRPr="00010B70">
        <w:rPr>
          <w:rFonts w:ascii="Times New Roman" w:hAnsi="Times New Roman" w:cs="Times New Roman"/>
          <w:bCs/>
          <w:color w:val="000000"/>
          <w:sz w:val="28"/>
          <w:szCs w:val="28"/>
        </w:rPr>
        <w:t xml:space="preserve"> «Совершенствование системы предприятий розничной торговли и бытового обслуживания населения» планируется реконструкция и техническое перевооружение действующих предприятий Рузаевского района:</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приобретение транспортных средств в количестве 8 единиц для перевозки пассажиров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ИП Кураева В.В.;</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организация </w:t>
      </w:r>
      <w:proofErr w:type="spellStart"/>
      <w:r w:rsidRPr="00010B70">
        <w:rPr>
          <w:rFonts w:ascii="Times New Roman" w:hAnsi="Times New Roman" w:cs="Times New Roman"/>
          <w:bCs/>
          <w:color w:val="000000"/>
          <w:sz w:val="28"/>
          <w:szCs w:val="28"/>
        </w:rPr>
        <w:t>велопроката</w:t>
      </w:r>
      <w:proofErr w:type="spellEnd"/>
      <w:r w:rsidRPr="00010B70">
        <w:rPr>
          <w:rFonts w:ascii="Times New Roman" w:hAnsi="Times New Roman" w:cs="Times New Roman"/>
          <w:bCs/>
          <w:color w:val="000000"/>
          <w:sz w:val="28"/>
          <w:szCs w:val="28"/>
        </w:rPr>
        <w:t xml:space="preserve"> и проката детских автомобилей на территории Парка культуры и отдыха в г. Рузаевка, ИП Кураева В.В.</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№2</w:t>
      </w:r>
      <w:r w:rsidRPr="00010B70">
        <w:rPr>
          <w:rFonts w:ascii="Times New Roman" w:hAnsi="Times New Roman" w:cs="Times New Roman"/>
          <w:bCs/>
          <w:color w:val="000000"/>
          <w:sz w:val="28"/>
          <w:szCs w:val="28"/>
        </w:rPr>
        <w:t>. «Создание условий для реализации в районном центре сельскохозяйственной продукции, производимой гражданами, ведущими крестьянское (фермерское) хозяйство, личное подсобное хозяйство или занимающихся садоводством, огородническом, животноводством»:</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организация сельскохозяйственных ярмарок и ярмарок выходного дня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организация и проведение выставок товаров и услуг товаропроизводителей Рузаевского муниципального района.</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Задача № 3.</w:t>
      </w:r>
      <w:r>
        <w:rPr>
          <w:rFonts w:ascii="Times New Roman" w:hAnsi="Times New Roman" w:cs="Times New Roman"/>
          <w:bCs/>
          <w:color w:val="000000"/>
          <w:sz w:val="28"/>
          <w:szCs w:val="28"/>
        </w:rPr>
        <w:t xml:space="preserve"> «</w:t>
      </w:r>
      <w:r w:rsidRPr="00010B70">
        <w:rPr>
          <w:rFonts w:ascii="Times New Roman" w:hAnsi="Times New Roman" w:cs="Times New Roman"/>
          <w:bCs/>
          <w:color w:val="000000"/>
          <w:sz w:val="28"/>
          <w:szCs w:val="28"/>
        </w:rPr>
        <w:t>Создание современной инфраструктуры сферы обслуживания, удовлетворяющей запросам населения»:</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highlight w:val="yellow"/>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 xml:space="preserve">реконструкция водонапорной башни под кафе на 100 мест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ИП Давыдов Ю.В.;</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w:t>
      </w:r>
      <w:r w:rsidRPr="00010B70">
        <w:rPr>
          <w:rFonts w:ascii="Times New Roman" w:hAnsi="Times New Roman" w:cs="Times New Roman"/>
          <w:color w:val="000000"/>
          <w:sz w:val="24"/>
          <w:szCs w:val="24"/>
          <w:lang w:eastAsia="ar-SA"/>
        </w:rPr>
        <w:t xml:space="preserve"> </w:t>
      </w:r>
      <w:r w:rsidRPr="00010B70">
        <w:rPr>
          <w:rFonts w:ascii="Times New Roman" w:hAnsi="Times New Roman" w:cs="Times New Roman"/>
          <w:bCs/>
          <w:color w:val="000000"/>
          <w:sz w:val="28"/>
          <w:szCs w:val="28"/>
        </w:rPr>
        <w:t xml:space="preserve">строительство торгового центра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xml:space="preserve"> по </w:t>
      </w:r>
      <w:proofErr w:type="spellStart"/>
      <w:r w:rsidRPr="00010B70">
        <w:rPr>
          <w:rFonts w:ascii="Times New Roman" w:hAnsi="Times New Roman" w:cs="Times New Roman"/>
          <w:bCs/>
          <w:color w:val="000000"/>
          <w:sz w:val="28"/>
          <w:szCs w:val="28"/>
        </w:rPr>
        <w:t>ул.Юрасова</w:t>
      </w:r>
      <w:proofErr w:type="spellEnd"/>
      <w:r w:rsidRPr="00010B70">
        <w:rPr>
          <w:rFonts w:ascii="Times New Roman" w:hAnsi="Times New Roman" w:cs="Times New Roman"/>
          <w:bCs/>
          <w:color w:val="000000"/>
          <w:sz w:val="28"/>
          <w:szCs w:val="28"/>
        </w:rPr>
        <w:t>, ИП Денисов Н.П.;</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xml:space="preserve">- реконструкция помещения для реализации проекта по предоставлению в аренду торговых мест (открытие торгового центра) в </w:t>
      </w:r>
      <w:proofErr w:type="spellStart"/>
      <w:r w:rsidRPr="00010B70">
        <w:rPr>
          <w:rFonts w:ascii="Times New Roman" w:hAnsi="Times New Roman" w:cs="Times New Roman"/>
          <w:bCs/>
          <w:color w:val="000000"/>
          <w:sz w:val="28"/>
          <w:szCs w:val="28"/>
        </w:rPr>
        <w:t>г.Рузаевка</w:t>
      </w:r>
      <w:proofErr w:type="spellEnd"/>
      <w:r w:rsidRPr="00010B70">
        <w:rPr>
          <w:rFonts w:ascii="Times New Roman" w:hAnsi="Times New Roman" w:cs="Times New Roman"/>
          <w:bCs/>
          <w:color w:val="000000"/>
          <w:sz w:val="28"/>
          <w:szCs w:val="28"/>
        </w:rPr>
        <w:t xml:space="preserve">, ИП </w:t>
      </w:r>
      <w:proofErr w:type="spellStart"/>
      <w:r w:rsidRPr="00010B70">
        <w:rPr>
          <w:rFonts w:ascii="Times New Roman" w:hAnsi="Times New Roman" w:cs="Times New Roman"/>
          <w:bCs/>
          <w:color w:val="000000"/>
          <w:sz w:val="28"/>
          <w:szCs w:val="28"/>
        </w:rPr>
        <w:t>Табунин</w:t>
      </w:r>
      <w:proofErr w:type="spellEnd"/>
      <w:r w:rsidRPr="00010B70">
        <w:rPr>
          <w:rFonts w:ascii="Times New Roman" w:hAnsi="Times New Roman" w:cs="Times New Roman"/>
          <w:bCs/>
          <w:color w:val="000000"/>
          <w:sz w:val="28"/>
          <w:szCs w:val="28"/>
        </w:rPr>
        <w:t xml:space="preserve"> Д.А.</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i/>
          <w:color w:val="000000"/>
          <w:sz w:val="28"/>
          <w:szCs w:val="28"/>
        </w:rPr>
        <w:t>Задача № 4</w:t>
      </w:r>
      <w:r w:rsidRPr="00010B70">
        <w:rPr>
          <w:rFonts w:ascii="Times New Roman" w:hAnsi="Times New Roman" w:cs="Times New Roman"/>
          <w:bCs/>
          <w:color w:val="000000"/>
          <w:sz w:val="28"/>
          <w:szCs w:val="28"/>
        </w:rPr>
        <w:t xml:space="preserve"> «Содействие в подготовке кадров в сфере розничной торговли и бытового обслуживания» </w:t>
      </w:r>
    </w:p>
    <w:p w:rsidR="00EA3A16"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r w:rsidRPr="00010B70">
        <w:rPr>
          <w:rFonts w:ascii="Times New Roman" w:hAnsi="Times New Roman" w:cs="Times New Roman"/>
          <w:bCs/>
          <w:color w:val="000000"/>
          <w:sz w:val="28"/>
          <w:szCs w:val="28"/>
        </w:rPr>
        <w:t>- планируется участие предприятий и организаций Рузаевского муниципального района в республиканских конкурсах профессионального мастерства среди работников сферы потребительского рынка и услуг.</w:t>
      </w:r>
    </w:p>
    <w:p w:rsidR="00EA3A16" w:rsidRPr="00010B70" w:rsidRDefault="00EA3A16" w:rsidP="00EA3A16">
      <w:pPr>
        <w:widowControl/>
        <w:tabs>
          <w:tab w:val="right" w:leader="dot" w:pos="9356"/>
        </w:tabs>
        <w:autoSpaceDE/>
        <w:autoSpaceDN/>
        <w:adjustRightInd/>
        <w:ind w:firstLine="567"/>
        <w:jc w:val="both"/>
        <w:rPr>
          <w:rFonts w:ascii="Times New Roman" w:hAnsi="Times New Roman" w:cs="Times New Roman"/>
          <w:bCs/>
          <w:color w:val="000000"/>
          <w:sz w:val="28"/>
          <w:szCs w:val="28"/>
        </w:rPr>
      </w:pPr>
    </w:p>
    <w:p w:rsidR="00FB2D23" w:rsidRDefault="00FB2D23" w:rsidP="00EA3A16">
      <w:pPr>
        <w:widowControl/>
        <w:tabs>
          <w:tab w:val="right" w:leader="dot" w:pos="9356"/>
        </w:tabs>
        <w:autoSpaceDE/>
        <w:autoSpaceDN/>
        <w:adjustRightInd/>
        <w:ind w:firstLine="567"/>
        <w:jc w:val="center"/>
        <w:rPr>
          <w:rFonts w:ascii="Times New Roman" w:hAnsi="Times New Roman" w:cs="Times New Roman"/>
          <w:b/>
          <w:sz w:val="28"/>
          <w:szCs w:val="28"/>
        </w:rPr>
      </w:pPr>
    </w:p>
    <w:p w:rsidR="00FB2D23" w:rsidRDefault="00FB2D23" w:rsidP="00EA3A16">
      <w:pPr>
        <w:widowControl/>
        <w:tabs>
          <w:tab w:val="right" w:leader="dot" w:pos="9356"/>
        </w:tabs>
        <w:autoSpaceDE/>
        <w:autoSpaceDN/>
        <w:adjustRightInd/>
        <w:ind w:firstLine="567"/>
        <w:jc w:val="center"/>
        <w:rPr>
          <w:rFonts w:ascii="Times New Roman" w:hAnsi="Times New Roman" w:cs="Times New Roman"/>
          <w:b/>
          <w:sz w:val="28"/>
          <w:szCs w:val="28"/>
        </w:rPr>
      </w:pPr>
    </w:p>
    <w:p w:rsidR="00FB2D23" w:rsidRDefault="00FB2D23" w:rsidP="00EA3A16">
      <w:pPr>
        <w:widowControl/>
        <w:tabs>
          <w:tab w:val="right" w:leader="dot" w:pos="9356"/>
        </w:tabs>
        <w:autoSpaceDE/>
        <w:autoSpaceDN/>
        <w:adjustRightInd/>
        <w:ind w:firstLine="567"/>
        <w:jc w:val="center"/>
        <w:rPr>
          <w:rFonts w:ascii="Times New Roman" w:hAnsi="Times New Roman" w:cs="Times New Roman"/>
          <w:b/>
          <w:sz w:val="28"/>
          <w:szCs w:val="28"/>
        </w:rPr>
      </w:pPr>
    </w:p>
    <w:p w:rsidR="00EA3A16" w:rsidRPr="00010B70" w:rsidRDefault="00EA3A16" w:rsidP="00EA3A16">
      <w:pPr>
        <w:widowControl/>
        <w:tabs>
          <w:tab w:val="right" w:leader="dot" w:pos="9356"/>
        </w:tabs>
        <w:autoSpaceDE/>
        <w:autoSpaceDN/>
        <w:adjustRightInd/>
        <w:ind w:firstLine="567"/>
        <w:jc w:val="center"/>
        <w:rPr>
          <w:rFonts w:ascii="Times New Roman" w:hAnsi="Times New Roman" w:cs="Times New Roman"/>
          <w:bCs/>
          <w:color w:val="000000"/>
          <w:sz w:val="28"/>
          <w:szCs w:val="28"/>
        </w:rPr>
      </w:pPr>
      <w:r w:rsidRPr="00010B70">
        <w:rPr>
          <w:rFonts w:ascii="Times New Roman" w:hAnsi="Times New Roman" w:cs="Times New Roman"/>
          <w:b/>
          <w:sz w:val="28"/>
          <w:szCs w:val="28"/>
        </w:rPr>
        <w:t>Подраздел 3.4.</w:t>
      </w:r>
      <w:r w:rsidRPr="00010B70">
        <w:rPr>
          <w:rFonts w:ascii="Times New Roman" w:hAnsi="Times New Roman" w:cs="Times New Roman"/>
          <w:sz w:val="28"/>
          <w:szCs w:val="28"/>
        </w:rPr>
        <w:t> </w:t>
      </w:r>
      <w:r w:rsidRPr="00010B70">
        <w:rPr>
          <w:rFonts w:ascii="Times New Roman" w:hAnsi="Times New Roman" w:cs="Times New Roman"/>
          <w:b/>
          <w:bCs/>
          <w:color w:val="000000"/>
          <w:sz w:val="28"/>
          <w:szCs w:val="28"/>
        </w:rPr>
        <w:t>Развитие конкуренции.</w:t>
      </w:r>
    </w:p>
    <w:p w:rsidR="00EA3A16" w:rsidRPr="00010B70" w:rsidRDefault="00EA3A16" w:rsidP="00EA3A16">
      <w:pPr>
        <w:widowControl/>
        <w:suppressAutoHyphens/>
        <w:autoSpaceDN/>
        <w:adjustRightInd/>
        <w:ind w:firstLine="567"/>
        <w:contextualSpacing/>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 xml:space="preserve">Развитая конкурентная среда, в которой преобладают положительные факторы, обеспечивает сочетание конкурентоспособного, эффективного и инновационного бизнеса с защитой экономических интересов потребителей, установление минимально возможных рыночных цен, обеспечивающих, вместе с тем, долгосрочную финансовую стабильность наиболее эффективных предприятий.  </w:t>
      </w:r>
    </w:p>
    <w:p w:rsidR="00EA3A16" w:rsidRPr="00010B70" w:rsidRDefault="00EA3A16" w:rsidP="00EA3A16">
      <w:pPr>
        <w:widowControl/>
        <w:suppressAutoHyphens/>
        <w:autoSpaceDN/>
        <w:adjustRightInd/>
        <w:ind w:right="-187"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Политика в области конкуренции является ключевым фактором, определяющим конкурентоспособность и эффективность предприятий с одной стороны, и уровень жизни граждан, с другой.</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highlight w:val="yellow"/>
          <w:lang w:eastAsia="ar-SA"/>
        </w:rPr>
      </w:pPr>
      <w:r w:rsidRPr="00010B70">
        <w:rPr>
          <w:rFonts w:ascii="Times New Roman" w:hAnsi="Times New Roman" w:cs="Times New Roman"/>
          <w:color w:val="000000"/>
          <w:sz w:val="28"/>
          <w:szCs w:val="28"/>
          <w:lang w:eastAsia="ar-SA"/>
        </w:rPr>
        <w:t>Конкурентная политика представляет собой комплекс последовательных мер, осуществляемых органом местного самоуправления и направленных на обеспечение условий для состязательности хозяйствующих субъектов.</w:t>
      </w:r>
    </w:p>
    <w:p w:rsidR="00EA3A16" w:rsidRPr="00010B70" w:rsidRDefault="00EA3A16" w:rsidP="00EA3A16">
      <w:pPr>
        <w:widowControl/>
        <w:suppressAutoHyphens/>
        <w:autoSpaceDN/>
        <w:adjustRightInd/>
        <w:ind w:firstLine="567"/>
        <w:contextualSpacing/>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За основу формирования мероприятий были взяты принципы, направленные на увеличение количества участников рынка товаров и услуг, выпуск новых видов продукции, расширение ассортимента и улучшение качественных характеристик. Значительная часть мероприятий направлена на создание и освоение в производстве новой продукции (строительных материалов, сыров широкого ассортимента), развития новых технологий в перерабатывающих отраслях.</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b/>
          <w:color w:val="000000"/>
          <w:sz w:val="28"/>
          <w:szCs w:val="28"/>
          <w:lang w:eastAsia="ar-SA"/>
        </w:rPr>
        <w:t>Содержание мероприятий:</w:t>
      </w:r>
      <w:r w:rsidRPr="00010B70">
        <w:rPr>
          <w:rFonts w:ascii="Times New Roman" w:hAnsi="Times New Roman" w:cs="Times New Roman"/>
          <w:color w:val="000000"/>
          <w:sz w:val="28"/>
          <w:szCs w:val="28"/>
          <w:shd w:val="clear" w:color="auto" w:fill="FFFFFF"/>
          <w:lang w:eastAsia="ar-SA"/>
        </w:rPr>
        <w:t xml:space="preserve"> для реализации государственной конкурентной политики, направленной на улучшение конкурентоспособности предприятий, создание условий для появления новых участников рынках района необходимо решение следующих задач:</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1</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Развитие сферы муниципальных закупок на территории Рузаевского муниципального района»:</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увеличить </w:t>
      </w:r>
      <w:r w:rsidRPr="00010B70">
        <w:rPr>
          <w:rFonts w:ascii="Times New Roman" w:hAnsi="Times New Roman" w:cs="Times New Roman"/>
          <w:color w:val="000000"/>
          <w:sz w:val="28"/>
          <w:szCs w:val="28"/>
          <w:shd w:val="clear" w:color="auto" w:fill="FFFFFF"/>
          <w:lang w:eastAsia="ar-SA"/>
        </w:rPr>
        <w:t>Среднее количество участков на торгах;</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сократить долю несостоявшихся торгов от общего количества объявленных торгов;</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i/>
          <w:color w:val="000000"/>
          <w:sz w:val="28"/>
          <w:szCs w:val="28"/>
          <w:shd w:val="clear" w:color="auto" w:fill="FFFFFF"/>
          <w:lang w:eastAsia="ar-SA"/>
        </w:rPr>
        <w:t>Задача № 2</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Проведение мониторинга состояния и развития конкурентной среды на территории Рузаевского муниципального района»:</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lang w:eastAsia="ar-SA"/>
        </w:rPr>
        <w:t xml:space="preserve">- </w:t>
      </w:r>
      <w:r w:rsidRPr="00010B70">
        <w:rPr>
          <w:rFonts w:ascii="Times New Roman" w:hAnsi="Times New Roman" w:cs="Times New Roman"/>
          <w:color w:val="000000"/>
          <w:sz w:val="28"/>
          <w:szCs w:val="28"/>
          <w:shd w:val="clear" w:color="auto" w:fill="FFFFFF"/>
          <w:lang w:eastAsia="ar-SA"/>
        </w:rPr>
        <w:t>создание необходимых условий для активизации деятельности существующих участников рынка и для появления новых хозяйствующих субъектов на рынке Рузаевского муниципального района.</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B303B3">
        <w:rPr>
          <w:rFonts w:ascii="Times New Roman" w:hAnsi="Times New Roman" w:cs="Times New Roman"/>
          <w:i/>
          <w:color w:val="000000"/>
          <w:sz w:val="28"/>
          <w:szCs w:val="28"/>
          <w:shd w:val="clear" w:color="auto" w:fill="FFFFFF"/>
          <w:lang w:eastAsia="ar-SA"/>
        </w:rPr>
        <w:t>Задача №3</w:t>
      </w:r>
      <w:r w:rsidRPr="00010B70">
        <w:rPr>
          <w:rFonts w:ascii="Times New Roman" w:hAnsi="Times New Roman" w:cs="Times New Roman"/>
          <w:color w:val="000000"/>
          <w:sz w:val="28"/>
          <w:szCs w:val="28"/>
          <w:shd w:val="clear" w:color="auto" w:fill="FFFFFF"/>
          <w:lang w:eastAsia="ar-SA"/>
        </w:rPr>
        <w:t xml:space="preserve"> «</w:t>
      </w:r>
      <w:r w:rsidRPr="00010B70">
        <w:rPr>
          <w:rFonts w:ascii="Times New Roman" w:hAnsi="Times New Roman" w:cs="Times New Roman"/>
          <w:color w:val="000000"/>
          <w:sz w:val="28"/>
          <w:szCs w:val="28"/>
          <w:lang w:eastAsia="ar-SA"/>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Рузаевском муниципальном районе»:</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сокращение административных барьеров для ведения предпринимательской деятельности;</w:t>
      </w:r>
    </w:p>
    <w:p w:rsidR="00EA3A16"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информационной прозрачности деятельности органов местного самоуправления, включая публикацию основных процедур и результатов их деятельности;</w:t>
      </w:r>
    </w:p>
    <w:p w:rsidR="00EA3A16" w:rsidRPr="00010B70" w:rsidRDefault="00EA3A16" w:rsidP="00EA3A16">
      <w:pPr>
        <w:widowControl/>
        <w:pBdr>
          <w:bottom w:val="single" w:sz="4" w:space="15"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создание условий для равного доступа потребителей и производителей к информации о ведении бизнеса.</w:t>
      </w:r>
    </w:p>
    <w:p w:rsidR="00EA3A16" w:rsidRPr="00010B70" w:rsidRDefault="00EA3A16" w:rsidP="00EA3A16">
      <w:pPr>
        <w:widowControl/>
        <w:pBdr>
          <w:bottom w:val="single" w:sz="4" w:space="3" w:color="FFFFFF"/>
        </w:pBdr>
        <w:autoSpaceDE/>
        <w:autoSpaceDN/>
        <w:adjustRightInd/>
        <w:jc w:val="center"/>
        <w:rPr>
          <w:rFonts w:ascii="Georgia" w:hAnsi="Georgia" w:cs="Times New Roman"/>
          <w:b/>
          <w:color w:val="FF0000"/>
          <w:sz w:val="27"/>
          <w:szCs w:val="27"/>
          <w:shd w:val="clear" w:color="auto" w:fill="FFFFFF"/>
          <w:lang w:eastAsia="ar-SA"/>
        </w:rPr>
      </w:pPr>
      <w:r w:rsidRPr="00010B70">
        <w:rPr>
          <w:rFonts w:ascii="Times New Roman" w:hAnsi="Times New Roman" w:cs="Times New Roman"/>
          <w:b/>
          <w:bCs/>
          <w:color w:val="000000"/>
          <w:sz w:val="28"/>
          <w:szCs w:val="28"/>
        </w:rPr>
        <w:t>Подраздел 3.5. Стратегическое планирование.</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Формирование системы стратегического планирования на муниципальном уровне является одним из приоритетных направлений развития экономики района. Преодоление кризисной ситуации, повышение конкурентоспособности напрямую связано с разработкой и последующей реализацией эффективных долгосрочных стратегий социально-экономического развития как на государственном, региональном, так и на муниципальном уровнях. </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Полномочия органов местного самоуправления в сфере стратегического планирования -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РФ и субъектов РФ, разработка, рассмотрение, утверждение (одобрение) и реализации документов стратегического планирования, а также мониторинг и контроль документов стратегического планирования.</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b/>
          <w:color w:val="000000"/>
          <w:sz w:val="28"/>
          <w:szCs w:val="28"/>
          <w:lang w:eastAsia="ar-SA"/>
        </w:rPr>
      </w:pPr>
      <w:r w:rsidRPr="00010B70">
        <w:rPr>
          <w:rFonts w:ascii="Times New Roman" w:hAnsi="Times New Roman" w:cs="Times New Roman"/>
          <w:b/>
          <w:color w:val="000000"/>
          <w:sz w:val="28"/>
          <w:szCs w:val="28"/>
          <w:lang w:eastAsia="ar-SA"/>
        </w:rPr>
        <w:t>Содержание мероприятий:</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повышение эффективности стратегического планирования на муниципальном уровне;</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 разработка и реализация муниципальных стратегий на уровне сельских  поселений; </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lang w:eastAsia="ar-SA"/>
        </w:rPr>
        <w:t>- мониторинг и своевременное внесение изменений в документы стратегического планирования.</w:t>
      </w:r>
    </w:p>
    <w:p w:rsidR="00EA3A16" w:rsidRPr="00010B70" w:rsidRDefault="00EA3A16" w:rsidP="00EA3A16">
      <w:pPr>
        <w:widowControl/>
        <w:pBdr>
          <w:bottom w:val="single" w:sz="4" w:space="3" w:color="FFFFFF"/>
        </w:pBdr>
        <w:autoSpaceDE/>
        <w:autoSpaceDN/>
        <w:adjustRightInd/>
        <w:jc w:val="both"/>
        <w:rPr>
          <w:rFonts w:ascii="Times New Roman" w:hAnsi="Times New Roman" w:cs="Times New Roman"/>
          <w:b/>
          <w:sz w:val="28"/>
          <w:szCs w:val="28"/>
        </w:rPr>
      </w:pPr>
    </w:p>
    <w:p w:rsidR="00EA3A16" w:rsidRPr="00010B70" w:rsidRDefault="00EA3A16" w:rsidP="00EA3A16">
      <w:pPr>
        <w:widowControl/>
        <w:pBdr>
          <w:bottom w:val="single" w:sz="4" w:space="3" w:color="FFFFFF"/>
        </w:pBdr>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IV</w:t>
      </w:r>
      <w:r w:rsidRPr="00010B70">
        <w:rPr>
          <w:rFonts w:ascii="Times New Roman" w:hAnsi="Times New Roman" w:cs="Times New Roman"/>
          <w:b/>
          <w:sz w:val="28"/>
          <w:szCs w:val="28"/>
        </w:rPr>
        <w:t xml:space="preserve">. Ожидаемые результаты реализации </w:t>
      </w:r>
    </w:p>
    <w:p w:rsidR="00EA3A16" w:rsidRPr="00010B70" w:rsidRDefault="00EA3A16" w:rsidP="00EA3A16">
      <w:pPr>
        <w:widowControl/>
        <w:pBdr>
          <w:bottom w:val="single" w:sz="4" w:space="3" w:color="FFFFFF"/>
        </w:pBdr>
        <w:autoSpaceDE/>
        <w:autoSpaceDN/>
        <w:adjustRightInd/>
        <w:jc w:val="center"/>
        <w:rPr>
          <w:rFonts w:ascii="Times New Roman" w:hAnsi="Times New Roman" w:cs="Times New Roman"/>
          <w:color w:val="FF0000"/>
          <w:sz w:val="28"/>
          <w:szCs w:val="28"/>
        </w:rPr>
      </w:pPr>
      <w:r w:rsidRPr="00010B70">
        <w:rPr>
          <w:rFonts w:ascii="Times New Roman" w:hAnsi="Times New Roman" w:cs="Times New Roman"/>
          <w:b/>
          <w:sz w:val="28"/>
          <w:szCs w:val="28"/>
        </w:rPr>
        <w:t>муниципальной программы.</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1. </w:t>
      </w:r>
      <w:r w:rsidRPr="00010B70">
        <w:rPr>
          <w:rFonts w:ascii="Times New Roman" w:hAnsi="Times New Roman" w:cs="Times New Roman"/>
          <w:i/>
          <w:sz w:val="28"/>
          <w:szCs w:val="28"/>
        </w:rPr>
        <w:t>Развитие промышленного комплекса</w:t>
      </w:r>
      <w:r w:rsidRPr="00010B70">
        <w:rPr>
          <w:rFonts w:ascii="Times New Roman" w:hAnsi="Times New Roman" w:cs="Times New Roman"/>
          <w:sz w:val="28"/>
          <w:szCs w:val="28"/>
        </w:rPr>
        <w:t xml:space="preserve">: </w:t>
      </w:r>
    </w:p>
    <w:p w:rsidR="00EA3A16" w:rsidRPr="00FB6A7B" w:rsidRDefault="00EA3A16" w:rsidP="00EA3A16">
      <w:pPr>
        <w:widowControl/>
        <w:pBdr>
          <w:bottom w:val="single" w:sz="4" w:space="3" w:color="FFFFFF"/>
        </w:pBdr>
        <w:autoSpaceDE/>
        <w:autoSpaceDN/>
        <w:adjustRightInd/>
        <w:ind w:firstLine="567"/>
        <w:jc w:val="both"/>
        <w:rPr>
          <w:rFonts w:ascii="Times New Roman" w:hAnsi="Times New Roman" w:cs="Times New Roman"/>
          <w:sz w:val="28"/>
          <w:szCs w:val="28"/>
        </w:rPr>
      </w:pPr>
      <w:r w:rsidRPr="00FB6A7B">
        <w:rPr>
          <w:rFonts w:ascii="Times New Roman" w:hAnsi="Times New Roman" w:cs="Times New Roman"/>
          <w:sz w:val="28"/>
          <w:szCs w:val="28"/>
        </w:rPr>
        <w:t>- рост объемов отгруженной продукции собственного производства на крупных и средних предприятиях промышленной отрасли Рузаевского мун</w:t>
      </w:r>
      <w:r w:rsidR="0017212E">
        <w:rPr>
          <w:rFonts w:ascii="Times New Roman" w:hAnsi="Times New Roman" w:cs="Times New Roman"/>
          <w:sz w:val="28"/>
          <w:szCs w:val="28"/>
        </w:rPr>
        <w:t>ици</w:t>
      </w:r>
      <w:r w:rsidR="007B1F2E">
        <w:rPr>
          <w:rFonts w:ascii="Times New Roman" w:hAnsi="Times New Roman" w:cs="Times New Roman"/>
          <w:sz w:val="28"/>
          <w:szCs w:val="28"/>
        </w:rPr>
        <w:t>пального района в 3 раза  к 2025</w:t>
      </w:r>
      <w:r w:rsidRPr="00FB6A7B">
        <w:rPr>
          <w:rFonts w:ascii="Times New Roman" w:hAnsi="Times New Roman" w:cs="Times New Roman"/>
          <w:sz w:val="28"/>
          <w:szCs w:val="28"/>
        </w:rPr>
        <w:t xml:space="preserve"> году;</w:t>
      </w:r>
    </w:p>
    <w:p w:rsidR="00EA3A16" w:rsidRPr="00941594" w:rsidRDefault="00EA3A16" w:rsidP="00EA3A16">
      <w:pPr>
        <w:widowControl/>
        <w:pBdr>
          <w:bottom w:val="single" w:sz="4" w:space="3" w:color="FFFFFF"/>
        </w:pBdr>
        <w:autoSpaceDE/>
        <w:autoSpaceDN/>
        <w:adjustRightInd/>
        <w:ind w:firstLine="567"/>
        <w:jc w:val="both"/>
        <w:rPr>
          <w:rFonts w:ascii="Times New Roman" w:hAnsi="Times New Roman" w:cs="Times New Roman"/>
          <w:sz w:val="28"/>
          <w:szCs w:val="28"/>
        </w:rPr>
      </w:pPr>
      <w:r w:rsidRPr="00941594">
        <w:rPr>
          <w:rFonts w:ascii="Times New Roman" w:hAnsi="Times New Roman" w:cs="Times New Roman"/>
          <w:sz w:val="28"/>
          <w:szCs w:val="28"/>
        </w:rPr>
        <w:t>- привлечение инвестиций за период</w:t>
      </w:r>
      <w:r w:rsidR="007B1F2E">
        <w:rPr>
          <w:rFonts w:ascii="Times New Roman" w:hAnsi="Times New Roman" w:cs="Times New Roman"/>
          <w:sz w:val="28"/>
          <w:szCs w:val="28"/>
        </w:rPr>
        <w:t xml:space="preserve"> реализации программы (2020-2025</w:t>
      </w:r>
      <w:r w:rsidRPr="00941594">
        <w:rPr>
          <w:rFonts w:ascii="Times New Roman" w:hAnsi="Times New Roman" w:cs="Times New Roman"/>
          <w:sz w:val="28"/>
          <w:szCs w:val="28"/>
        </w:rPr>
        <w:t>гг.) в сумме – 5,3 млрд. руб.;</w:t>
      </w:r>
    </w:p>
    <w:p w:rsidR="00EA3A16" w:rsidRPr="00941594" w:rsidRDefault="00EA3A16" w:rsidP="00EA3A16">
      <w:pPr>
        <w:widowControl/>
        <w:pBdr>
          <w:bottom w:val="single" w:sz="4" w:space="3" w:color="FFFFFF"/>
        </w:pBdr>
        <w:autoSpaceDE/>
        <w:autoSpaceDN/>
        <w:adjustRightInd/>
        <w:ind w:firstLine="567"/>
        <w:jc w:val="both"/>
        <w:rPr>
          <w:rFonts w:ascii="Times New Roman" w:hAnsi="Times New Roman" w:cs="Times New Roman"/>
          <w:sz w:val="28"/>
          <w:szCs w:val="28"/>
        </w:rPr>
      </w:pPr>
      <w:r w:rsidRPr="00941594">
        <w:rPr>
          <w:rFonts w:ascii="Times New Roman" w:hAnsi="Times New Roman" w:cs="Times New Roman"/>
          <w:sz w:val="28"/>
          <w:szCs w:val="28"/>
        </w:rPr>
        <w:t>- создание доп</w:t>
      </w:r>
      <w:r w:rsidR="00117E12" w:rsidRPr="00941594">
        <w:rPr>
          <w:rFonts w:ascii="Times New Roman" w:hAnsi="Times New Roman" w:cs="Times New Roman"/>
          <w:sz w:val="28"/>
          <w:szCs w:val="28"/>
        </w:rPr>
        <w:t>олнительных рабочих мест – 2700</w:t>
      </w:r>
      <w:r w:rsidR="00311AB4" w:rsidRPr="00941594">
        <w:rPr>
          <w:rFonts w:ascii="Times New Roman" w:hAnsi="Times New Roman" w:cs="Times New Roman"/>
          <w:sz w:val="28"/>
          <w:szCs w:val="28"/>
        </w:rPr>
        <w:t xml:space="preserve"> </w:t>
      </w:r>
      <w:r w:rsidRPr="00941594">
        <w:rPr>
          <w:rFonts w:ascii="Times New Roman" w:hAnsi="Times New Roman" w:cs="Times New Roman"/>
          <w:sz w:val="28"/>
          <w:szCs w:val="28"/>
        </w:rPr>
        <w:t>ед.;</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sz w:val="28"/>
          <w:szCs w:val="28"/>
        </w:rPr>
      </w:pPr>
      <w:r w:rsidRPr="00941594">
        <w:rPr>
          <w:rFonts w:ascii="Times New Roman" w:hAnsi="Times New Roman" w:cs="Times New Roman"/>
          <w:sz w:val="28"/>
          <w:szCs w:val="28"/>
        </w:rPr>
        <w:t>- повышение производительности труда на крупных и средних предприятиях промышленной отрасли Рузаевского му</w:t>
      </w:r>
      <w:r w:rsidR="00041573" w:rsidRPr="00941594">
        <w:rPr>
          <w:rFonts w:ascii="Times New Roman" w:hAnsi="Times New Roman" w:cs="Times New Roman"/>
          <w:sz w:val="28"/>
          <w:szCs w:val="28"/>
        </w:rPr>
        <w:t>ниципального района на 8%</w:t>
      </w:r>
      <w:r w:rsidR="007B1F2E">
        <w:rPr>
          <w:rFonts w:ascii="Times New Roman" w:hAnsi="Times New Roman" w:cs="Times New Roman"/>
          <w:sz w:val="28"/>
          <w:szCs w:val="28"/>
        </w:rPr>
        <w:t xml:space="preserve"> к 2025</w:t>
      </w:r>
      <w:r w:rsidRPr="00010B70">
        <w:rPr>
          <w:rFonts w:ascii="Times New Roman" w:hAnsi="Times New Roman" w:cs="Times New Roman"/>
          <w:sz w:val="28"/>
          <w:szCs w:val="28"/>
        </w:rPr>
        <w:t xml:space="preserve"> году;</w:t>
      </w:r>
    </w:p>
    <w:p w:rsidR="00EA3A16" w:rsidRPr="00010B70" w:rsidRDefault="00EA3A16" w:rsidP="00EA3A16">
      <w:pPr>
        <w:widowControl/>
        <w:pBdr>
          <w:bottom w:val="single" w:sz="4" w:space="3"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достойных условий и оплаты работников, занятых на производстве;</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доходности районного бюджета;</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увеличение оборота малых и средних промышленных предприятий.</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2. </w:t>
      </w:r>
      <w:r w:rsidRPr="00010B70">
        <w:rPr>
          <w:rFonts w:ascii="Times New Roman" w:hAnsi="Times New Roman" w:cs="Times New Roman"/>
          <w:i/>
          <w:sz w:val="28"/>
          <w:szCs w:val="28"/>
        </w:rPr>
        <w:t>Формирование благоприятной инвестиционной среды</w:t>
      </w:r>
      <w:r w:rsidRPr="00010B70">
        <w:rPr>
          <w:rFonts w:ascii="Times New Roman" w:hAnsi="Times New Roman" w:cs="Times New Roman"/>
          <w:sz w:val="28"/>
          <w:szCs w:val="28"/>
        </w:rPr>
        <w:t>:</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благоприятных условий для привлечения инвестиций в экономику района</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реализации инвестиционных проектов;</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привлекательности района;</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3. </w:t>
      </w:r>
      <w:r w:rsidRPr="00010B70">
        <w:rPr>
          <w:rFonts w:ascii="Times New Roman" w:hAnsi="Times New Roman" w:cs="Times New Roman"/>
          <w:i/>
          <w:sz w:val="28"/>
          <w:szCs w:val="28"/>
        </w:rPr>
        <w:t>Развитие инфраструктуры потребительского рынка товаров, работ и услуг</w:t>
      </w:r>
      <w:r w:rsidRPr="00010B70">
        <w:rPr>
          <w:rFonts w:ascii="Times New Roman" w:hAnsi="Times New Roman" w:cs="Times New Roman"/>
          <w:sz w:val="28"/>
          <w:szCs w:val="28"/>
        </w:rPr>
        <w:t>:</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комплексного развития сферы торговли, формирование единого информационного пространства;</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территориальной доступности товаров и услуг;</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bCs/>
          <w:color w:val="000000"/>
          <w:sz w:val="28"/>
          <w:szCs w:val="28"/>
          <w:lang w:eastAsia="ar-SA"/>
        </w:rPr>
      </w:pPr>
      <w:r w:rsidRPr="00010B70">
        <w:rPr>
          <w:rFonts w:ascii="Times New Roman" w:hAnsi="Times New Roman" w:cs="Times New Roman"/>
          <w:sz w:val="28"/>
          <w:szCs w:val="28"/>
        </w:rPr>
        <w:t xml:space="preserve">- </w:t>
      </w:r>
      <w:r w:rsidRPr="00010B70">
        <w:rPr>
          <w:rFonts w:ascii="Times New Roman" w:hAnsi="Times New Roman" w:cs="Times New Roman"/>
          <w:bCs/>
          <w:color w:val="000000"/>
          <w:sz w:val="28"/>
          <w:szCs w:val="28"/>
          <w:lang w:eastAsia="ar-SA"/>
        </w:rPr>
        <w:t>удовлетворение потребности торговых предприятий в продукции местных товаропроизводителей;</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инвестиционной активности организаций малого и среднего бизнеса;</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новых рабочих мест;</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совершенствование системы товародвижения;</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роста объема товарооборота и общественного питания во всех каналах реализации;</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населения района торговыми площадями, посадочными местами в организациях общественного питания общедоступной сети;</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расширение рынка сбыта и насыщение его качественными товарами;</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роли малого и среднего предпринимательства в формировании доходов бюджетов различных уровней и обеспечении занятости населения;</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улучшение качества и спектра услуг, оказываемых населению;</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снижение количества нарушений на потребительском рынке района.</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4. </w:t>
      </w:r>
      <w:r w:rsidRPr="00010B70">
        <w:rPr>
          <w:rFonts w:ascii="Times New Roman" w:hAnsi="Times New Roman" w:cs="Times New Roman"/>
          <w:i/>
          <w:sz w:val="28"/>
          <w:szCs w:val="28"/>
        </w:rPr>
        <w:t>Развитие конкуренции</w:t>
      </w:r>
      <w:r w:rsidRPr="00010B70">
        <w:rPr>
          <w:rFonts w:ascii="Times New Roman" w:hAnsi="Times New Roman" w:cs="Times New Roman"/>
          <w:sz w:val="28"/>
          <w:szCs w:val="28"/>
        </w:rPr>
        <w:t>:</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 стимулирование деловой активности хозяйствующих субъектов, осуществляющих деятельность в сфере потребительского рынка и услуг, </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предельного срока прохождения процедур по предоставлению инвесторам земельных участков;</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сокращение количества и предельного срока прохождения процедур, необходимых для получения разрешения на строительство объектов капитального строительства промышленного и непроизводственного назначения;</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обеспечение канала прямой связи инвесторов с органами власти Рузаевского муниципального района и гарантий соблюдения прав инвесторов;</w:t>
      </w:r>
    </w:p>
    <w:p w:rsidR="00EA3A16" w:rsidRPr="00010B70" w:rsidRDefault="00EA3A16" w:rsidP="00EA3A16">
      <w:pPr>
        <w:widowControl/>
        <w:pBdr>
          <w:bottom w:val="single" w:sz="4" w:space="6"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sz w:val="28"/>
          <w:szCs w:val="28"/>
        </w:rPr>
        <w:t>- подготовка полного комплекта градостроительной документации, необходимой для оперативного выделения земельных участков инвесторам;</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эффективное использование и вовлечение земель в рыночный оборот;</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развитой конкурентной среды на территории района;</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условий для оперативного пресечения фактов недобросовестной конкуренции;</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повышение уровня информированности субъектов потребительского рынка.</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5. </w:t>
      </w:r>
      <w:r w:rsidRPr="00010B70">
        <w:rPr>
          <w:rFonts w:ascii="Times New Roman" w:hAnsi="Times New Roman" w:cs="Times New Roman"/>
          <w:i/>
          <w:sz w:val="28"/>
          <w:szCs w:val="28"/>
        </w:rPr>
        <w:t>Стратегическое планирование</w:t>
      </w:r>
      <w:r w:rsidRPr="00010B70">
        <w:rPr>
          <w:rFonts w:ascii="Times New Roman" w:hAnsi="Times New Roman" w:cs="Times New Roman"/>
          <w:sz w:val="28"/>
          <w:szCs w:val="28"/>
        </w:rPr>
        <w:t>:</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формирование системы стратегического планирования на муниципальном уровне;</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создание полноценной системы стратегического планирования, способствующей социально-экономическому развитию района;</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развитие системы стратегического планирования и прогнозирования социально-экономического развития района;</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внедрение в органах местного самоуправления района принципов и процедур управления по результатам;</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sz w:val="28"/>
          <w:szCs w:val="28"/>
        </w:rPr>
        <w:t>- обеспечение доступности органов исполнительной власти к муниципальным документам стратегического планирования.</w:t>
      </w:r>
    </w:p>
    <w:p w:rsidR="00EA3A16"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p>
    <w:p w:rsidR="00EA3A16" w:rsidRPr="00010B70" w:rsidRDefault="00EA3A16" w:rsidP="00EA3A16">
      <w:pPr>
        <w:widowControl/>
        <w:pBdr>
          <w:bottom w:val="single" w:sz="4" w:space="11" w:color="FFFFFF"/>
        </w:pBdr>
        <w:autoSpaceDE/>
        <w:autoSpaceDN/>
        <w:adjustRightInd/>
        <w:jc w:val="center"/>
        <w:rPr>
          <w:rFonts w:ascii="Times New Roman" w:hAnsi="Times New Roman" w:cs="Times New Roman"/>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w:t>
      </w:r>
      <w:r w:rsidRPr="00010B70">
        <w:rPr>
          <w:rFonts w:ascii="Times New Roman" w:hAnsi="Times New Roman" w:cs="Times New Roman"/>
          <w:b/>
          <w:sz w:val="28"/>
          <w:szCs w:val="28"/>
        </w:rPr>
        <w:t>. Анализ рисков реализации муниципальной программы и описание мер по управлению рисками с целью минимизации их влияния на достижение целей программы.</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sz w:val="28"/>
          <w:szCs w:val="28"/>
        </w:rPr>
      </w:pPr>
      <w:r w:rsidRPr="00010B70">
        <w:rPr>
          <w:rFonts w:ascii="Times New Roman" w:hAnsi="Times New Roman" w:cs="Times New Roman"/>
          <w:color w:val="000000"/>
          <w:sz w:val="28"/>
          <w:szCs w:val="28"/>
          <w:shd w:val="clear" w:color="auto" w:fill="FFFFFF"/>
          <w:lang w:eastAsia="ar-SA"/>
        </w:rPr>
        <w:t>На эффективность реализации муниципальной программы могут оказать влияние внутренние и внешние риски, способные повлиять на ход выполнения основных мероприятий</w:t>
      </w:r>
      <w:r w:rsidRPr="00010B70">
        <w:rPr>
          <w:rFonts w:ascii="Times New Roman" w:hAnsi="Times New Roman" w:cs="Times New Roman"/>
          <w:sz w:val="28"/>
          <w:szCs w:val="28"/>
          <w:shd w:val="clear" w:color="auto" w:fill="FFFFFF"/>
          <w:lang w:eastAsia="ar-SA"/>
        </w:rPr>
        <w:t xml:space="preserve">. </w:t>
      </w: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color w:val="000000"/>
          <w:sz w:val="28"/>
          <w:szCs w:val="28"/>
          <w:shd w:val="clear" w:color="auto" w:fill="FFFFFF"/>
          <w:lang w:eastAsia="ar-SA"/>
        </w:rPr>
        <w:t xml:space="preserve">К внутренним рискам относятся: несоблюдение сроков реализации программы, неэффективное расходование денежных средств, не освоение выделенных денежных средств. Их реализация может привести к не достижению целевых значений показателей и ожидаемых результатов муниципальной программы. Однако ответственный исполнитель может управлять этими рисками, </w:t>
      </w:r>
      <w:proofErr w:type="spellStart"/>
      <w:r w:rsidRPr="00010B70">
        <w:rPr>
          <w:rFonts w:ascii="Times New Roman" w:hAnsi="Times New Roman" w:cs="Times New Roman"/>
          <w:color w:val="000000"/>
          <w:sz w:val="28"/>
          <w:szCs w:val="28"/>
          <w:shd w:val="clear" w:color="auto" w:fill="FFFFFF"/>
          <w:lang w:eastAsia="ar-SA"/>
        </w:rPr>
        <w:t>минимизируя</w:t>
      </w:r>
      <w:proofErr w:type="spellEnd"/>
      <w:r w:rsidRPr="00010B70">
        <w:rPr>
          <w:rFonts w:ascii="Times New Roman" w:hAnsi="Times New Roman" w:cs="Times New Roman"/>
          <w:color w:val="000000"/>
          <w:sz w:val="28"/>
          <w:szCs w:val="28"/>
          <w:shd w:val="clear" w:color="auto" w:fill="FFFFFF"/>
          <w:lang w:eastAsia="ar-SA"/>
        </w:rPr>
        <w:t xml:space="preserve"> возможные отклонения в выполнении программных мероприятий и исключая негативные последствия, что позволит осуществить рациональное управление реализацией программы. Меры по управлению этими рисками приведены в таблице.</w:t>
      </w:r>
      <w:r w:rsidRPr="00010B70">
        <w:rPr>
          <w:rFonts w:ascii="Times New Roman" w:hAnsi="Times New Roman" w:cs="Times New Roman"/>
          <w:color w:val="000000"/>
          <w:sz w:val="24"/>
          <w:szCs w:val="24"/>
          <w:shd w:val="clear" w:color="auto" w:fill="FFFFFF"/>
          <w:lang w:eastAsia="ar-SA"/>
        </w:rPr>
        <w:t xml:space="preserve"> </w:t>
      </w:r>
    </w:p>
    <w:p w:rsidR="00EA3A16" w:rsidRDefault="00EA3A16" w:rsidP="00EA3A16">
      <w:pPr>
        <w:widowControl/>
        <w:pBdr>
          <w:bottom w:val="single" w:sz="4" w:space="11" w:color="FFFFFF"/>
        </w:pBdr>
        <w:autoSpaceDE/>
        <w:autoSpaceDN/>
        <w:adjustRightInd/>
        <w:ind w:firstLine="567"/>
        <w:jc w:val="both"/>
        <w:rPr>
          <w:rFonts w:ascii="Times New Roman" w:hAnsi="Times New Roman" w:cs="Times New Roman"/>
          <w:b/>
          <w:bCs/>
          <w:color w:val="000000"/>
          <w:sz w:val="24"/>
          <w:szCs w:val="24"/>
          <w:shd w:val="clear" w:color="auto" w:fill="FFFFFF"/>
          <w:lang w:eastAsia="ar-SA"/>
        </w:rPr>
      </w:pPr>
    </w:p>
    <w:p w:rsidR="00EA3A16" w:rsidRPr="00010B70" w:rsidRDefault="00EA3A16" w:rsidP="00EA3A16">
      <w:pPr>
        <w:widowControl/>
        <w:pBdr>
          <w:bottom w:val="single" w:sz="4" w:space="11" w:color="FFFFFF"/>
        </w:pBdr>
        <w:autoSpaceDE/>
        <w:autoSpaceDN/>
        <w:adjustRightInd/>
        <w:ind w:firstLine="567"/>
        <w:jc w:val="both"/>
        <w:rPr>
          <w:rFonts w:ascii="Times New Roman" w:hAnsi="Times New Roman" w:cs="Times New Roman"/>
          <w:color w:val="FF0000"/>
          <w:sz w:val="28"/>
          <w:szCs w:val="28"/>
        </w:rPr>
      </w:pPr>
      <w:r w:rsidRPr="00010B70">
        <w:rPr>
          <w:rFonts w:ascii="Times New Roman" w:hAnsi="Times New Roman" w:cs="Times New Roman"/>
          <w:b/>
          <w:bCs/>
          <w:color w:val="000000"/>
          <w:sz w:val="24"/>
          <w:szCs w:val="24"/>
          <w:shd w:val="clear" w:color="auto" w:fill="FFFFFF"/>
          <w:lang w:eastAsia="ar-SA"/>
        </w:rPr>
        <w:t>Риски реализации муниципальной программы и меры управления рисками</w:t>
      </w:r>
    </w:p>
    <w:tbl>
      <w:tblPr>
        <w:tblW w:w="0" w:type="auto"/>
        <w:tblInd w:w="50" w:type="dxa"/>
        <w:tblLayout w:type="fixed"/>
        <w:tblCellMar>
          <w:top w:w="28" w:type="dxa"/>
          <w:left w:w="28" w:type="dxa"/>
          <w:right w:w="28" w:type="dxa"/>
        </w:tblCellMar>
        <w:tblLook w:val="0000" w:firstRow="0" w:lastRow="0" w:firstColumn="0" w:lastColumn="0" w:noHBand="0" w:noVBand="0"/>
      </w:tblPr>
      <w:tblGrid>
        <w:gridCol w:w="4683"/>
        <w:gridCol w:w="4934"/>
      </w:tblGrid>
      <w:tr w:rsidR="00EA3A16" w:rsidRPr="00010B70" w:rsidTr="00307EC6">
        <w:trPr>
          <w:trHeight w:val="154"/>
          <w:tblHeader/>
        </w:trPr>
        <w:tc>
          <w:tcPr>
            <w:tcW w:w="4683" w:type="dxa"/>
            <w:tcBorders>
              <w:top w:val="single" w:sz="4" w:space="0" w:color="000000"/>
              <w:left w:val="single" w:sz="4" w:space="0" w:color="000000"/>
              <w:bottom w:val="single" w:sz="4" w:space="0" w:color="000000"/>
            </w:tcBorders>
          </w:tcPr>
          <w:p w:rsidR="00EA3A16" w:rsidRPr="00010B70" w:rsidRDefault="00EA3A16" w:rsidP="00307EC6">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Вид риска</w:t>
            </w:r>
          </w:p>
        </w:tc>
        <w:tc>
          <w:tcPr>
            <w:tcW w:w="4934" w:type="dxa"/>
            <w:tcBorders>
              <w:top w:val="single" w:sz="4" w:space="0" w:color="000000"/>
              <w:left w:val="single" w:sz="4" w:space="0" w:color="000000"/>
              <w:bottom w:val="single" w:sz="4" w:space="0" w:color="000000"/>
              <w:right w:val="single" w:sz="4" w:space="0" w:color="000000"/>
            </w:tcBorders>
          </w:tcPr>
          <w:p w:rsidR="00EA3A16" w:rsidRPr="00010B70" w:rsidRDefault="00EA3A16" w:rsidP="00307EC6">
            <w:pPr>
              <w:widowControl/>
              <w:suppressLineNumbers/>
              <w:autoSpaceDN/>
              <w:adjustRightInd/>
              <w:snapToGrid w:val="0"/>
              <w:jc w:val="center"/>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Меры по управлению рисками</w:t>
            </w:r>
          </w:p>
        </w:tc>
      </w:tr>
      <w:tr w:rsidR="00EA3A16" w:rsidRPr="00010B70" w:rsidTr="00307EC6">
        <w:trPr>
          <w:trHeight w:val="23"/>
        </w:trPr>
        <w:tc>
          <w:tcPr>
            <w:tcW w:w="4683" w:type="dxa"/>
            <w:tcBorders>
              <w:top w:val="single" w:sz="4" w:space="0" w:color="000000"/>
              <w:left w:val="single" w:sz="4" w:space="0" w:color="000000"/>
              <w:bottom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Отсутствие финансирования либо финансирование в недостаточном объеме мероприятий муниципальной программы</w:t>
            </w:r>
          </w:p>
        </w:tc>
        <w:tc>
          <w:tcPr>
            <w:tcW w:w="4934" w:type="dxa"/>
            <w:tcBorders>
              <w:top w:val="single" w:sz="4" w:space="0" w:color="000000"/>
              <w:left w:val="single" w:sz="4" w:space="0" w:color="000000"/>
              <w:bottom w:val="single" w:sz="4" w:space="0" w:color="000000"/>
              <w:right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pacing w:val="-4"/>
                <w:sz w:val="24"/>
                <w:szCs w:val="24"/>
                <w:shd w:val="clear" w:color="auto" w:fill="FFFFFF"/>
                <w:lang w:eastAsia="ar-SA"/>
              </w:rPr>
            </w:pPr>
            <w:r w:rsidRPr="00010B70">
              <w:rPr>
                <w:rFonts w:ascii="Times New Roman" w:hAnsi="Times New Roman" w:cs="Times New Roman"/>
                <w:color w:val="000000"/>
                <w:spacing w:val="-4"/>
                <w:sz w:val="24"/>
                <w:szCs w:val="24"/>
                <w:shd w:val="clear" w:color="auto" w:fill="FFFFFF"/>
                <w:lang w:eastAsia="ar-SA"/>
              </w:rPr>
              <w:t>Определение приоритетных направлений реализации муниципальной программы, оперативное внесение соответствующих корректировок в муниципальную программу</w:t>
            </w:r>
          </w:p>
        </w:tc>
      </w:tr>
      <w:tr w:rsidR="00EA3A16" w:rsidRPr="00010B70" w:rsidTr="00307EC6">
        <w:trPr>
          <w:trHeight w:val="23"/>
        </w:trPr>
        <w:tc>
          <w:tcPr>
            <w:tcW w:w="4683" w:type="dxa"/>
            <w:tcBorders>
              <w:top w:val="single" w:sz="4" w:space="0" w:color="000000"/>
              <w:left w:val="single" w:sz="4" w:space="0" w:color="000000"/>
              <w:bottom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w:t>
            </w:r>
          </w:p>
        </w:tc>
        <w:tc>
          <w:tcPr>
            <w:tcW w:w="4934" w:type="dxa"/>
            <w:tcBorders>
              <w:top w:val="single" w:sz="4" w:space="0" w:color="000000"/>
              <w:left w:val="single" w:sz="4" w:space="0" w:color="000000"/>
              <w:bottom w:val="single" w:sz="4" w:space="0" w:color="000000"/>
              <w:right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Организационно-методическая поддержка подведомственных учреждений, участвующих в реализации муниципальной программы</w:t>
            </w:r>
          </w:p>
        </w:tc>
      </w:tr>
      <w:tr w:rsidR="00EA3A16" w:rsidRPr="00010B70" w:rsidTr="00307EC6">
        <w:trPr>
          <w:trHeight w:val="23"/>
        </w:trPr>
        <w:tc>
          <w:tcPr>
            <w:tcW w:w="4683" w:type="dxa"/>
            <w:tcBorders>
              <w:top w:val="single" w:sz="4" w:space="0" w:color="000000"/>
              <w:left w:val="single" w:sz="4" w:space="0" w:color="000000"/>
              <w:bottom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Возможное изменение федерального и республиканского законодательства</w:t>
            </w:r>
          </w:p>
        </w:tc>
        <w:tc>
          <w:tcPr>
            <w:tcW w:w="4934" w:type="dxa"/>
            <w:tcBorders>
              <w:top w:val="single" w:sz="4" w:space="0" w:color="000000"/>
              <w:left w:val="single" w:sz="4" w:space="0" w:color="000000"/>
              <w:bottom w:val="single" w:sz="4" w:space="0" w:color="000000"/>
              <w:right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Оперативное внесение изменений в действующие правовые акты и (или) принятие новых правовых актов Рузаевского муниципального района, касающихся сферы действия данной муниципальной программы</w:t>
            </w:r>
          </w:p>
        </w:tc>
      </w:tr>
      <w:tr w:rsidR="00EA3A16" w:rsidRPr="00010B70" w:rsidTr="00307EC6">
        <w:trPr>
          <w:trHeight w:val="23"/>
        </w:trPr>
        <w:tc>
          <w:tcPr>
            <w:tcW w:w="4683" w:type="dxa"/>
            <w:tcBorders>
              <w:top w:val="single" w:sz="4" w:space="0" w:color="000000"/>
              <w:left w:val="single" w:sz="4" w:space="0" w:color="000000"/>
              <w:bottom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Возникновение социально-экономической напряженности в муниципальном образовании из-за неполной или недостоверной информации о реализуемых мероприятиях, субъективные факторы в социальной и экономической сферах (изменение числа исполнителей и участников муниципальной программы, изменение демографической ситуации, уровня жизни населения района)</w:t>
            </w:r>
          </w:p>
        </w:tc>
        <w:tc>
          <w:tcPr>
            <w:tcW w:w="4934" w:type="dxa"/>
            <w:tcBorders>
              <w:top w:val="single" w:sz="4" w:space="0" w:color="000000"/>
              <w:left w:val="single" w:sz="4" w:space="0" w:color="000000"/>
              <w:bottom w:val="single" w:sz="4" w:space="0" w:color="000000"/>
              <w:right w:val="single" w:sz="4" w:space="0" w:color="000000"/>
            </w:tcBorders>
          </w:tcPr>
          <w:p w:rsidR="00EA3A16" w:rsidRPr="00010B70" w:rsidRDefault="00EA3A16" w:rsidP="00307EC6">
            <w:pPr>
              <w:widowControl/>
              <w:suppressLineNumbers/>
              <w:autoSpaceDN/>
              <w:adjustRightInd/>
              <w:snapToGrid w:val="0"/>
              <w:rPr>
                <w:rFonts w:ascii="Times New Roman" w:hAnsi="Times New Roman" w:cs="Times New Roman"/>
                <w:color w:val="000000"/>
                <w:sz w:val="24"/>
                <w:szCs w:val="24"/>
                <w:shd w:val="clear" w:color="auto" w:fill="FFFFFF"/>
                <w:lang w:eastAsia="ar-SA"/>
              </w:rPr>
            </w:pPr>
            <w:r w:rsidRPr="00010B70">
              <w:rPr>
                <w:rFonts w:ascii="Times New Roman" w:hAnsi="Times New Roman" w:cs="Times New Roman"/>
                <w:color w:val="000000"/>
                <w:sz w:val="24"/>
                <w:szCs w:val="24"/>
                <w:shd w:val="clear" w:color="auto" w:fill="FFFFFF"/>
                <w:lang w:eastAsia="ar-SA"/>
              </w:rPr>
              <w:t>Открытость и прозрачность планов мероприятий и практических действий, информационное сопровождение муниципальной программы</w:t>
            </w:r>
          </w:p>
        </w:tc>
      </w:tr>
    </w:tbl>
    <w:p w:rsidR="00EA3A16"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 полномочий и ответственности исполнителей и соисполнителей муниципальной программы, применения технологии решения актуальных проблем в социальной и экономической сферах Рузаевского муниципального района.</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Внешние риски могут быть связаны с ухудшением макроэкономических условий в Республике Мордовия и России, с возможным наступлением мирового экономического кризиса, природными и техногенными катастрофами. Данные риски являются неуправляемыми. Они могут возникнуть при:</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внутренней и внешней конъюнктуры, затрудняющем реализацию дополнительных объемов продукции, сырья и продовольствия местного производства;</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цен на энергоресурсы и другие материально-технические средства, что снижает уровень инвестиционной активности значительной части товаропроизводителей;</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ухудшении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росте конкуренции на рынках высокотехнологичной продукции, связанным с динамичным развитием инновационных секторов экономики в регионах с относительными конкурентными преимуществами в сфере рынка труда и условий ведения бизнеса, что может ограничить эффект от реализации мероприятий муниципальной программы, направленных на стимулирование внедрения инноваций в экономику;</w:t>
      </w:r>
    </w:p>
    <w:p w:rsidR="00EA3A16" w:rsidRPr="00010B70" w:rsidRDefault="00EA3A16" w:rsidP="00EA3A16">
      <w:pPr>
        <w:widowControl/>
        <w:autoSpaceDN/>
        <w:adjustRightInd/>
        <w:ind w:firstLine="567"/>
        <w:jc w:val="both"/>
        <w:rPr>
          <w:rFonts w:ascii="Times New Roman" w:hAnsi="Times New Roman" w:cs="Times New Roman"/>
          <w:color w:val="000000"/>
          <w:spacing w:val="-4"/>
          <w:sz w:val="28"/>
          <w:szCs w:val="28"/>
          <w:shd w:val="clear" w:color="auto" w:fill="FFFFFF"/>
          <w:lang w:eastAsia="ar-SA"/>
        </w:rPr>
      </w:pPr>
      <w:r w:rsidRPr="00010B70">
        <w:rPr>
          <w:rFonts w:ascii="Times New Roman" w:hAnsi="Times New Roman" w:cs="Times New Roman"/>
          <w:color w:val="000000"/>
          <w:spacing w:val="-4"/>
          <w:sz w:val="28"/>
          <w:szCs w:val="28"/>
          <w:shd w:val="clear" w:color="auto" w:fill="FFFFFF"/>
          <w:lang w:eastAsia="ar-SA"/>
        </w:rPr>
        <w:t>— сокращении уровня бюджетного финансирования, а также сокращении уровня финансирования из внебюджетных источников, по причине значительной продолжительности муниципальной программы, а также высокой зависимости ее успешной реализации от привлечения внебюджетных источников;</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несоответствии квалификации работников потребностям экономики, оттоком квалифицированных кадров в другие регионы, в том числе по причинам социально-экономического характера;</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недостаточном уровне развития транспортной и социальной инфраструктуры;</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Инертность органов местного самоуправления, распространенность формального подхода к внедрению управленческих новаций могут привести к неполному достижению цели муниципальной программы по повышению эффективности муниципального управления, а также снизить эффект от реализации других направлений программы.</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Минимизация указанных рисков может быть обеспечена за счет:</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реализации мероприятий по улучшению инвестиционного климата;</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совершенствования муниципального управления; </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повышения доступности и качества муниципальных услуг;</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xml:space="preserve">— механизмов государственной поддержки развития отраслей реального сектора экономики на основе </w:t>
      </w:r>
      <w:proofErr w:type="spellStart"/>
      <w:r w:rsidRPr="00010B70">
        <w:rPr>
          <w:rFonts w:ascii="Times New Roman" w:hAnsi="Times New Roman" w:cs="Times New Roman"/>
          <w:color w:val="000000"/>
          <w:sz w:val="28"/>
          <w:szCs w:val="28"/>
          <w:shd w:val="clear" w:color="auto" w:fill="FFFFFF"/>
          <w:lang w:eastAsia="ar-SA"/>
        </w:rPr>
        <w:t>муниципально</w:t>
      </w:r>
      <w:proofErr w:type="spellEnd"/>
      <w:r w:rsidRPr="00010B70">
        <w:rPr>
          <w:rFonts w:ascii="Times New Roman" w:hAnsi="Times New Roman" w:cs="Times New Roman"/>
          <w:color w:val="000000"/>
          <w:sz w:val="28"/>
          <w:szCs w:val="28"/>
          <w:shd w:val="clear" w:color="auto" w:fill="FFFFFF"/>
          <w:lang w:eastAsia="ar-SA"/>
        </w:rPr>
        <w:t xml:space="preserve">-частного партнерства, рационального использования бюджетных средств, в том числе приоритетных, наиболее перспективных направлений инноваций и стимулирования их внедрения. </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Важными направлениями являются создание инновационной инфраструктуры для развития новых отраслей, поддержка высокотехнологичных отраслей, ориентированных на инвестиционный спрос, обновление технологической базы традиционных секторов экономики, выявление рыночных ниш, в которых производимая в районе продукция может успешно конкурировать с наиболее развитыми аналогами, производимыми в республике и в целом по стране:</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создание условий для повышения предпринимательской активности и развития малого и среднего предпринимательства, снижения административных барьеров, препятствующих развитию бизнеса;</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совершенствование методов прогнозирования социально-экономического развития, повышения надежности и оперативности предоставления статистических данных для формирования краткосрочных и среднесрочных прогнозов социально-экономического развития;</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внедрение механизмов мониторинга и корректировок планов реализации муниципальной программы с учетом параметров краткосрочного прогноза социально-экономического развития с целью принятия мер, упреждающих возникновение кризисных явлений в экономике и социальной сфере.</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Управление рисками будет осуществляться на основе:</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систематического мониторинга реализации муниципальной программы, осуществления оперативных мер по их предупреждению и снижению негативного воздействия на экономику района;</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подготовки для Главы Рузаевского муниципального района доклада о ходе реализации муниципальной программы, в который будут включаться в необходимых случаях предложения о ее корректировке;</w:t>
      </w:r>
    </w:p>
    <w:p w:rsidR="00EA3A16" w:rsidRPr="00010B70" w:rsidRDefault="00EA3A16" w:rsidP="00EA3A16">
      <w:pPr>
        <w:widowControl/>
        <w:autoSpaceDN/>
        <w:adjustRightInd/>
        <w:ind w:firstLine="567"/>
        <w:jc w:val="both"/>
        <w:rPr>
          <w:rFonts w:ascii="Times New Roman" w:hAnsi="Times New Roman" w:cs="Times New Roman"/>
          <w:color w:val="000000"/>
          <w:sz w:val="28"/>
          <w:szCs w:val="28"/>
          <w:shd w:val="clear" w:color="auto" w:fill="FFFFFF"/>
          <w:lang w:eastAsia="ar-SA"/>
        </w:rPr>
      </w:pPr>
      <w:r w:rsidRPr="00010B70">
        <w:rPr>
          <w:rFonts w:ascii="Times New Roman" w:hAnsi="Times New Roman" w:cs="Times New Roman"/>
          <w:color w:val="000000"/>
          <w:sz w:val="28"/>
          <w:szCs w:val="28"/>
          <w:shd w:val="clear" w:color="auto" w:fill="FFFFFF"/>
          <w:lang w:eastAsia="ar-SA"/>
        </w:rPr>
        <w:t>— кадровой политики, включающей подготовку квалифицированных специалистов для всех направлений реализации муниципальной программы.</w:t>
      </w:r>
    </w:p>
    <w:p w:rsidR="00EA3A16" w:rsidRDefault="00EA3A16" w:rsidP="00EA3A16">
      <w:pPr>
        <w:widowControl/>
        <w:autoSpaceDE/>
        <w:autoSpaceDN/>
        <w:adjustRightInd/>
        <w:rPr>
          <w:rFonts w:ascii="Times New Roman" w:hAnsi="Times New Roman" w:cs="Times New Roman"/>
          <w:b/>
        </w:rPr>
      </w:pPr>
    </w:p>
    <w:p w:rsidR="00A5382B" w:rsidRPr="00010B70" w:rsidRDefault="00A5382B" w:rsidP="00EA3A16">
      <w:pPr>
        <w:widowControl/>
        <w:autoSpaceDE/>
        <w:autoSpaceDN/>
        <w:adjustRightInd/>
        <w:rPr>
          <w:rFonts w:ascii="Times New Roman" w:hAnsi="Times New Roman" w:cs="Times New Roman"/>
          <w:b/>
        </w:rPr>
      </w:pPr>
    </w:p>
    <w:p w:rsidR="00EA3A16" w:rsidRPr="00010B70" w:rsidRDefault="00EA3A16" w:rsidP="00EA3A16">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w:t>
      </w:r>
      <w:r w:rsidRPr="00010B70">
        <w:rPr>
          <w:rFonts w:ascii="Times New Roman" w:hAnsi="Times New Roman" w:cs="Times New Roman"/>
          <w:b/>
          <w:sz w:val="28"/>
          <w:szCs w:val="28"/>
        </w:rPr>
        <w:t>. Механизм реализации муниципальной программы экономического развития, мониторинг и организация управления программой</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Базовым принципом построения механизма реализации муниципальной программы является принцип баланса интересов, подразумевающий обеспечение соблюдения интересов всех участников.</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Формы и методы организации управления муниципальной программы определяются заказчиком – администрацией Рузаевского муниципального района Республики Мордовия и обеспечивают эффективное целевое использование выделяемых средств на реализацию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Элементы механизма реализации муниципальной программы - постановления (распоряжения) Правительства Республики Мордовия по отдельным вопросам, постановления (распоряжения) Совета депутатов Рузаевского муниципального района Республики Мордовия,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 Республики Мордовия, включение государственных ассигнований на реализацию муниципальной программы отдельной строкой в консолидированный бюджет Республики Мордовия, заключение контрактов между сторонами, заинтересованными в реализации муниципальной программы, использование властными и управленческими структурами рычагов экономического стимулирования и материальной (финансовой) заинтересованности хозяйствующих субъектов.</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Реализация муниципальной программы осуществляется на основе муниципальных контрактов (договоров) на поставку продукции, выполнение работ, оказание услуг для муниципальных нужд, заключаемых администрацией Рузаевского муниципального района со всеми исполнителями программных мероприятий. Муниципальный контракт определяет права и обязанности муниципального заказчика и поставщика по обеспечению муниципальных нужд, в том числе предусматривает контроль за ходом работ по выполнению муниципального контракта.</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Ответственный исполнитель, в лице управления экономического анализа и прогнозирования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организует реализацию муниципальной программы, координирует деятельность ее соисполнителей и участников, 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принимает решение о внесении изменений в муниципальную программу, обеспечивает разработку проектов изменений в муниципальную программу, их согласование и утверждение;</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осуществляет мониторинг реализации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проводит оценку эффективности реализации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запрашивает у соисполнителей и участников муниципальной программы информацию о ходе реализации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готовит отчеты о реализации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разрабатывает меры по привлечению средств федерального, республиканского и местного бюджетов и иных источников в соответствии с законодательством для реализации мероприятий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и участники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осуществляют реализацию основных мероприятий,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формируют предложения по внесению изменений в муниципальную программу;</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разрабатывают и представляют ответственному исполнителю отчеты о реализации основных мероприятий.</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Участники мероприятий муниципальной программы участвуют в реализации ее мероприятий. Реализация муниципальной программы осуществляется в соответствии с планом ее реализации.</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Соисполнители муниципальной программы в срок до 1 марта, следующего за отчетным, формируют и представляют в управление экономического анализа и прогнозирования ежегодный отчет о реализации мероприятий за отчетный год для составления сводного отчета эффективности реализации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Ежегодный (итоговый) отчет о реализации муниципальной программы должен содержать:</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отчет об исполнении мероприятий муниципальной программы, отчет об исполнении целевых показателей муниципальной программы, отчет о финансировании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сведения об оценке эффективности реализации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пояснительную записку, содержащую анализ факторов, повлиявших на ход реализации муниципальной программы.</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Ежегодный (итоговый) отчет о реализации муниципальной программы представляется ответственным исполнителем в качестве информации Главе Рузаевского муниципального района, подлежит размещению на официальном сайте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 xml:space="preserve">Управление экономического анализа и прогнозирования, по результатам оценки эффективности реализации муниципальной программы, не позднее, чем за один месяц до внесения проекта решения о бюджете Рузаевского муниципального района на очередной финансовый год вносит предложение Главе района о сокращении, начиная с очередного финансового года бюджетных ассигнований на реализацию муниципальной программы или о досрочном прекращении реализации муниципальной программы. Указанное решение оформляется постановлением </w:t>
      </w:r>
      <w:r w:rsidR="00941594">
        <w:rPr>
          <w:rFonts w:ascii="Times New Roman" w:hAnsi="Times New Roman" w:cs="Times New Roman"/>
          <w:sz w:val="28"/>
          <w:szCs w:val="28"/>
        </w:rPr>
        <w:t>Администрации</w:t>
      </w:r>
      <w:r w:rsidRPr="00010B70">
        <w:rPr>
          <w:rFonts w:ascii="Times New Roman" w:hAnsi="Times New Roman" w:cs="Times New Roman"/>
          <w:sz w:val="28"/>
          <w:szCs w:val="28"/>
        </w:rPr>
        <w:t xml:space="preserve"> Рузаевского муниципального района.</w:t>
      </w:r>
    </w:p>
    <w:p w:rsidR="00EA3A16" w:rsidRPr="00010B70" w:rsidRDefault="00EA3A16" w:rsidP="00EA3A16">
      <w:pPr>
        <w:widowControl/>
        <w:ind w:firstLine="567"/>
        <w:jc w:val="both"/>
        <w:rPr>
          <w:rFonts w:ascii="Times New Roman" w:hAnsi="Times New Roman" w:cs="Times New Roman"/>
          <w:sz w:val="28"/>
          <w:szCs w:val="28"/>
        </w:rPr>
      </w:pPr>
      <w:r w:rsidRPr="00010B70">
        <w:rPr>
          <w:rFonts w:ascii="Times New Roman" w:hAnsi="Times New Roman" w:cs="Times New Roman"/>
          <w:sz w:val="28"/>
          <w:szCs w:val="28"/>
        </w:rPr>
        <w:t>В случае принятия данного решения и при заключенных во исполнение муниципальной программы муниципальных контрактов в местном бюджета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EA3A16" w:rsidRPr="00010B70" w:rsidRDefault="00EA3A16" w:rsidP="00EA3A16">
      <w:pPr>
        <w:widowControl/>
        <w:autoSpaceDE/>
        <w:autoSpaceDN/>
        <w:adjustRightInd/>
        <w:jc w:val="center"/>
        <w:rPr>
          <w:rFonts w:ascii="Times New Roman" w:hAnsi="Times New Roman" w:cs="Times New Roman"/>
          <w:b/>
          <w:sz w:val="28"/>
          <w:szCs w:val="28"/>
        </w:rPr>
      </w:pPr>
    </w:p>
    <w:p w:rsidR="00EA3A16" w:rsidRPr="00010B70" w:rsidRDefault="00EA3A16" w:rsidP="00EA3A16">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 xml:space="preserve">РАЗДЕЛ </w:t>
      </w:r>
      <w:r w:rsidRPr="00010B70">
        <w:rPr>
          <w:rFonts w:ascii="Times New Roman" w:hAnsi="Times New Roman" w:cs="Times New Roman"/>
          <w:b/>
          <w:sz w:val="28"/>
          <w:szCs w:val="28"/>
          <w:lang w:val="en-US"/>
        </w:rPr>
        <w:t>VII</w:t>
      </w:r>
      <w:r w:rsidRPr="00010B70">
        <w:rPr>
          <w:rFonts w:ascii="Times New Roman" w:hAnsi="Times New Roman" w:cs="Times New Roman"/>
          <w:b/>
          <w:sz w:val="28"/>
          <w:szCs w:val="28"/>
        </w:rPr>
        <w:t xml:space="preserve">. Методика оценки эффективности реализации </w:t>
      </w:r>
    </w:p>
    <w:p w:rsidR="00EA3A16" w:rsidRPr="00010B70" w:rsidRDefault="00EA3A16" w:rsidP="00EA3A16">
      <w:pPr>
        <w:widowControl/>
        <w:autoSpaceDE/>
        <w:autoSpaceDN/>
        <w:adjustRightInd/>
        <w:jc w:val="center"/>
        <w:rPr>
          <w:rFonts w:ascii="Times New Roman" w:hAnsi="Times New Roman" w:cs="Times New Roman"/>
          <w:b/>
          <w:sz w:val="28"/>
          <w:szCs w:val="28"/>
        </w:rPr>
      </w:pPr>
      <w:r w:rsidRPr="00010B70">
        <w:rPr>
          <w:rFonts w:ascii="Times New Roman" w:hAnsi="Times New Roman" w:cs="Times New Roman"/>
          <w:b/>
          <w:sz w:val="28"/>
          <w:szCs w:val="28"/>
        </w:rPr>
        <w:t>муниципальной программы</w:t>
      </w:r>
    </w:p>
    <w:p w:rsidR="00EA3A16" w:rsidRPr="00010B70" w:rsidRDefault="00EA3A16" w:rsidP="00EA3A16">
      <w:pPr>
        <w:widowControl/>
        <w:autoSpaceDN/>
        <w:adjustRightInd/>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Разработка и принятие муниципальной программы «Экономическое развитие Рузаевского му</w:t>
      </w:r>
      <w:r w:rsidR="007B1F2E">
        <w:rPr>
          <w:rFonts w:ascii="Times New Roman" w:hAnsi="Times New Roman"/>
          <w:color w:val="000000"/>
          <w:sz w:val="28"/>
          <w:szCs w:val="28"/>
          <w:shd w:val="clear" w:color="auto" w:fill="FFFFFF"/>
        </w:rPr>
        <w:t>ниципального района на 2020-2025</w:t>
      </w:r>
      <w:r w:rsidRPr="00010B70">
        <w:rPr>
          <w:rFonts w:ascii="Times New Roman" w:hAnsi="Times New Roman"/>
          <w:color w:val="000000"/>
          <w:sz w:val="28"/>
          <w:szCs w:val="28"/>
          <w:shd w:val="clear" w:color="auto" w:fill="FFFFFF"/>
        </w:rPr>
        <w:t xml:space="preserve"> годы» способствуют закреплению приоритетов социальной, финансовой, инвестиционной, экономической политики; определению последовательности и сроков решения существующих проблем. </w:t>
      </w:r>
    </w:p>
    <w:p w:rsidR="00EA3A16" w:rsidRPr="00010B70" w:rsidRDefault="00EA3A16" w:rsidP="00EA3A16">
      <w:pPr>
        <w:widowControl/>
        <w:autoSpaceDN/>
        <w:adjustRightInd/>
        <w:spacing w:line="240" w:lineRule="atLeast"/>
        <w:ind w:firstLine="567"/>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В процессе реализации программных мероприятий по решению данных проблем важное значение имеет систематическая оценка положительного и отрицательного воздействия с целью повышения качества принимаемых решений. Такая оценка позволяет обеспечить структурную последовательность и целенаправленный характер программных мероприятий. В основе оценки их эффективности лежат пять основных принципов: целенаправленность, соответствие, пропорциональность, ответственность, прозрачность.</w:t>
      </w:r>
    </w:p>
    <w:p w:rsidR="00EA3A16" w:rsidRPr="00010B70" w:rsidRDefault="00EA3A16" w:rsidP="00EA3A16">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Рузаевского муниципального района Республики Мордовия.</w:t>
      </w:r>
    </w:p>
    <w:p w:rsidR="00EA3A16" w:rsidRPr="00010B70" w:rsidRDefault="00EA3A16" w:rsidP="00EA3A16">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муниципальной программы предусматривает алгоритм установления пороговых значений целевых показателей (индикаторов) муниципальной программы. Превышение  (не достижение) таких пороговых значений свидетельствует об эффективной (неэффективной) реализации муниципальной программы.</w:t>
      </w:r>
      <w:r w:rsidRPr="00010B70">
        <w:rPr>
          <w:rFonts w:ascii="Times New Roman" w:hAnsi="Times New Roman" w:cs="Times New Roman"/>
          <w:color w:val="000000"/>
          <w:sz w:val="28"/>
          <w:szCs w:val="28"/>
          <w:lang w:eastAsia="ar-SA"/>
        </w:rPr>
        <w:tab/>
      </w:r>
    </w:p>
    <w:p w:rsidR="00EA3A16" w:rsidRPr="00010B70" w:rsidRDefault="00EA3A16" w:rsidP="00EA3A16">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муниципальной программы предусматривает возможность проведения оценки эффективности муниципальной программы в течение периода реализации муниципальной программы не реже, чем один раз в год.</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Методика оценки эффективности реализации муниципальной программы учитывает необходимость проведения следующих оценок:</w:t>
      </w:r>
    </w:p>
    <w:p w:rsidR="00EA3A16" w:rsidRPr="00010B70" w:rsidRDefault="00EA3A16" w:rsidP="00EA3A16">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1) оценка степени реализации основных мероприятий программы (достижения ожидаемых непосредственных результатов их реализации), рассчитываемой как долю мероприятий, выполненных в полном объеме, по следующей формуле:</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МВ/М, где:</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СРМ – степень реализации основных мероприятий;</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МВ – количество мероприятий, выполненных в полном объеме, из числа мероприятий, запланированных к реализации в отчетном году;</w:t>
      </w:r>
    </w:p>
    <w:p w:rsidR="00EA3A16" w:rsidRPr="00010B70" w:rsidRDefault="00EA3A16" w:rsidP="00EA3A16">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М – общее количество мероприятий, запланированных к реализации в отчетном году;</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2) оценка степени соответствия запланированному уровню затрат и оценки эффективности использования средств, направленных на реализацию муниципальной программы.</w:t>
      </w:r>
    </w:p>
    <w:p w:rsidR="00EA3A16" w:rsidRPr="00010B70" w:rsidRDefault="00EA3A16" w:rsidP="00EA3A16">
      <w:pPr>
        <w:widowControl/>
        <w:suppressAutoHyphens/>
        <w:autoSpaceDN/>
        <w:adjustRightInd/>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определяется путем сопоставления плановых и фактических объемов финансирования муниципальной программы по формуле:</w:t>
      </w:r>
    </w:p>
    <w:p w:rsidR="00EA3A16" w:rsidRPr="00010B70" w:rsidRDefault="00EA3A16" w:rsidP="00EA3A16">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ФФ/ ФП, где:</w:t>
      </w:r>
    </w:p>
    <w:p w:rsidR="00EA3A16" w:rsidRPr="00010B70" w:rsidRDefault="00EA3A16" w:rsidP="00EA3A16">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ССУЗ – уровень финансирования реализации муниципальной программы (подпрограммы);</w:t>
      </w:r>
    </w:p>
    <w:p w:rsidR="00EA3A16" w:rsidRPr="00010B70" w:rsidRDefault="00EA3A16" w:rsidP="00EA3A16">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ФФ – фактический объем финансовых ресурсов, направленный на реализацию муниципальной программы (подпрограммы);</w:t>
      </w:r>
    </w:p>
    <w:p w:rsidR="00EA3A16" w:rsidRPr="00010B70" w:rsidRDefault="00EA3A16" w:rsidP="00EA3A16">
      <w:pPr>
        <w:widowControl/>
        <w:suppressAutoHyphens/>
        <w:autoSpaceDN/>
        <w:adjustRightInd/>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ФП – плановый объем финансовых ресурсов на соответствующий отчетный период;</w:t>
      </w:r>
    </w:p>
    <w:p w:rsidR="00EA3A16" w:rsidRPr="00010B70" w:rsidRDefault="00EA3A16" w:rsidP="00EA3A16">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эффективности использования средств, направленных на реализацию муниципальной программы (подпрограммы), определяется по формуле:</w:t>
      </w:r>
    </w:p>
    <w:p w:rsidR="00EA3A16" w:rsidRPr="00010B70" w:rsidRDefault="00EA3A16" w:rsidP="00A5382B">
      <w:pPr>
        <w:widowControl/>
        <w:suppressAutoHyphens/>
        <w:autoSpaceDN/>
        <w:adjustRightInd/>
        <w:spacing w:after="120"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ЭС = СРМ/ССУЗ</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 xml:space="preserve">3) оценка степени достижения целей и решения задач муниципальной программы. </w:t>
      </w:r>
    </w:p>
    <w:p w:rsidR="00EA3A16" w:rsidRPr="00010B70" w:rsidRDefault="00EA3A16" w:rsidP="00EA3A16">
      <w:pPr>
        <w:widowControl/>
        <w:suppressAutoHyphens/>
        <w:autoSpaceDN/>
        <w:adjustRightInd/>
        <w:spacing w:line="240" w:lineRule="atLeast"/>
        <w:ind w:firstLine="567"/>
        <w:jc w:val="both"/>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Оценка степени достижения целей и решения задач муниципальной программы может определяться путем сопоставления фактически достигнутых значений показателей (индикаторов) муниципальной программы (подпрограммы) и их плановых значений по формуле:</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(СДП1 + СДП2 + СДП</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w:t>
      </w: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где:</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СДЦ - степень достижения целей (решения задач);</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степень достижения показателя (индикатора) муниципальной программы;</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val="en-US" w:eastAsia="ar-SA"/>
        </w:rPr>
        <w:t>n</w:t>
      </w:r>
      <w:r w:rsidRPr="00010B70">
        <w:rPr>
          <w:rFonts w:ascii="Times New Roman" w:hAnsi="Times New Roman" w:cs="Times New Roman"/>
          <w:color w:val="000000"/>
          <w:sz w:val="28"/>
          <w:szCs w:val="28"/>
          <w:lang w:eastAsia="ar-SA"/>
        </w:rPr>
        <w:t xml:space="preserve"> - количество показателей (индикаторов) муниципальной программы.</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Степень достижения показателя (индикатора) муниципальной программы (СДП) может рассчитываться по формуле:</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ЗФ/ЗП, где:</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ЗФ - фактическое значение показателя (индикатора) муниципальной программы;</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ЗП - плановое значение показателя (индикатора) муниципальной программы (для показателей (индикаторов), желаемой тенденцией развития которых является рост значений) или,</w:t>
      </w:r>
    </w:p>
    <w:p w:rsidR="00EA3A16" w:rsidRPr="00010B70" w:rsidRDefault="00EA3A16" w:rsidP="00A5382B">
      <w:pPr>
        <w:widowControl/>
        <w:suppressAutoHyphens/>
        <w:autoSpaceDN/>
        <w:adjustRightInd/>
        <w:spacing w:after="120"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СДП = ЗП/ЗФ (для целевых показателей (индикаторов), желаемой тенденцией развития которых является снижение значений);</w:t>
      </w:r>
    </w:p>
    <w:p w:rsidR="00EA3A16" w:rsidRPr="00010B70"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4) общей оценки эффективности реализации муниципальной программы (подпрограммы) (ЭГП) рассчитываемой по следующей формуле:</w:t>
      </w:r>
    </w:p>
    <w:p w:rsidR="00EA3A16" w:rsidRPr="00010B70" w:rsidRDefault="00EA3A16" w:rsidP="00A5382B">
      <w:pPr>
        <w:widowControl/>
        <w:suppressAutoHyphens/>
        <w:autoSpaceDN/>
        <w:adjustRightInd/>
        <w:spacing w:after="120"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ЭГП = СДЦ x ЭС.</w:t>
      </w:r>
    </w:p>
    <w:p w:rsidR="00EA3A16" w:rsidRDefault="00EA3A16"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r w:rsidRPr="00010B70">
        <w:rPr>
          <w:rFonts w:ascii="Times New Roman" w:hAnsi="Times New Roman" w:cs="Times New Roman"/>
          <w:color w:val="000000"/>
          <w:sz w:val="28"/>
          <w:szCs w:val="28"/>
          <w:lang w:eastAsia="ar-SA"/>
        </w:rPr>
        <w:t>53. Вывод об эффективности (неэффективности) реализации муниципальной программы может определяться на основании следующих критериев:</w:t>
      </w:r>
    </w:p>
    <w:p w:rsidR="00A5382B" w:rsidRPr="00010B70" w:rsidRDefault="00A5382B" w:rsidP="00EA3A16">
      <w:pPr>
        <w:widowControl/>
        <w:suppressAutoHyphens/>
        <w:autoSpaceDN/>
        <w:adjustRightInd/>
        <w:spacing w:line="240" w:lineRule="atLeast"/>
        <w:ind w:firstLine="567"/>
        <w:rPr>
          <w:rFonts w:ascii="Times New Roman" w:hAnsi="Times New Roman" w:cs="Times New Roman"/>
          <w:color w:val="000000"/>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4"/>
        <w:gridCol w:w="3162"/>
      </w:tblGrid>
      <w:tr w:rsidR="00EA3A16" w:rsidRPr="00010B70" w:rsidTr="00307EC6">
        <w:tc>
          <w:tcPr>
            <w:tcW w:w="6194" w:type="dxa"/>
          </w:tcPr>
          <w:p w:rsidR="00EA3A16" w:rsidRPr="00010B70" w:rsidRDefault="00EA3A16" w:rsidP="00307EC6">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Вывод об эффективности реализации муниципальной программы (подпрограммы)</w:t>
            </w:r>
          </w:p>
        </w:tc>
        <w:tc>
          <w:tcPr>
            <w:tcW w:w="3162" w:type="dxa"/>
          </w:tcPr>
          <w:p w:rsidR="00EA3A16" w:rsidRPr="00010B70" w:rsidRDefault="00EA3A16" w:rsidP="00307EC6">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Критерий оценки эффективности ЭГП</w:t>
            </w:r>
          </w:p>
        </w:tc>
      </w:tr>
      <w:tr w:rsidR="00EA3A16" w:rsidRPr="00010B70" w:rsidTr="00307EC6">
        <w:tc>
          <w:tcPr>
            <w:tcW w:w="6194" w:type="dxa"/>
          </w:tcPr>
          <w:p w:rsidR="00EA3A16" w:rsidRPr="00010B70" w:rsidRDefault="00EA3A16" w:rsidP="00307EC6">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Неэффективная</w:t>
            </w:r>
          </w:p>
        </w:tc>
        <w:tc>
          <w:tcPr>
            <w:tcW w:w="3162" w:type="dxa"/>
          </w:tcPr>
          <w:p w:rsidR="00EA3A16" w:rsidRPr="00010B70" w:rsidRDefault="00EA3A16" w:rsidP="00307EC6">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менее 0,5</w:t>
            </w:r>
          </w:p>
        </w:tc>
      </w:tr>
      <w:tr w:rsidR="00EA3A16" w:rsidRPr="00010B70" w:rsidTr="00307EC6">
        <w:tc>
          <w:tcPr>
            <w:tcW w:w="6194" w:type="dxa"/>
          </w:tcPr>
          <w:p w:rsidR="00EA3A16" w:rsidRPr="00010B70" w:rsidRDefault="00EA3A16" w:rsidP="00307EC6">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Уровень эффективности удовлетворительный</w:t>
            </w:r>
          </w:p>
        </w:tc>
        <w:tc>
          <w:tcPr>
            <w:tcW w:w="3162" w:type="dxa"/>
          </w:tcPr>
          <w:p w:rsidR="00EA3A16" w:rsidRPr="00010B70" w:rsidRDefault="00EA3A16" w:rsidP="00307EC6">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0,5 - 0,79</w:t>
            </w:r>
          </w:p>
        </w:tc>
      </w:tr>
      <w:tr w:rsidR="00EA3A16" w:rsidRPr="00010B70" w:rsidTr="00307EC6">
        <w:tc>
          <w:tcPr>
            <w:tcW w:w="6194" w:type="dxa"/>
          </w:tcPr>
          <w:p w:rsidR="00EA3A16" w:rsidRPr="00010B70" w:rsidRDefault="00EA3A16" w:rsidP="00307EC6">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Эффективная</w:t>
            </w:r>
          </w:p>
        </w:tc>
        <w:tc>
          <w:tcPr>
            <w:tcW w:w="3162" w:type="dxa"/>
          </w:tcPr>
          <w:p w:rsidR="00EA3A16" w:rsidRPr="00010B70" w:rsidRDefault="00EA3A16" w:rsidP="00307EC6">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0,8 - 1</w:t>
            </w:r>
          </w:p>
        </w:tc>
      </w:tr>
      <w:tr w:rsidR="00EA3A16" w:rsidRPr="00010B70" w:rsidTr="00307EC6">
        <w:tc>
          <w:tcPr>
            <w:tcW w:w="6194" w:type="dxa"/>
          </w:tcPr>
          <w:p w:rsidR="00EA3A16" w:rsidRPr="00010B70" w:rsidRDefault="00EA3A16" w:rsidP="00307EC6">
            <w:pPr>
              <w:widowControl/>
              <w:suppressAutoHyphens/>
              <w:autoSpaceDE/>
              <w:autoSpaceDN/>
              <w:adjustRightInd/>
              <w:spacing w:line="240" w:lineRule="atLeast"/>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Высокоэффективная</w:t>
            </w:r>
          </w:p>
        </w:tc>
        <w:tc>
          <w:tcPr>
            <w:tcW w:w="3162" w:type="dxa"/>
          </w:tcPr>
          <w:p w:rsidR="00EA3A16" w:rsidRPr="00010B70" w:rsidRDefault="00EA3A16" w:rsidP="00307EC6">
            <w:pPr>
              <w:widowControl/>
              <w:suppressAutoHyphens/>
              <w:autoSpaceDE/>
              <w:autoSpaceDN/>
              <w:adjustRightInd/>
              <w:spacing w:line="240" w:lineRule="atLeast"/>
              <w:jc w:val="center"/>
              <w:rPr>
                <w:rFonts w:ascii="Times New Roman" w:hAnsi="Times New Roman" w:cs="Times New Roman"/>
                <w:color w:val="000000"/>
                <w:sz w:val="24"/>
                <w:szCs w:val="24"/>
                <w:lang w:eastAsia="ar-SA"/>
              </w:rPr>
            </w:pPr>
            <w:r w:rsidRPr="00010B70">
              <w:rPr>
                <w:rFonts w:ascii="Times New Roman" w:hAnsi="Times New Roman" w:cs="Times New Roman"/>
                <w:color w:val="000000"/>
                <w:sz w:val="24"/>
                <w:szCs w:val="24"/>
                <w:lang w:eastAsia="ar-SA"/>
              </w:rPr>
              <w:t>более 1</w:t>
            </w:r>
          </w:p>
        </w:tc>
      </w:tr>
    </w:tbl>
    <w:p w:rsidR="00EA3A16" w:rsidRPr="00010B70" w:rsidRDefault="00EA3A16" w:rsidP="00EA3A16">
      <w:pPr>
        <w:widowControl/>
        <w:autoSpaceDE/>
        <w:autoSpaceDN/>
        <w:adjustRightInd/>
        <w:spacing w:line="240" w:lineRule="atLeast"/>
        <w:ind w:firstLine="567"/>
        <w:jc w:val="both"/>
        <w:rPr>
          <w:rFonts w:ascii="Times New Roman" w:hAnsi="Times New Roman" w:cs="Times New Roman"/>
          <w:color w:val="000000"/>
          <w:sz w:val="28"/>
          <w:szCs w:val="28"/>
        </w:rPr>
      </w:pPr>
      <w:r w:rsidRPr="00010B70">
        <w:rPr>
          <w:rFonts w:ascii="Times New Roman" w:hAnsi="Times New Roman" w:cs="Times New Roman"/>
          <w:color w:val="000000"/>
          <w:sz w:val="28"/>
          <w:szCs w:val="28"/>
        </w:rPr>
        <w:t>Оценка эффективности муниципальной программы осуществляется ответственным исполнителем ежегодно, до 1 апреля года, следующего за отчетным. Результаты оценки муниципальной программы предоставляются ответственным исполнителем Главе Рузаевского муниципального района в составе годового отчета о ходе реализации и оценке эффективности муниципальной программы.</w:t>
      </w:r>
    </w:p>
    <w:p w:rsidR="00202D1F" w:rsidRDefault="00EA3A16" w:rsidP="007A7B0E">
      <w:pPr>
        <w:widowControl/>
        <w:autoSpaceDE/>
        <w:autoSpaceDN/>
        <w:adjustRightInd/>
        <w:jc w:val="both"/>
        <w:rPr>
          <w:rFonts w:ascii="Times New Roman" w:hAnsi="Times New Roman"/>
          <w:color w:val="000000"/>
          <w:sz w:val="28"/>
          <w:szCs w:val="28"/>
          <w:shd w:val="clear" w:color="auto" w:fill="FFFFFF"/>
        </w:rPr>
      </w:pPr>
      <w:r w:rsidRPr="00010B70">
        <w:rPr>
          <w:rFonts w:ascii="Times New Roman" w:hAnsi="Times New Roman"/>
          <w:color w:val="000000"/>
          <w:sz w:val="28"/>
          <w:szCs w:val="28"/>
          <w:shd w:val="clear" w:color="auto" w:fill="FFFFFF"/>
        </w:rPr>
        <w:t>При необходимости ответственный исполнитель муниципальной программы может привлекать независимых экспертов для проведения анализа хода реализации муниципальной программы и подготовки предложений по повышению эффективности реализации муниципальн</w:t>
      </w:r>
      <w:r>
        <w:rPr>
          <w:rFonts w:ascii="Times New Roman" w:hAnsi="Times New Roman"/>
          <w:color w:val="000000"/>
          <w:sz w:val="28"/>
          <w:szCs w:val="28"/>
          <w:shd w:val="clear" w:color="auto" w:fill="FFFFFF"/>
        </w:rPr>
        <w:t>ой программы.</w:t>
      </w:r>
    </w:p>
    <w:p w:rsidR="00202D1F" w:rsidRDefault="00202D1F" w:rsidP="007A7B0E">
      <w:pPr>
        <w:widowControl/>
        <w:autoSpaceDE/>
        <w:autoSpaceDN/>
        <w:adjustRightInd/>
        <w:jc w:val="both"/>
        <w:rPr>
          <w:rFonts w:ascii="Times New Roman" w:hAnsi="Times New Roman"/>
          <w:color w:val="000000"/>
          <w:sz w:val="28"/>
          <w:szCs w:val="28"/>
          <w:shd w:val="clear" w:color="auto" w:fill="FFFFFF"/>
        </w:rPr>
      </w:pPr>
    </w:p>
    <w:p w:rsidR="00EA3A16" w:rsidRDefault="00EA3A16" w:rsidP="00245033">
      <w:pPr>
        <w:tabs>
          <w:tab w:val="left" w:pos="851"/>
          <w:tab w:val="left" w:pos="993"/>
        </w:tabs>
        <w:jc w:val="both"/>
        <w:rPr>
          <w:rFonts w:ascii="Times New Roman" w:hAnsi="Times New Roman"/>
          <w:sz w:val="28"/>
          <w:szCs w:val="28"/>
        </w:rPr>
      </w:pPr>
    </w:p>
    <w:p w:rsidR="001309DD" w:rsidRDefault="001309DD">
      <w:pPr>
        <w:widowControl/>
        <w:autoSpaceDE/>
        <w:adjustRightInd/>
        <w:rPr>
          <w:rFonts w:ascii="Arial CYR" w:hAnsi="Arial CYR" w:cs="Arial CYR"/>
          <w:sz w:val="20"/>
          <w:szCs w:val="20"/>
        </w:rPr>
        <w:sectPr w:rsidR="001309DD" w:rsidSect="002A09A7">
          <w:pgSz w:w="11906" w:h="16838"/>
          <w:pgMar w:top="1134" w:right="851" w:bottom="1134" w:left="1134" w:header="709" w:footer="709" w:gutter="0"/>
          <w:cols w:space="708"/>
          <w:docGrid w:linePitch="360"/>
        </w:sectPr>
      </w:pPr>
    </w:p>
    <w:tbl>
      <w:tblPr>
        <w:tblW w:w="15315" w:type="dxa"/>
        <w:tblInd w:w="-176" w:type="dxa"/>
        <w:tblLayout w:type="fixed"/>
        <w:tblLook w:val="00A0" w:firstRow="1" w:lastRow="0" w:firstColumn="1" w:lastColumn="0" w:noHBand="0" w:noVBand="0"/>
      </w:tblPr>
      <w:tblGrid>
        <w:gridCol w:w="269"/>
        <w:gridCol w:w="300"/>
        <w:gridCol w:w="520"/>
        <w:gridCol w:w="2991"/>
        <w:gridCol w:w="46"/>
        <w:gridCol w:w="694"/>
        <w:gridCol w:w="157"/>
        <w:gridCol w:w="104"/>
        <w:gridCol w:w="23"/>
        <w:gridCol w:w="37"/>
        <w:gridCol w:w="425"/>
        <w:gridCol w:w="443"/>
        <w:gridCol w:w="73"/>
        <w:gridCol w:w="33"/>
        <w:gridCol w:w="27"/>
        <w:gridCol w:w="1021"/>
        <w:gridCol w:w="86"/>
        <w:gridCol w:w="27"/>
        <w:gridCol w:w="1107"/>
        <w:gridCol w:w="27"/>
        <w:gridCol w:w="96"/>
        <w:gridCol w:w="899"/>
        <w:gridCol w:w="112"/>
        <w:gridCol w:w="27"/>
        <w:gridCol w:w="165"/>
        <w:gridCol w:w="356"/>
        <w:gridCol w:w="567"/>
        <w:gridCol w:w="19"/>
        <w:gridCol w:w="498"/>
        <w:gridCol w:w="617"/>
        <w:gridCol w:w="36"/>
        <w:gridCol w:w="106"/>
        <w:gridCol w:w="661"/>
        <w:gridCol w:w="331"/>
        <w:gridCol w:w="36"/>
        <w:gridCol w:w="1103"/>
        <w:gridCol w:w="82"/>
        <w:gridCol w:w="1194"/>
      </w:tblGrid>
      <w:tr w:rsidR="00202D1F" w:rsidTr="00CF3C14">
        <w:trPr>
          <w:trHeight w:val="315"/>
        </w:trPr>
        <w:tc>
          <w:tcPr>
            <w:tcW w:w="569" w:type="dxa"/>
            <w:gridSpan w:val="2"/>
            <w:noWrap/>
            <w:vAlign w:val="bottom"/>
          </w:tcPr>
          <w:p w:rsidR="00202D1F" w:rsidRDefault="00202D1F">
            <w:pPr>
              <w:widowControl/>
              <w:autoSpaceDE/>
              <w:adjustRightInd/>
              <w:rPr>
                <w:rFonts w:ascii="Arial CYR" w:hAnsi="Arial CYR" w:cs="Arial CYR"/>
                <w:sz w:val="20"/>
                <w:szCs w:val="20"/>
              </w:rPr>
            </w:pPr>
          </w:p>
        </w:tc>
        <w:tc>
          <w:tcPr>
            <w:tcW w:w="4408" w:type="dxa"/>
            <w:gridSpan w:val="5"/>
            <w:noWrap/>
            <w:vAlign w:val="bottom"/>
          </w:tcPr>
          <w:p w:rsidR="00202D1F" w:rsidRDefault="00202D1F">
            <w:pPr>
              <w:widowControl/>
              <w:autoSpaceDE/>
              <w:adjustRightInd/>
              <w:rPr>
                <w:rFonts w:ascii="Arial CYR" w:hAnsi="Arial CYR" w:cs="Arial CYR"/>
                <w:sz w:val="20"/>
                <w:szCs w:val="20"/>
              </w:rPr>
            </w:pPr>
          </w:p>
        </w:tc>
        <w:tc>
          <w:tcPr>
            <w:tcW w:w="589" w:type="dxa"/>
            <w:gridSpan w:val="4"/>
            <w:noWrap/>
            <w:vAlign w:val="bottom"/>
          </w:tcPr>
          <w:p w:rsidR="00202D1F" w:rsidRDefault="00202D1F">
            <w:pPr>
              <w:widowControl/>
              <w:autoSpaceDE/>
              <w:adjustRightInd/>
              <w:rPr>
                <w:rFonts w:ascii="Arial CYR" w:hAnsi="Arial CYR" w:cs="Arial CYR"/>
                <w:sz w:val="20"/>
                <w:szCs w:val="20"/>
              </w:rPr>
            </w:pPr>
          </w:p>
        </w:tc>
        <w:tc>
          <w:tcPr>
            <w:tcW w:w="549" w:type="dxa"/>
            <w:gridSpan w:val="3"/>
            <w:noWrap/>
            <w:vAlign w:val="bottom"/>
          </w:tcPr>
          <w:p w:rsidR="00202D1F" w:rsidRDefault="00202D1F">
            <w:pPr>
              <w:widowControl/>
              <w:autoSpaceDE/>
              <w:adjustRightInd/>
              <w:rPr>
                <w:rFonts w:ascii="Arial CYR" w:hAnsi="Arial CYR" w:cs="Arial CYR"/>
                <w:sz w:val="20"/>
                <w:szCs w:val="20"/>
              </w:rPr>
            </w:pPr>
          </w:p>
        </w:tc>
        <w:tc>
          <w:tcPr>
            <w:tcW w:w="1134" w:type="dxa"/>
            <w:gridSpan w:val="3"/>
            <w:noWrap/>
            <w:vAlign w:val="bottom"/>
          </w:tcPr>
          <w:p w:rsidR="00202D1F" w:rsidRDefault="00202D1F">
            <w:pPr>
              <w:widowControl/>
              <w:autoSpaceDE/>
              <w:adjustRightInd/>
              <w:rPr>
                <w:rFonts w:ascii="Arial CYR" w:hAnsi="Arial CYR" w:cs="Arial CYR"/>
                <w:sz w:val="20"/>
                <w:szCs w:val="20"/>
              </w:rPr>
            </w:pPr>
          </w:p>
        </w:tc>
        <w:tc>
          <w:tcPr>
            <w:tcW w:w="1134" w:type="dxa"/>
            <w:gridSpan w:val="2"/>
            <w:noWrap/>
            <w:vAlign w:val="bottom"/>
          </w:tcPr>
          <w:p w:rsidR="00202D1F" w:rsidRDefault="00202D1F">
            <w:pPr>
              <w:widowControl/>
              <w:autoSpaceDE/>
              <w:adjustRightInd/>
              <w:rPr>
                <w:rFonts w:ascii="Arial CYR" w:hAnsi="Arial CYR" w:cs="Arial CYR"/>
                <w:sz w:val="20"/>
                <w:szCs w:val="20"/>
              </w:rPr>
            </w:pPr>
          </w:p>
        </w:tc>
        <w:tc>
          <w:tcPr>
            <w:tcW w:w="1134" w:type="dxa"/>
            <w:gridSpan w:val="4"/>
            <w:noWrap/>
            <w:vAlign w:val="bottom"/>
          </w:tcPr>
          <w:p w:rsidR="00202D1F" w:rsidRDefault="00202D1F">
            <w:pPr>
              <w:widowControl/>
              <w:autoSpaceDE/>
              <w:adjustRightInd/>
              <w:rPr>
                <w:rFonts w:ascii="Arial CYR" w:hAnsi="Arial CYR" w:cs="Arial CYR"/>
                <w:sz w:val="20"/>
                <w:szCs w:val="20"/>
              </w:rPr>
            </w:pPr>
          </w:p>
        </w:tc>
        <w:tc>
          <w:tcPr>
            <w:tcW w:w="1134" w:type="dxa"/>
            <w:gridSpan w:val="5"/>
            <w:noWrap/>
            <w:vAlign w:val="bottom"/>
          </w:tcPr>
          <w:p w:rsidR="00202D1F" w:rsidRDefault="00202D1F">
            <w:pPr>
              <w:widowControl/>
              <w:autoSpaceDE/>
              <w:adjustRightInd/>
              <w:rPr>
                <w:rFonts w:ascii="Arial CYR" w:hAnsi="Arial CYR" w:cs="Arial CYR"/>
                <w:sz w:val="20"/>
                <w:szCs w:val="20"/>
              </w:rPr>
            </w:pPr>
          </w:p>
        </w:tc>
        <w:tc>
          <w:tcPr>
            <w:tcW w:w="4664" w:type="dxa"/>
            <w:gridSpan w:val="10"/>
            <w:hideMark/>
          </w:tcPr>
          <w:p w:rsidR="00202D1F" w:rsidRDefault="00202D1F">
            <w:pPr>
              <w:widowControl/>
              <w:autoSpaceDE/>
              <w:adjustRightInd/>
              <w:jc w:val="right"/>
              <w:rPr>
                <w:rFonts w:ascii="Times New Roman" w:hAnsi="Times New Roman" w:cs="Times New Roman"/>
                <w:b/>
                <w:bCs/>
                <w:sz w:val="20"/>
                <w:szCs w:val="20"/>
              </w:rPr>
            </w:pPr>
            <w:r>
              <w:rPr>
                <w:rFonts w:ascii="Times New Roman" w:hAnsi="Times New Roman" w:cs="Times New Roman"/>
                <w:b/>
                <w:bCs/>
                <w:sz w:val="20"/>
                <w:szCs w:val="20"/>
              </w:rPr>
              <w:t>ПРИЛОЖЕНИЕ 1</w:t>
            </w:r>
          </w:p>
        </w:tc>
      </w:tr>
      <w:tr w:rsidR="00202D1F" w:rsidTr="00CF3C14">
        <w:trPr>
          <w:trHeight w:val="1035"/>
        </w:trPr>
        <w:tc>
          <w:tcPr>
            <w:tcW w:w="569" w:type="dxa"/>
            <w:gridSpan w:val="2"/>
            <w:noWrap/>
            <w:vAlign w:val="bottom"/>
          </w:tcPr>
          <w:p w:rsidR="00202D1F" w:rsidRDefault="00202D1F">
            <w:pPr>
              <w:widowControl/>
              <w:autoSpaceDE/>
              <w:adjustRightInd/>
              <w:rPr>
                <w:rFonts w:ascii="Arial CYR" w:hAnsi="Arial CYR" w:cs="Arial CYR"/>
                <w:sz w:val="20"/>
                <w:szCs w:val="20"/>
              </w:rPr>
            </w:pPr>
          </w:p>
        </w:tc>
        <w:tc>
          <w:tcPr>
            <w:tcW w:w="4408" w:type="dxa"/>
            <w:gridSpan w:val="5"/>
            <w:noWrap/>
            <w:vAlign w:val="bottom"/>
          </w:tcPr>
          <w:p w:rsidR="00202D1F" w:rsidRDefault="00202D1F">
            <w:pPr>
              <w:widowControl/>
              <w:autoSpaceDE/>
              <w:adjustRightInd/>
              <w:rPr>
                <w:rFonts w:ascii="Arial CYR" w:hAnsi="Arial CYR" w:cs="Arial CYR"/>
                <w:sz w:val="20"/>
                <w:szCs w:val="20"/>
              </w:rPr>
            </w:pPr>
          </w:p>
        </w:tc>
        <w:tc>
          <w:tcPr>
            <w:tcW w:w="589" w:type="dxa"/>
            <w:gridSpan w:val="4"/>
            <w:noWrap/>
            <w:vAlign w:val="bottom"/>
          </w:tcPr>
          <w:p w:rsidR="00202D1F" w:rsidRDefault="00202D1F">
            <w:pPr>
              <w:widowControl/>
              <w:autoSpaceDE/>
              <w:adjustRightInd/>
              <w:rPr>
                <w:rFonts w:ascii="Arial CYR" w:hAnsi="Arial CYR" w:cs="Arial CYR"/>
                <w:sz w:val="20"/>
                <w:szCs w:val="20"/>
              </w:rPr>
            </w:pPr>
          </w:p>
        </w:tc>
        <w:tc>
          <w:tcPr>
            <w:tcW w:w="549" w:type="dxa"/>
            <w:gridSpan w:val="3"/>
            <w:noWrap/>
            <w:vAlign w:val="bottom"/>
          </w:tcPr>
          <w:p w:rsidR="00202D1F" w:rsidRDefault="00202D1F">
            <w:pPr>
              <w:widowControl/>
              <w:autoSpaceDE/>
              <w:adjustRightInd/>
              <w:rPr>
                <w:rFonts w:ascii="Arial CYR" w:hAnsi="Arial CYR" w:cs="Arial CYR"/>
                <w:sz w:val="20"/>
                <w:szCs w:val="20"/>
              </w:rPr>
            </w:pPr>
          </w:p>
        </w:tc>
        <w:tc>
          <w:tcPr>
            <w:tcW w:w="1134" w:type="dxa"/>
            <w:gridSpan w:val="3"/>
            <w:noWrap/>
            <w:vAlign w:val="bottom"/>
          </w:tcPr>
          <w:p w:rsidR="00202D1F" w:rsidRDefault="00202D1F">
            <w:pPr>
              <w:widowControl/>
              <w:autoSpaceDE/>
              <w:adjustRightInd/>
              <w:rPr>
                <w:rFonts w:ascii="Arial CYR" w:hAnsi="Arial CYR" w:cs="Arial CYR"/>
                <w:sz w:val="20"/>
                <w:szCs w:val="20"/>
              </w:rPr>
            </w:pPr>
          </w:p>
        </w:tc>
        <w:tc>
          <w:tcPr>
            <w:tcW w:w="1134" w:type="dxa"/>
            <w:gridSpan w:val="2"/>
            <w:noWrap/>
            <w:vAlign w:val="bottom"/>
          </w:tcPr>
          <w:p w:rsidR="00202D1F" w:rsidRDefault="00202D1F">
            <w:pPr>
              <w:widowControl/>
              <w:autoSpaceDE/>
              <w:adjustRightInd/>
              <w:rPr>
                <w:rFonts w:ascii="Arial CYR" w:hAnsi="Arial CYR" w:cs="Arial CYR"/>
                <w:sz w:val="20"/>
                <w:szCs w:val="20"/>
              </w:rPr>
            </w:pPr>
          </w:p>
        </w:tc>
        <w:tc>
          <w:tcPr>
            <w:tcW w:w="1134" w:type="dxa"/>
            <w:gridSpan w:val="4"/>
            <w:noWrap/>
            <w:vAlign w:val="bottom"/>
          </w:tcPr>
          <w:p w:rsidR="00202D1F" w:rsidRDefault="00202D1F">
            <w:pPr>
              <w:widowControl/>
              <w:autoSpaceDE/>
              <w:adjustRightInd/>
              <w:rPr>
                <w:rFonts w:ascii="Arial CYR" w:hAnsi="Arial CYR" w:cs="Arial CYR"/>
                <w:sz w:val="20"/>
                <w:szCs w:val="20"/>
              </w:rPr>
            </w:pPr>
          </w:p>
        </w:tc>
        <w:tc>
          <w:tcPr>
            <w:tcW w:w="1134" w:type="dxa"/>
            <w:gridSpan w:val="5"/>
            <w:noWrap/>
            <w:vAlign w:val="bottom"/>
          </w:tcPr>
          <w:p w:rsidR="00202D1F" w:rsidRDefault="00202D1F">
            <w:pPr>
              <w:widowControl/>
              <w:autoSpaceDE/>
              <w:adjustRightInd/>
              <w:rPr>
                <w:rFonts w:ascii="Arial CYR" w:hAnsi="Arial CYR" w:cs="Arial CYR"/>
                <w:sz w:val="20"/>
                <w:szCs w:val="20"/>
              </w:rPr>
            </w:pPr>
          </w:p>
        </w:tc>
        <w:tc>
          <w:tcPr>
            <w:tcW w:w="4664" w:type="dxa"/>
            <w:gridSpan w:val="10"/>
            <w:hideMark/>
          </w:tcPr>
          <w:p w:rsidR="00202D1F" w:rsidRDefault="00202D1F">
            <w:pPr>
              <w:widowControl/>
              <w:autoSpaceDE/>
              <w:adjustRightInd/>
              <w:rPr>
                <w:rFonts w:ascii="Times New Roman" w:hAnsi="Times New Roman" w:cs="Times New Roman"/>
                <w:b/>
                <w:bCs/>
                <w:sz w:val="20"/>
                <w:szCs w:val="20"/>
              </w:rPr>
            </w:pPr>
            <w:r>
              <w:rPr>
                <w:rFonts w:ascii="Times New Roman" w:hAnsi="Times New Roman" w:cs="Times New Roman"/>
                <w:b/>
                <w:bCs/>
                <w:sz w:val="20"/>
                <w:szCs w:val="20"/>
              </w:rPr>
              <w:t>к муниципальной программе "Экономическое развитие Рузаевского муниципального района Р</w:t>
            </w:r>
            <w:r w:rsidR="00350E69">
              <w:rPr>
                <w:rFonts w:ascii="Times New Roman" w:hAnsi="Times New Roman" w:cs="Times New Roman"/>
                <w:b/>
                <w:bCs/>
                <w:sz w:val="20"/>
                <w:szCs w:val="20"/>
              </w:rPr>
              <w:t>еспублики Мордовия на 2020-2025</w:t>
            </w:r>
            <w:r w:rsidR="00364E10">
              <w:rPr>
                <w:rFonts w:ascii="Times New Roman" w:hAnsi="Times New Roman" w:cs="Times New Roman"/>
                <w:b/>
                <w:bCs/>
                <w:sz w:val="20"/>
                <w:szCs w:val="20"/>
              </w:rPr>
              <w:t xml:space="preserve"> </w:t>
            </w:r>
            <w:r>
              <w:rPr>
                <w:rFonts w:ascii="Times New Roman" w:hAnsi="Times New Roman" w:cs="Times New Roman"/>
                <w:b/>
                <w:bCs/>
                <w:sz w:val="20"/>
                <w:szCs w:val="20"/>
              </w:rPr>
              <w:t>годы"</w:t>
            </w:r>
          </w:p>
        </w:tc>
      </w:tr>
      <w:tr w:rsidR="00202D1F" w:rsidTr="00CF3C14">
        <w:trPr>
          <w:trHeight w:val="315"/>
        </w:trPr>
        <w:tc>
          <w:tcPr>
            <w:tcW w:w="15315" w:type="dxa"/>
            <w:gridSpan w:val="38"/>
            <w:noWrap/>
            <w:vAlign w:val="bottom"/>
            <w:hideMark/>
          </w:tcPr>
          <w:p w:rsidR="00202D1F" w:rsidRPr="001738FE" w:rsidRDefault="00202D1F">
            <w:pPr>
              <w:widowControl/>
              <w:autoSpaceDE/>
              <w:adjustRightInd/>
              <w:jc w:val="center"/>
              <w:rPr>
                <w:rFonts w:ascii="Times New Roman" w:hAnsi="Times New Roman" w:cs="Times New Roman"/>
                <w:b/>
                <w:bCs/>
                <w:sz w:val="24"/>
                <w:szCs w:val="24"/>
              </w:rPr>
            </w:pPr>
            <w:r w:rsidRPr="001738FE">
              <w:rPr>
                <w:rFonts w:ascii="Times New Roman" w:hAnsi="Times New Roman" w:cs="Times New Roman"/>
                <w:b/>
                <w:bCs/>
                <w:sz w:val="24"/>
                <w:szCs w:val="24"/>
              </w:rPr>
              <w:t>Сведения</w:t>
            </w:r>
          </w:p>
        </w:tc>
      </w:tr>
      <w:tr w:rsidR="00202D1F" w:rsidTr="00CF3C14">
        <w:trPr>
          <w:trHeight w:val="330"/>
        </w:trPr>
        <w:tc>
          <w:tcPr>
            <w:tcW w:w="15315" w:type="dxa"/>
            <w:gridSpan w:val="38"/>
            <w:vAlign w:val="bottom"/>
            <w:hideMark/>
          </w:tcPr>
          <w:p w:rsidR="00202D1F" w:rsidRPr="001738FE" w:rsidRDefault="00202D1F">
            <w:pPr>
              <w:widowControl/>
              <w:autoSpaceDE/>
              <w:adjustRightInd/>
              <w:jc w:val="center"/>
              <w:rPr>
                <w:rFonts w:ascii="Times New Roman" w:hAnsi="Times New Roman" w:cs="Times New Roman"/>
                <w:b/>
                <w:bCs/>
                <w:sz w:val="24"/>
                <w:szCs w:val="24"/>
              </w:rPr>
            </w:pPr>
            <w:r w:rsidRPr="001738FE">
              <w:rPr>
                <w:rFonts w:ascii="Times New Roman" w:hAnsi="Times New Roman" w:cs="Times New Roman"/>
                <w:b/>
                <w:bCs/>
                <w:sz w:val="24"/>
                <w:szCs w:val="24"/>
              </w:rPr>
              <w:t>о целевых показателях (индикаторах) муниципальной программы, подразделов муниципальной программы и их значениях</w:t>
            </w:r>
          </w:p>
        </w:tc>
      </w:tr>
      <w:tr w:rsidR="00202D1F" w:rsidTr="00CF3C14">
        <w:trPr>
          <w:trHeight w:val="255"/>
        </w:trPr>
        <w:tc>
          <w:tcPr>
            <w:tcW w:w="569" w:type="dxa"/>
            <w:gridSpan w:val="2"/>
            <w:noWrap/>
            <w:vAlign w:val="bottom"/>
          </w:tcPr>
          <w:p w:rsidR="00202D1F" w:rsidRPr="001738FE" w:rsidRDefault="00202D1F">
            <w:pPr>
              <w:widowControl/>
              <w:autoSpaceDE/>
              <w:adjustRightInd/>
              <w:rPr>
                <w:rFonts w:ascii="Arial CYR" w:hAnsi="Arial CYR" w:cs="Arial CYR"/>
                <w:sz w:val="20"/>
                <w:szCs w:val="20"/>
              </w:rPr>
            </w:pPr>
          </w:p>
        </w:tc>
        <w:tc>
          <w:tcPr>
            <w:tcW w:w="3511" w:type="dxa"/>
            <w:gridSpan w:val="2"/>
            <w:noWrap/>
            <w:vAlign w:val="bottom"/>
          </w:tcPr>
          <w:p w:rsidR="00202D1F" w:rsidRPr="001738FE" w:rsidRDefault="00202D1F">
            <w:pPr>
              <w:widowControl/>
              <w:autoSpaceDE/>
              <w:adjustRightInd/>
              <w:rPr>
                <w:rFonts w:ascii="Arial CYR" w:hAnsi="Arial CYR" w:cs="Arial CYR"/>
                <w:sz w:val="20"/>
                <w:szCs w:val="20"/>
              </w:rPr>
            </w:pPr>
          </w:p>
        </w:tc>
        <w:tc>
          <w:tcPr>
            <w:tcW w:w="897" w:type="dxa"/>
            <w:gridSpan w:val="3"/>
            <w:noWrap/>
            <w:vAlign w:val="bottom"/>
          </w:tcPr>
          <w:p w:rsidR="00202D1F" w:rsidRPr="001738FE" w:rsidRDefault="00202D1F">
            <w:pPr>
              <w:widowControl/>
              <w:autoSpaceDE/>
              <w:adjustRightInd/>
              <w:rPr>
                <w:rFonts w:ascii="Arial CYR" w:hAnsi="Arial CYR" w:cs="Arial CYR"/>
                <w:sz w:val="20"/>
                <w:szCs w:val="20"/>
              </w:rPr>
            </w:pPr>
          </w:p>
        </w:tc>
        <w:tc>
          <w:tcPr>
            <w:tcW w:w="1138" w:type="dxa"/>
            <w:gridSpan w:val="7"/>
            <w:noWrap/>
            <w:vAlign w:val="bottom"/>
          </w:tcPr>
          <w:p w:rsidR="00202D1F" w:rsidRPr="001738FE" w:rsidRDefault="00202D1F">
            <w:pPr>
              <w:widowControl/>
              <w:autoSpaceDE/>
              <w:adjustRightInd/>
              <w:rPr>
                <w:rFonts w:ascii="Arial CYR" w:hAnsi="Arial CYR" w:cs="Arial CYR"/>
                <w:sz w:val="20"/>
                <w:szCs w:val="20"/>
              </w:rPr>
            </w:pPr>
          </w:p>
        </w:tc>
        <w:tc>
          <w:tcPr>
            <w:tcW w:w="1134" w:type="dxa"/>
            <w:gridSpan w:val="3"/>
            <w:noWrap/>
            <w:vAlign w:val="bottom"/>
          </w:tcPr>
          <w:p w:rsidR="00202D1F" w:rsidRPr="001738FE" w:rsidRDefault="00202D1F">
            <w:pPr>
              <w:widowControl/>
              <w:autoSpaceDE/>
              <w:adjustRightInd/>
              <w:rPr>
                <w:rFonts w:ascii="Arial CYR" w:hAnsi="Arial CYR" w:cs="Arial CYR"/>
                <w:sz w:val="20"/>
                <w:szCs w:val="20"/>
              </w:rPr>
            </w:pPr>
          </w:p>
        </w:tc>
        <w:tc>
          <w:tcPr>
            <w:tcW w:w="1134" w:type="dxa"/>
            <w:gridSpan w:val="2"/>
            <w:noWrap/>
            <w:vAlign w:val="bottom"/>
          </w:tcPr>
          <w:p w:rsidR="00202D1F" w:rsidRPr="001738FE" w:rsidRDefault="00202D1F">
            <w:pPr>
              <w:widowControl/>
              <w:autoSpaceDE/>
              <w:adjustRightInd/>
              <w:rPr>
                <w:rFonts w:ascii="Arial CYR" w:hAnsi="Arial CYR" w:cs="Arial CYR"/>
                <w:sz w:val="20"/>
                <w:szCs w:val="20"/>
              </w:rPr>
            </w:pPr>
          </w:p>
        </w:tc>
        <w:tc>
          <w:tcPr>
            <w:tcW w:w="1134" w:type="dxa"/>
            <w:gridSpan w:val="4"/>
            <w:noWrap/>
            <w:vAlign w:val="bottom"/>
          </w:tcPr>
          <w:p w:rsidR="00202D1F" w:rsidRPr="001738FE" w:rsidRDefault="00202D1F">
            <w:pPr>
              <w:widowControl/>
              <w:autoSpaceDE/>
              <w:adjustRightInd/>
              <w:rPr>
                <w:rFonts w:ascii="Arial CYR" w:hAnsi="Arial CYR" w:cs="Arial CYR"/>
                <w:sz w:val="20"/>
                <w:szCs w:val="20"/>
              </w:rPr>
            </w:pPr>
          </w:p>
        </w:tc>
        <w:tc>
          <w:tcPr>
            <w:tcW w:w="1134" w:type="dxa"/>
            <w:gridSpan w:val="5"/>
            <w:noWrap/>
            <w:vAlign w:val="bottom"/>
          </w:tcPr>
          <w:p w:rsidR="00202D1F" w:rsidRPr="001738FE" w:rsidRDefault="00202D1F">
            <w:pPr>
              <w:widowControl/>
              <w:autoSpaceDE/>
              <w:adjustRightInd/>
              <w:rPr>
                <w:rFonts w:ascii="Arial CYR" w:hAnsi="Arial CYR" w:cs="Arial CYR"/>
                <w:sz w:val="20"/>
                <w:szCs w:val="20"/>
              </w:rPr>
            </w:pPr>
          </w:p>
        </w:tc>
        <w:tc>
          <w:tcPr>
            <w:tcW w:w="1151" w:type="dxa"/>
            <w:gridSpan w:val="3"/>
            <w:noWrap/>
            <w:vAlign w:val="bottom"/>
          </w:tcPr>
          <w:p w:rsidR="00202D1F" w:rsidRPr="001738FE" w:rsidRDefault="00202D1F">
            <w:pPr>
              <w:widowControl/>
              <w:autoSpaceDE/>
              <w:adjustRightInd/>
              <w:rPr>
                <w:rFonts w:ascii="Arial CYR" w:hAnsi="Arial CYR" w:cs="Arial CYR"/>
                <w:sz w:val="20"/>
                <w:szCs w:val="20"/>
              </w:rPr>
            </w:pPr>
          </w:p>
        </w:tc>
        <w:tc>
          <w:tcPr>
            <w:tcW w:w="1134" w:type="dxa"/>
            <w:gridSpan w:val="4"/>
            <w:noWrap/>
            <w:vAlign w:val="bottom"/>
          </w:tcPr>
          <w:p w:rsidR="00202D1F" w:rsidRPr="001738FE" w:rsidRDefault="00202D1F">
            <w:pPr>
              <w:widowControl/>
              <w:autoSpaceDE/>
              <w:adjustRightInd/>
              <w:rPr>
                <w:rFonts w:ascii="Arial CYR" w:hAnsi="Arial CYR" w:cs="Arial CYR"/>
                <w:sz w:val="20"/>
                <w:szCs w:val="20"/>
              </w:rPr>
            </w:pPr>
          </w:p>
        </w:tc>
        <w:tc>
          <w:tcPr>
            <w:tcW w:w="1185" w:type="dxa"/>
            <w:gridSpan w:val="2"/>
            <w:noWrap/>
            <w:vAlign w:val="bottom"/>
          </w:tcPr>
          <w:p w:rsidR="00202D1F" w:rsidRPr="001738FE" w:rsidRDefault="00202D1F">
            <w:pPr>
              <w:widowControl/>
              <w:autoSpaceDE/>
              <w:adjustRightInd/>
              <w:rPr>
                <w:rFonts w:ascii="Arial CYR" w:hAnsi="Arial CYR" w:cs="Arial CYR"/>
                <w:sz w:val="20"/>
                <w:szCs w:val="20"/>
              </w:rPr>
            </w:pPr>
          </w:p>
        </w:tc>
        <w:tc>
          <w:tcPr>
            <w:tcW w:w="1194" w:type="dxa"/>
            <w:noWrap/>
            <w:vAlign w:val="bottom"/>
          </w:tcPr>
          <w:p w:rsidR="00202D1F" w:rsidRPr="001738FE" w:rsidRDefault="00202D1F">
            <w:pPr>
              <w:widowControl/>
              <w:autoSpaceDE/>
              <w:adjustRightInd/>
              <w:rPr>
                <w:rFonts w:ascii="Arial CYR" w:hAnsi="Arial CYR" w:cs="Arial CYR"/>
                <w:sz w:val="20"/>
                <w:szCs w:val="20"/>
              </w:rPr>
            </w:pPr>
          </w:p>
        </w:tc>
      </w:tr>
      <w:tr w:rsidR="00202D1F" w:rsidTr="00CF3C14">
        <w:trPr>
          <w:trHeight w:val="660"/>
        </w:trPr>
        <w:tc>
          <w:tcPr>
            <w:tcW w:w="56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№п/п</w:t>
            </w:r>
          </w:p>
        </w:tc>
        <w:tc>
          <w:tcPr>
            <w:tcW w:w="351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Показатель (индикатор) (наименование)</w:t>
            </w:r>
          </w:p>
        </w:tc>
        <w:tc>
          <w:tcPr>
            <w:tcW w:w="89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Единица измерения</w:t>
            </w:r>
          </w:p>
        </w:tc>
        <w:tc>
          <w:tcPr>
            <w:tcW w:w="10338" w:type="dxa"/>
            <w:gridSpan w:val="31"/>
            <w:tcBorders>
              <w:top w:val="single" w:sz="4" w:space="0" w:color="auto"/>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Значения показателей</w:t>
            </w:r>
          </w:p>
        </w:tc>
      </w:tr>
      <w:tr w:rsidR="00202D1F" w:rsidTr="00CF3C14">
        <w:trPr>
          <w:trHeight w:val="315"/>
        </w:trPr>
        <w:tc>
          <w:tcPr>
            <w:tcW w:w="569" w:type="dxa"/>
            <w:gridSpan w:val="2"/>
            <w:vMerge/>
            <w:tcBorders>
              <w:top w:val="single" w:sz="4" w:space="0" w:color="auto"/>
              <w:left w:val="single" w:sz="4" w:space="0" w:color="auto"/>
              <w:bottom w:val="single" w:sz="4" w:space="0" w:color="auto"/>
              <w:right w:val="single" w:sz="4" w:space="0" w:color="auto"/>
            </w:tcBorders>
            <w:vAlign w:val="center"/>
            <w:hideMark/>
          </w:tcPr>
          <w:p w:rsidR="00202D1F" w:rsidRPr="001738FE" w:rsidRDefault="00202D1F">
            <w:pPr>
              <w:widowControl/>
              <w:autoSpaceDE/>
              <w:autoSpaceDN/>
              <w:adjustRightInd/>
              <w:rPr>
                <w:rFonts w:ascii="Times New Roman" w:hAnsi="Times New Roman" w:cs="Times New Roman"/>
                <w:b/>
                <w:bCs/>
                <w:sz w:val="20"/>
                <w:szCs w:val="20"/>
              </w:rPr>
            </w:pPr>
          </w:p>
        </w:tc>
        <w:tc>
          <w:tcPr>
            <w:tcW w:w="3511" w:type="dxa"/>
            <w:gridSpan w:val="2"/>
            <w:vMerge/>
            <w:tcBorders>
              <w:top w:val="single" w:sz="4" w:space="0" w:color="auto"/>
              <w:left w:val="single" w:sz="4" w:space="0" w:color="auto"/>
              <w:bottom w:val="single" w:sz="4" w:space="0" w:color="auto"/>
              <w:right w:val="single" w:sz="4" w:space="0" w:color="auto"/>
            </w:tcBorders>
            <w:vAlign w:val="center"/>
            <w:hideMark/>
          </w:tcPr>
          <w:p w:rsidR="00202D1F" w:rsidRPr="001738FE" w:rsidRDefault="00202D1F">
            <w:pPr>
              <w:widowControl/>
              <w:autoSpaceDE/>
              <w:autoSpaceDN/>
              <w:adjustRightInd/>
              <w:rPr>
                <w:rFonts w:ascii="Times New Roman" w:hAnsi="Times New Roman" w:cs="Times New Roman"/>
                <w:b/>
                <w:bCs/>
                <w:sz w:val="20"/>
                <w:szCs w:val="20"/>
              </w:rPr>
            </w:pPr>
          </w:p>
        </w:tc>
        <w:tc>
          <w:tcPr>
            <w:tcW w:w="897" w:type="dxa"/>
            <w:gridSpan w:val="3"/>
            <w:vMerge/>
            <w:tcBorders>
              <w:top w:val="single" w:sz="4" w:space="0" w:color="auto"/>
              <w:left w:val="single" w:sz="4" w:space="0" w:color="auto"/>
              <w:bottom w:val="single" w:sz="4" w:space="0" w:color="auto"/>
              <w:right w:val="single" w:sz="4" w:space="0" w:color="auto"/>
            </w:tcBorders>
            <w:vAlign w:val="center"/>
            <w:hideMark/>
          </w:tcPr>
          <w:p w:rsidR="00202D1F" w:rsidRPr="001738FE" w:rsidRDefault="00202D1F">
            <w:pPr>
              <w:widowControl/>
              <w:autoSpaceDE/>
              <w:autoSpaceDN/>
              <w:adjustRightInd/>
              <w:rPr>
                <w:rFonts w:ascii="Times New Roman" w:hAnsi="Times New Roman" w:cs="Times New Roman"/>
                <w:b/>
                <w:bCs/>
                <w:sz w:val="20"/>
                <w:szCs w:val="20"/>
              </w:rPr>
            </w:pPr>
          </w:p>
        </w:tc>
        <w:tc>
          <w:tcPr>
            <w:tcW w:w="1138" w:type="dxa"/>
            <w:gridSpan w:val="7"/>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2017 г.</w:t>
            </w:r>
          </w:p>
        </w:tc>
        <w:tc>
          <w:tcPr>
            <w:tcW w:w="1134" w:type="dxa"/>
            <w:gridSpan w:val="3"/>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2018 г.</w:t>
            </w:r>
          </w:p>
        </w:tc>
        <w:tc>
          <w:tcPr>
            <w:tcW w:w="1134" w:type="dxa"/>
            <w:gridSpan w:val="2"/>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2019 г.</w:t>
            </w:r>
          </w:p>
        </w:tc>
        <w:tc>
          <w:tcPr>
            <w:tcW w:w="1134" w:type="dxa"/>
            <w:gridSpan w:val="4"/>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2020 г.</w:t>
            </w:r>
          </w:p>
        </w:tc>
        <w:tc>
          <w:tcPr>
            <w:tcW w:w="1134" w:type="dxa"/>
            <w:gridSpan w:val="5"/>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2021 г.</w:t>
            </w:r>
          </w:p>
        </w:tc>
        <w:tc>
          <w:tcPr>
            <w:tcW w:w="1151" w:type="dxa"/>
            <w:gridSpan w:val="3"/>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2022 г.</w:t>
            </w:r>
            <w:r w:rsidR="00C4741B" w:rsidRPr="001738FE">
              <w:rPr>
                <w:rFonts w:ascii="Times New Roman" w:hAnsi="Times New Roman" w:cs="Times New Roman"/>
                <w:b/>
                <w:bCs/>
                <w:sz w:val="20"/>
                <w:szCs w:val="20"/>
              </w:rPr>
              <w:t xml:space="preserve"> </w:t>
            </w:r>
            <w:r w:rsidR="00754469" w:rsidRPr="001738FE">
              <w:rPr>
                <w:rFonts w:ascii="Times New Roman" w:hAnsi="Times New Roman" w:cs="Times New Roman"/>
                <w:b/>
                <w:bCs/>
                <w:sz w:val="20"/>
                <w:szCs w:val="20"/>
              </w:rPr>
              <w:t>(оценка)</w:t>
            </w:r>
          </w:p>
        </w:tc>
        <w:tc>
          <w:tcPr>
            <w:tcW w:w="1134" w:type="dxa"/>
            <w:gridSpan w:val="4"/>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2023 г.</w:t>
            </w:r>
          </w:p>
        </w:tc>
        <w:tc>
          <w:tcPr>
            <w:tcW w:w="1185" w:type="dxa"/>
            <w:gridSpan w:val="2"/>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2024 г.</w:t>
            </w:r>
          </w:p>
        </w:tc>
        <w:tc>
          <w:tcPr>
            <w:tcW w:w="1194" w:type="dxa"/>
            <w:tcBorders>
              <w:top w:val="nil"/>
              <w:left w:val="nil"/>
              <w:bottom w:val="single" w:sz="4" w:space="0" w:color="auto"/>
              <w:right w:val="single" w:sz="4" w:space="0" w:color="auto"/>
            </w:tcBorders>
            <w:vAlign w:val="center"/>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2025 г.</w:t>
            </w:r>
          </w:p>
        </w:tc>
      </w:tr>
      <w:tr w:rsidR="00202D1F" w:rsidTr="00CF3C14">
        <w:trPr>
          <w:trHeight w:val="315"/>
        </w:trPr>
        <w:tc>
          <w:tcPr>
            <w:tcW w:w="15315" w:type="dxa"/>
            <w:gridSpan w:val="38"/>
            <w:tcBorders>
              <w:top w:val="single" w:sz="4" w:space="0" w:color="auto"/>
              <w:left w:val="single" w:sz="4" w:space="0" w:color="auto"/>
              <w:bottom w:val="single" w:sz="4" w:space="0" w:color="auto"/>
              <w:right w:val="single" w:sz="4" w:space="0" w:color="auto"/>
            </w:tcBorders>
            <w:hideMark/>
          </w:tcPr>
          <w:p w:rsidR="00202D1F" w:rsidRPr="001738FE" w:rsidRDefault="00202D1F">
            <w:pPr>
              <w:widowControl/>
              <w:autoSpaceDE/>
              <w:adjustRightInd/>
              <w:jc w:val="center"/>
              <w:rPr>
                <w:rFonts w:ascii="Times New Roman" w:hAnsi="Times New Roman" w:cs="Times New Roman"/>
                <w:b/>
                <w:bCs/>
                <w:sz w:val="20"/>
                <w:szCs w:val="20"/>
              </w:rPr>
            </w:pPr>
            <w:r w:rsidRPr="001738FE">
              <w:rPr>
                <w:rFonts w:ascii="Times New Roman" w:hAnsi="Times New Roman" w:cs="Times New Roman"/>
                <w:b/>
                <w:bCs/>
                <w:sz w:val="20"/>
                <w:szCs w:val="20"/>
              </w:rPr>
              <w:t>Подраздел 1 "Развитие промышленного комплекса"</w:t>
            </w:r>
          </w:p>
        </w:tc>
      </w:tr>
      <w:tr w:rsidR="00202D1F" w:rsidTr="00CF3C14">
        <w:trPr>
          <w:trHeight w:val="2054"/>
        </w:trPr>
        <w:tc>
          <w:tcPr>
            <w:tcW w:w="569" w:type="dxa"/>
            <w:gridSpan w:val="2"/>
            <w:tcBorders>
              <w:top w:val="nil"/>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w:t>
            </w:r>
          </w:p>
        </w:tc>
        <w:tc>
          <w:tcPr>
            <w:tcW w:w="3511" w:type="dxa"/>
            <w:gridSpan w:val="2"/>
            <w:tcBorders>
              <w:top w:val="nil"/>
              <w:left w:val="nil"/>
              <w:bottom w:val="single" w:sz="4" w:space="0" w:color="auto"/>
              <w:right w:val="single" w:sz="4" w:space="0" w:color="auto"/>
            </w:tcBorders>
            <w:shd w:val="clear" w:color="auto" w:fill="FFFFFF"/>
            <w:hideMark/>
          </w:tcPr>
          <w:p w:rsidR="00202D1F" w:rsidRDefault="00202D1F">
            <w:pPr>
              <w:widowControl/>
              <w:autoSpaceDE/>
              <w:adjustRightInd/>
              <w:jc w:val="both"/>
              <w:rPr>
                <w:rFonts w:ascii="Times New Roman" w:hAnsi="Times New Roman" w:cs="Times New Roman"/>
                <w:color w:val="000000"/>
                <w:sz w:val="20"/>
                <w:szCs w:val="20"/>
              </w:rPr>
            </w:pPr>
            <w:r>
              <w:rPr>
                <w:rFonts w:ascii="Times New Roman" w:hAnsi="Times New Roman" w:cs="Times New Roman"/>
                <w:color w:val="000000"/>
                <w:sz w:val="20"/>
                <w:szCs w:val="20"/>
              </w:rPr>
              <w:t>Объем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3"/>
            <w:tcBorders>
              <w:top w:val="nil"/>
              <w:left w:val="nil"/>
              <w:bottom w:val="single" w:sz="4" w:space="0" w:color="auto"/>
              <w:right w:val="single" w:sz="4" w:space="0" w:color="auto"/>
            </w:tcBorders>
            <w:shd w:val="clear" w:color="auto" w:fill="FFFFFF"/>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тыс. руб.</w:t>
            </w:r>
          </w:p>
        </w:tc>
        <w:tc>
          <w:tcPr>
            <w:tcW w:w="1138" w:type="dxa"/>
            <w:gridSpan w:val="7"/>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12 767 556</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23 606 924</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39 306 077</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39542991</w:t>
            </w:r>
          </w:p>
        </w:tc>
        <w:tc>
          <w:tcPr>
            <w:tcW w:w="1134" w:type="dxa"/>
            <w:gridSpan w:val="5"/>
            <w:tcBorders>
              <w:top w:val="nil"/>
              <w:left w:val="nil"/>
              <w:bottom w:val="single" w:sz="4" w:space="0" w:color="auto"/>
              <w:right w:val="single" w:sz="4" w:space="0" w:color="auto"/>
            </w:tcBorders>
            <w:noWrap/>
            <w:vAlign w:val="center"/>
            <w:hideMark/>
          </w:tcPr>
          <w:p w:rsidR="00202D1F" w:rsidRDefault="00D72ACA" w:rsidP="00D72ACA">
            <w:pPr>
              <w:widowControl/>
              <w:autoSpaceDE/>
              <w:adjustRightInd/>
              <w:rPr>
                <w:rFonts w:ascii="Times New Roman" w:hAnsi="Times New Roman" w:cs="Times New Roman"/>
                <w:color w:val="000000"/>
                <w:sz w:val="20"/>
                <w:szCs w:val="20"/>
              </w:rPr>
            </w:pPr>
            <w:r>
              <w:rPr>
                <w:rFonts w:ascii="Times New Roman" w:hAnsi="Times New Roman" w:cs="Times New Roman"/>
                <w:color w:val="000000"/>
                <w:sz w:val="20"/>
                <w:szCs w:val="20"/>
              </w:rPr>
              <w:t>37562866</w:t>
            </w:r>
          </w:p>
        </w:tc>
        <w:tc>
          <w:tcPr>
            <w:tcW w:w="1151" w:type="dxa"/>
            <w:gridSpan w:val="3"/>
            <w:tcBorders>
              <w:top w:val="nil"/>
              <w:left w:val="nil"/>
              <w:bottom w:val="single" w:sz="4" w:space="0" w:color="auto"/>
              <w:right w:val="single" w:sz="4" w:space="0" w:color="auto"/>
            </w:tcBorders>
            <w:noWrap/>
            <w:vAlign w:val="center"/>
            <w:hideMark/>
          </w:tcPr>
          <w:p w:rsidR="00202D1F" w:rsidRDefault="0075446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42783257</w:t>
            </w:r>
          </w:p>
        </w:tc>
        <w:tc>
          <w:tcPr>
            <w:tcW w:w="1134" w:type="dxa"/>
            <w:gridSpan w:val="4"/>
            <w:tcBorders>
              <w:top w:val="nil"/>
              <w:left w:val="nil"/>
              <w:bottom w:val="single" w:sz="4" w:space="0" w:color="auto"/>
              <w:right w:val="single" w:sz="4" w:space="0" w:color="auto"/>
            </w:tcBorders>
            <w:noWrap/>
            <w:vAlign w:val="center"/>
          </w:tcPr>
          <w:p w:rsidR="00202D1F" w:rsidRDefault="0075446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47631924</w:t>
            </w:r>
          </w:p>
        </w:tc>
        <w:tc>
          <w:tcPr>
            <w:tcW w:w="1185" w:type="dxa"/>
            <w:gridSpan w:val="2"/>
            <w:tcBorders>
              <w:top w:val="nil"/>
              <w:left w:val="nil"/>
              <w:bottom w:val="single" w:sz="4" w:space="0" w:color="auto"/>
              <w:right w:val="single" w:sz="4" w:space="0" w:color="auto"/>
            </w:tcBorders>
            <w:noWrap/>
            <w:vAlign w:val="center"/>
          </w:tcPr>
          <w:p w:rsidR="00202D1F" w:rsidRDefault="0075446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53048721</w:t>
            </w:r>
          </w:p>
        </w:tc>
        <w:tc>
          <w:tcPr>
            <w:tcW w:w="1194" w:type="dxa"/>
            <w:tcBorders>
              <w:top w:val="nil"/>
              <w:left w:val="nil"/>
              <w:bottom w:val="single" w:sz="4" w:space="0" w:color="auto"/>
              <w:right w:val="single" w:sz="4" w:space="0" w:color="auto"/>
            </w:tcBorders>
            <w:noWrap/>
            <w:vAlign w:val="center"/>
          </w:tcPr>
          <w:p w:rsidR="00202D1F" w:rsidRDefault="0047260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59096275</w:t>
            </w:r>
          </w:p>
        </w:tc>
      </w:tr>
      <w:tr w:rsidR="00202D1F" w:rsidTr="00CF3C14">
        <w:trPr>
          <w:trHeight w:val="2098"/>
        </w:trPr>
        <w:tc>
          <w:tcPr>
            <w:tcW w:w="569" w:type="dxa"/>
            <w:gridSpan w:val="2"/>
            <w:tcBorders>
              <w:top w:val="nil"/>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w:t>
            </w:r>
          </w:p>
        </w:tc>
        <w:tc>
          <w:tcPr>
            <w:tcW w:w="3511" w:type="dxa"/>
            <w:gridSpan w:val="2"/>
            <w:tcBorders>
              <w:top w:val="nil"/>
              <w:left w:val="nil"/>
              <w:bottom w:val="single" w:sz="4" w:space="0" w:color="auto"/>
              <w:right w:val="single" w:sz="4" w:space="0" w:color="auto"/>
            </w:tcBorders>
            <w:shd w:val="clear" w:color="auto" w:fill="FFFFFF"/>
            <w:hideMark/>
          </w:tcPr>
          <w:p w:rsidR="00202D1F" w:rsidRDefault="00202D1F">
            <w:pPr>
              <w:widowControl/>
              <w:autoSpaceDE/>
              <w:adjustRightInd/>
              <w:jc w:val="both"/>
              <w:rPr>
                <w:rFonts w:ascii="Times New Roman" w:hAnsi="Times New Roman" w:cs="Times New Roman"/>
                <w:color w:val="000000"/>
                <w:sz w:val="20"/>
                <w:szCs w:val="20"/>
              </w:rPr>
            </w:pPr>
            <w:r>
              <w:rPr>
                <w:rFonts w:ascii="Times New Roman" w:hAnsi="Times New Roman" w:cs="Times New Roman"/>
                <w:color w:val="000000"/>
                <w:sz w:val="20"/>
                <w:szCs w:val="20"/>
              </w:rPr>
              <w:t>Темп роста объема отгруженных товаров собственного производства, выполненных работ и услуг собственными силами по видам экономической деятельности «Обрабатывающие производства», «Обеспечение электрической энергией, газом и паром; кондиционирование воздуха»</w:t>
            </w:r>
          </w:p>
        </w:tc>
        <w:tc>
          <w:tcPr>
            <w:tcW w:w="897" w:type="dxa"/>
            <w:gridSpan w:val="3"/>
            <w:tcBorders>
              <w:top w:val="nil"/>
              <w:left w:val="nil"/>
              <w:bottom w:val="single" w:sz="4" w:space="0" w:color="auto"/>
              <w:right w:val="single" w:sz="4" w:space="0" w:color="auto"/>
            </w:tcBorders>
            <w:shd w:val="clear" w:color="auto" w:fill="FFFFFF"/>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к пред. году в сопоставимых ценах </w:t>
            </w:r>
          </w:p>
        </w:tc>
        <w:tc>
          <w:tcPr>
            <w:tcW w:w="1138" w:type="dxa"/>
            <w:gridSpan w:val="7"/>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103,9</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184,9</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166,5</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100,6</w:t>
            </w:r>
          </w:p>
        </w:tc>
        <w:tc>
          <w:tcPr>
            <w:tcW w:w="1134" w:type="dxa"/>
            <w:gridSpan w:val="5"/>
            <w:tcBorders>
              <w:top w:val="nil"/>
              <w:left w:val="nil"/>
              <w:bottom w:val="single" w:sz="4" w:space="0" w:color="auto"/>
              <w:right w:val="single" w:sz="4" w:space="0" w:color="auto"/>
            </w:tcBorders>
            <w:noWrap/>
            <w:vAlign w:val="center"/>
            <w:hideMark/>
          </w:tcPr>
          <w:p w:rsidR="00202D1F" w:rsidRDefault="00D72ACA">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95</w:t>
            </w:r>
          </w:p>
        </w:tc>
        <w:tc>
          <w:tcPr>
            <w:tcW w:w="1151" w:type="dxa"/>
            <w:gridSpan w:val="3"/>
            <w:tcBorders>
              <w:top w:val="nil"/>
              <w:left w:val="nil"/>
              <w:bottom w:val="single" w:sz="4" w:space="0" w:color="auto"/>
              <w:right w:val="single" w:sz="4" w:space="0" w:color="auto"/>
            </w:tcBorders>
            <w:noWrap/>
            <w:vAlign w:val="center"/>
          </w:tcPr>
          <w:p w:rsidR="00202D1F" w:rsidRDefault="0047260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113,9</w:t>
            </w:r>
          </w:p>
        </w:tc>
        <w:tc>
          <w:tcPr>
            <w:tcW w:w="1134" w:type="dxa"/>
            <w:gridSpan w:val="4"/>
            <w:tcBorders>
              <w:top w:val="nil"/>
              <w:left w:val="nil"/>
              <w:bottom w:val="single" w:sz="4" w:space="0" w:color="auto"/>
              <w:right w:val="single" w:sz="4" w:space="0" w:color="auto"/>
            </w:tcBorders>
            <w:noWrap/>
            <w:vAlign w:val="center"/>
          </w:tcPr>
          <w:p w:rsidR="00202D1F" w:rsidRDefault="0047260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111,3</w:t>
            </w:r>
          </w:p>
        </w:tc>
        <w:tc>
          <w:tcPr>
            <w:tcW w:w="1185" w:type="dxa"/>
            <w:gridSpan w:val="2"/>
            <w:tcBorders>
              <w:top w:val="nil"/>
              <w:left w:val="nil"/>
              <w:bottom w:val="single" w:sz="4" w:space="0" w:color="auto"/>
              <w:right w:val="single" w:sz="4" w:space="0" w:color="auto"/>
            </w:tcBorders>
            <w:noWrap/>
            <w:vAlign w:val="center"/>
          </w:tcPr>
          <w:p w:rsidR="00202D1F" w:rsidRDefault="0047260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111,4</w:t>
            </w:r>
          </w:p>
        </w:tc>
        <w:tc>
          <w:tcPr>
            <w:tcW w:w="1194" w:type="dxa"/>
            <w:tcBorders>
              <w:top w:val="nil"/>
              <w:left w:val="nil"/>
              <w:bottom w:val="single" w:sz="4" w:space="0" w:color="auto"/>
              <w:right w:val="single" w:sz="4" w:space="0" w:color="auto"/>
            </w:tcBorders>
            <w:noWrap/>
            <w:vAlign w:val="center"/>
          </w:tcPr>
          <w:p w:rsidR="00202D1F" w:rsidRDefault="0047260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111,4</w:t>
            </w:r>
          </w:p>
        </w:tc>
      </w:tr>
      <w:tr w:rsidR="00202D1F" w:rsidTr="00CF3C14">
        <w:trPr>
          <w:trHeight w:val="554"/>
        </w:trPr>
        <w:tc>
          <w:tcPr>
            <w:tcW w:w="569" w:type="dxa"/>
            <w:gridSpan w:val="2"/>
            <w:tcBorders>
              <w:top w:val="nil"/>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3</w:t>
            </w:r>
          </w:p>
        </w:tc>
        <w:tc>
          <w:tcPr>
            <w:tcW w:w="3511" w:type="dxa"/>
            <w:gridSpan w:val="2"/>
            <w:tcBorders>
              <w:top w:val="nil"/>
              <w:left w:val="nil"/>
              <w:bottom w:val="single" w:sz="4" w:space="0" w:color="auto"/>
              <w:right w:val="single" w:sz="4" w:space="0" w:color="auto"/>
            </w:tcBorders>
            <w:shd w:val="clear" w:color="auto" w:fill="FFFFFF"/>
            <w:hideMark/>
          </w:tcPr>
          <w:p w:rsidR="00202D1F" w:rsidRDefault="00202D1F">
            <w:pPr>
              <w:widowControl/>
              <w:autoSpaceDE/>
              <w:adjustRightInd/>
              <w:jc w:val="both"/>
              <w:rPr>
                <w:rFonts w:ascii="Times New Roman" w:hAnsi="Times New Roman" w:cs="Times New Roman"/>
                <w:color w:val="000000"/>
                <w:sz w:val="20"/>
                <w:szCs w:val="20"/>
              </w:rPr>
            </w:pPr>
            <w:r>
              <w:rPr>
                <w:rFonts w:ascii="Times New Roman" w:hAnsi="Times New Roman" w:cs="Times New Roman"/>
                <w:color w:val="000000"/>
                <w:sz w:val="20"/>
                <w:szCs w:val="20"/>
              </w:rPr>
              <w:t>Производительность труда в обрабатывающих производствах</w:t>
            </w:r>
          </w:p>
        </w:tc>
        <w:tc>
          <w:tcPr>
            <w:tcW w:w="897" w:type="dxa"/>
            <w:gridSpan w:val="3"/>
            <w:tcBorders>
              <w:top w:val="nil"/>
              <w:left w:val="nil"/>
              <w:bottom w:val="single" w:sz="4" w:space="0" w:color="auto"/>
              <w:right w:val="single" w:sz="4" w:space="0" w:color="auto"/>
            </w:tcBorders>
            <w:shd w:val="clear" w:color="auto" w:fill="FFFFFF"/>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тыс. руб.</w:t>
            </w:r>
          </w:p>
        </w:tc>
        <w:tc>
          <w:tcPr>
            <w:tcW w:w="1138" w:type="dxa"/>
            <w:gridSpan w:val="7"/>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3 634,0</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5 990,8</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9 045,8</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8017</w:t>
            </w:r>
          </w:p>
        </w:tc>
        <w:tc>
          <w:tcPr>
            <w:tcW w:w="1134" w:type="dxa"/>
            <w:gridSpan w:val="5"/>
            <w:tcBorders>
              <w:top w:val="nil"/>
              <w:left w:val="nil"/>
              <w:bottom w:val="single" w:sz="4" w:space="0" w:color="auto"/>
              <w:right w:val="single" w:sz="4" w:space="0" w:color="auto"/>
            </w:tcBorders>
            <w:noWrap/>
            <w:vAlign w:val="center"/>
            <w:hideMark/>
          </w:tcPr>
          <w:p w:rsidR="00202D1F" w:rsidRDefault="005E7832" w:rsidP="00066EE9">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7616</w:t>
            </w:r>
          </w:p>
        </w:tc>
        <w:tc>
          <w:tcPr>
            <w:tcW w:w="1151" w:type="dxa"/>
            <w:gridSpan w:val="3"/>
            <w:tcBorders>
              <w:top w:val="nil"/>
              <w:left w:val="nil"/>
              <w:bottom w:val="single" w:sz="4" w:space="0" w:color="auto"/>
              <w:right w:val="single" w:sz="4" w:space="0" w:color="auto"/>
            </w:tcBorders>
            <w:noWrap/>
            <w:vAlign w:val="center"/>
          </w:tcPr>
          <w:p w:rsidR="00202D1F" w:rsidRDefault="005E7832">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8674</w:t>
            </w:r>
          </w:p>
        </w:tc>
        <w:tc>
          <w:tcPr>
            <w:tcW w:w="1134" w:type="dxa"/>
            <w:gridSpan w:val="4"/>
            <w:tcBorders>
              <w:top w:val="nil"/>
              <w:left w:val="nil"/>
              <w:bottom w:val="single" w:sz="4" w:space="0" w:color="auto"/>
              <w:right w:val="single" w:sz="4" w:space="0" w:color="auto"/>
            </w:tcBorders>
            <w:noWrap/>
            <w:vAlign w:val="center"/>
          </w:tcPr>
          <w:p w:rsidR="00202D1F" w:rsidRDefault="00E2075D">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9526</w:t>
            </w:r>
          </w:p>
        </w:tc>
        <w:tc>
          <w:tcPr>
            <w:tcW w:w="1185" w:type="dxa"/>
            <w:gridSpan w:val="2"/>
            <w:tcBorders>
              <w:top w:val="nil"/>
              <w:left w:val="nil"/>
              <w:bottom w:val="single" w:sz="4" w:space="0" w:color="auto"/>
              <w:right w:val="single" w:sz="4" w:space="0" w:color="auto"/>
            </w:tcBorders>
            <w:noWrap/>
            <w:vAlign w:val="center"/>
          </w:tcPr>
          <w:p w:rsidR="00202D1F" w:rsidRDefault="00FE6351">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10203</w:t>
            </w:r>
          </w:p>
        </w:tc>
        <w:tc>
          <w:tcPr>
            <w:tcW w:w="1194" w:type="dxa"/>
            <w:tcBorders>
              <w:top w:val="nil"/>
              <w:left w:val="nil"/>
              <w:bottom w:val="single" w:sz="4" w:space="0" w:color="auto"/>
              <w:right w:val="single" w:sz="4" w:space="0" w:color="auto"/>
            </w:tcBorders>
            <w:noWrap/>
            <w:vAlign w:val="center"/>
          </w:tcPr>
          <w:p w:rsidR="00202D1F" w:rsidRDefault="00FE6351">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10745</w:t>
            </w:r>
          </w:p>
        </w:tc>
      </w:tr>
      <w:tr w:rsidR="00202D1F" w:rsidTr="00CF3C14">
        <w:trPr>
          <w:trHeight w:val="554"/>
        </w:trPr>
        <w:tc>
          <w:tcPr>
            <w:tcW w:w="569" w:type="dxa"/>
            <w:gridSpan w:val="2"/>
            <w:tcBorders>
              <w:top w:val="nil"/>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w:t>
            </w:r>
          </w:p>
        </w:tc>
        <w:tc>
          <w:tcPr>
            <w:tcW w:w="3511" w:type="dxa"/>
            <w:gridSpan w:val="2"/>
            <w:tcBorders>
              <w:top w:val="nil"/>
              <w:left w:val="nil"/>
              <w:bottom w:val="single" w:sz="4" w:space="0" w:color="auto"/>
              <w:right w:val="single" w:sz="4" w:space="0" w:color="auto"/>
            </w:tcBorders>
            <w:shd w:val="clear" w:color="auto" w:fill="FFFFFF"/>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Темп роста производительности труда в обрабатывающих производствах к соответствующему периоду прошлого года</w:t>
            </w:r>
          </w:p>
        </w:tc>
        <w:tc>
          <w:tcPr>
            <w:tcW w:w="897" w:type="dxa"/>
            <w:gridSpan w:val="3"/>
            <w:tcBorders>
              <w:top w:val="nil"/>
              <w:left w:val="nil"/>
              <w:bottom w:val="single" w:sz="4" w:space="0" w:color="auto"/>
              <w:right w:val="single" w:sz="4" w:space="0" w:color="auto"/>
            </w:tcBorders>
            <w:shd w:val="clear" w:color="auto" w:fill="FFFFFF"/>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w:t>
            </w:r>
          </w:p>
        </w:tc>
        <w:tc>
          <w:tcPr>
            <w:tcW w:w="1138" w:type="dxa"/>
            <w:gridSpan w:val="7"/>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117,8</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164,9</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151,0</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88,6</w:t>
            </w:r>
          </w:p>
        </w:tc>
        <w:tc>
          <w:tcPr>
            <w:tcW w:w="1134" w:type="dxa"/>
            <w:gridSpan w:val="5"/>
            <w:tcBorders>
              <w:top w:val="nil"/>
              <w:left w:val="nil"/>
              <w:bottom w:val="single" w:sz="4" w:space="0" w:color="auto"/>
              <w:right w:val="single" w:sz="4" w:space="0" w:color="auto"/>
            </w:tcBorders>
            <w:noWrap/>
            <w:vAlign w:val="center"/>
            <w:hideMark/>
          </w:tcPr>
          <w:p w:rsidR="00202D1F" w:rsidRDefault="00D72ACA" w:rsidP="00066EE9">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95</w:t>
            </w:r>
          </w:p>
        </w:tc>
        <w:tc>
          <w:tcPr>
            <w:tcW w:w="1151" w:type="dxa"/>
            <w:gridSpan w:val="3"/>
            <w:tcBorders>
              <w:top w:val="nil"/>
              <w:left w:val="nil"/>
              <w:bottom w:val="single" w:sz="4" w:space="0" w:color="auto"/>
              <w:right w:val="single" w:sz="4" w:space="0" w:color="auto"/>
            </w:tcBorders>
            <w:noWrap/>
            <w:vAlign w:val="center"/>
          </w:tcPr>
          <w:p w:rsidR="00202D1F" w:rsidRDefault="00DD773D">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113,9</w:t>
            </w:r>
          </w:p>
        </w:tc>
        <w:tc>
          <w:tcPr>
            <w:tcW w:w="1134" w:type="dxa"/>
            <w:gridSpan w:val="4"/>
            <w:tcBorders>
              <w:top w:val="nil"/>
              <w:left w:val="nil"/>
              <w:bottom w:val="single" w:sz="4" w:space="0" w:color="auto"/>
              <w:right w:val="single" w:sz="4" w:space="0" w:color="auto"/>
            </w:tcBorders>
            <w:noWrap/>
            <w:vAlign w:val="center"/>
          </w:tcPr>
          <w:p w:rsidR="00202D1F" w:rsidRDefault="00DD773D">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110</w:t>
            </w:r>
          </w:p>
        </w:tc>
        <w:tc>
          <w:tcPr>
            <w:tcW w:w="1185" w:type="dxa"/>
            <w:gridSpan w:val="2"/>
            <w:tcBorders>
              <w:top w:val="nil"/>
              <w:left w:val="nil"/>
              <w:bottom w:val="single" w:sz="4" w:space="0" w:color="auto"/>
              <w:right w:val="single" w:sz="4" w:space="0" w:color="auto"/>
            </w:tcBorders>
            <w:noWrap/>
            <w:vAlign w:val="center"/>
          </w:tcPr>
          <w:p w:rsidR="00202D1F" w:rsidRDefault="00DD773D">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107</w:t>
            </w:r>
          </w:p>
        </w:tc>
        <w:tc>
          <w:tcPr>
            <w:tcW w:w="1194" w:type="dxa"/>
            <w:tcBorders>
              <w:top w:val="nil"/>
              <w:left w:val="nil"/>
              <w:bottom w:val="single" w:sz="4" w:space="0" w:color="auto"/>
              <w:right w:val="single" w:sz="4" w:space="0" w:color="auto"/>
            </w:tcBorders>
            <w:noWrap/>
            <w:vAlign w:val="center"/>
          </w:tcPr>
          <w:p w:rsidR="00202D1F" w:rsidRDefault="00DD773D">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105,3</w:t>
            </w:r>
          </w:p>
        </w:tc>
      </w:tr>
      <w:tr w:rsidR="00202D1F" w:rsidTr="00CF3C14">
        <w:trPr>
          <w:trHeight w:val="375"/>
        </w:trPr>
        <w:tc>
          <w:tcPr>
            <w:tcW w:w="15315" w:type="dxa"/>
            <w:gridSpan w:val="38"/>
            <w:tcBorders>
              <w:top w:val="single" w:sz="4" w:space="0" w:color="auto"/>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b/>
                <w:bCs/>
                <w:sz w:val="20"/>
                <w:szCs w:val="20"/>
              </w:rPr>
            </w:pPr>
            <w:r>
              <w:rPr>
                <w:rFonts w:ascii="Times New Roman" w:hAnsi="Times New Roman" w:cs="Times New Roman"/>
                <w:b/>
                <w:bCs/>
                <w:sz w:val="20"/>
                <w:szCs w:val="20"/>
              </w:rPr>
              <w:t>Подраздел 2 "Формирование благоприятной инвестиционной среды"</w:t>
            </w:r>
          </w:p>
        </w:tc>
      </w:tr>
      <w:tr w:rsidR="00202D1F" w:rsidTr="00CF3C14">
        <w:trPr>
          <w:trHeight w:val="630"/>
        </w:trPr>
        <w:tc>
          <w:tcPr>
            <w:tcW w:w="569" w:type="dxa"/>
            <w:gridSpan w:val="2"/>
            <w:tcBorders>
              <w:top w:val="nil"/>
              <w:left w:val="single" w:sz="4" w:space="0" w:color="auto"/>
              <w:bottom w:val="single" w:sz="4" w:space="0" w:color="auto"/>
              <w:right w:val="nil"/>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5</w:t>
            </w:r>
          </w:p>
        </w:tc>
        <w:tc>
          <w:tcPr>
            <w:tcW w:w="3557" w:type="dxa"/>
            <w:gridSpan w:val="3"/>
            <w:tcBorders>
              <w:top w:val="nil"/>
              <w:left w:val="single" w:sz="4" w:space="0" w:color="auto"/>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Наличие актуального инвестиционного паспорта</w:t>
            </w:r>
          </w:p>
        </w:tc>
        <w:tc>
          <w:tcPr>
            <w:tcW w:w="1015" w:type="dxa"/>
            <w:gridSpan w:val="5"/>
            <w:tcBorders>
              <w:top w:val="nil"/>
              <w:left w:val="nil"/>
              <w:bottom w:val="single" w:sz="4" w:space="0" w:color="auto"/>
              <w:right w:val="single" w:sz="4" w:space="0" w:color="auto"/>
            </w:tcBorders>
            <w:shd w:val="clear" w:color="auto" w:fill="FFFFFF"/>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да/нет</w:t>
            </w:r>
          </w:p>
        </w:tc>
        <w:tc>
          <w:tcPr>
            <w:tcW w:w="941"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081"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247" w:type="dxa"/>
            <w:gridSpan w:val="4"/>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995"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227"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134" w:type="dxa"/>
            <w:gridSpan w:val="4"/>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139"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c>
          <w:tcPr>
            <w:tcW w:w="1276"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да</w:t>
            </w:r>
          </w:p>
        </w:tc>
      </w:tr>
      <w:tr w:rsidR="00202D1F" w:rsidTr="00CF3C14">
        <w:trPr>
          <w:trHeight w:val="645"/>
        </w:trPr>
        <w:tc>
          <w:tcPr>
            <w:tcW w:w="569" w:type="dxa"/>
            <w:gridSpan w:val="2"/>
            <w:tcBorders>
              <w:top w:val="nil"/>
              <w:left w:val="single" w:sz="4" w:space="0" w:color="auto"/>
              <w:bottom w:val="single" w:sz="4" w:space="0" w:color="auto"/>
              <w:right w:val="nil"/>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6</w:t>
            </w:r>
          </w:p>
        </w:tc>
        <w:tc>
          <w:tcPr>
            <w:tcW w:w="3557" w:type="dxa"/>
            <w:gridSpan w:val="3"/>
            <w:tcBorders>
              <w:top w:val="nil"/>
              <w:left w:val="single" w:sz="4" w:space="0" w:color="auto"/>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Объем инвестиций в основной капитал (за исключением бюджетных средств)</w:t>
            </w:r>
          </w:p>
        </w:tc>
        <w:tc>
          <w:tcPr>
            <w:tcW w:w="1015"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тыс. руб.</w:t>
            </w:r>
          </w:p>
        </w:tc>
        <w:tc>
          <w:tcPr>
            <w:tcW w:w="941"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918 442</w:t>
            </w:r>
          </w:p>
        </w:tc>
        <w:tc>
          <w:tcPr>
            <w:tcW w:w="1081"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480 925</w:t>
            </w:r>
          </w:p>
        </w:tc>
        <w:tc>
          <w:tcPr>
            <w:tcW w:w="1247"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2 532 066</w:t>
            </w:r>
          </w:p>
        </w:tc>
        <w:tc>
          <w:tcPr>
            <w:tcW w:w="995" w:type="dxa"/>
            <w:gridSpan w:val="2"/>
            <w:tcBorders>
              <w:top w:val="nil"/>
              <w:left w:val="nil"/>
              <w:bottom w:val="single" w:sz="4" w:space="0" w:color="auto"/>
              <w:right w:val="single" w:sz="4" w:space="0" w:color="auto"/>
            </w:tcBorders>
            <w:noWrap/>
            <w:vAlign w:val="center"/>
            <w:hideMark/>
          </w:tcPr>
          <w:p w:rsidR="00202D1F" w:rsidRDefault="006D6DB6" w:rsidP="006D6DB6">
            <w:pPr>
              <w:widowControl/>
              <w:autoSpaceDE/>
              <w:adjustRightInd/>
              <w:rPr>
                <w:rFonts w:ascii="Times New Roman" w:hAnsi="Times New Roman" w:cs="Times New Roman"/>
                <w:sz w:val="20"/>
                <w:szCs w:val="20"/>
              </w:rPr>
            </w:pPr>
            <w:r>
              <w:rPr>
                <w:rFonts w:ascii="Times New Roman" w:hAnsi="Times New Roman" w:cs="Times New Roman"/>
                <w:sz w:val="20"/>
                <w:szCs w:val="20"/>
              </w:rPr>
              <w:t>1975529</w:t>
            </w:r>
          </w:p>
        </w:tc>
        <w:tc>
          <w:tcPr>
            <w:tcW w:w="1227" w:type="dxa"/>
            <w:gridSpan w:val="5"/>
            <w:tcBorders>
              <w:top w:val="nil"/>
              <w:left w:val="nil"/>
              <w:bottom w:val="single" w:sz="4" w:space="0" w:color="auto"/>
              <w:right w:val="single" w:sz="4" w:space="0" w:color="auto"/>
            </w:tcBorders>
            <w:noWrap/>
            <w:vAlign w:val="center"/>
            <w:hideMark/>
          </w:tcPr>
          <w:p w:rsidR="00202D1F" w:rsidRDefault="006D6DB6" w:rsidP="006D6DB6">
            <w:pPr>
              <w:widowControl/>
              <w:autoSpaceDE/>
              <w:adjustRightInd/>
              <w:rPr>
                <w:rFonts w:ascii="Times New Roman" w:hAnsi="Times New Roman" w:cs="Times New Roman"/>
                <w:sz w:val="20"/>
                <w:szCs w:val="20"/>
              </w:rPr>
            </w:pPr>
            <w:r>
              <w:rPr>
                <w:rFonts w:ascii="Times New Roman" w:hAnsi="Times New Roman" w:cs="Times New Roman"/>
                <w:sz w:val="20"/>
                <w:szCs w:val="20"/>
              </w:rPr>
              <w:t>1877111</w:t>
            </w:r>
          </w:p>
        </w:tc>
        <w:tc>
          <w:tcPr>
            <w:tcW w:w="1134" w:type="dxa"/>
            <w:gridSpan w:val="3"/>
            <w:tcBorders>
              <w:top w:val="nil"/>
              <w:left w:val="nil"/>
              <w:bottom w:val="single" w:sz="4" w:space="0" w:color="auto"/>
              <w:right w:val="single" w:sz="4" w:space="0" w:color="auto"/>
            </w:tcBorders>
            <w:noWrap/>
            <w:vAlign w:val="center"/>
          </w:tcPr>
          <w:p w:rsidR="00202D1F" w:rsidRDefault="001F4242">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1736026</w:t>
            </w:r>
          </w:p>
        </w:tc>
        <w:tc>
          <w:tcPr>
            <w:tcW w:w="1134" w:type="dxa"/>
            <w:gridSpan w:val="4"/>
            <w:tcBorders>
              <w:top w:val="nil"/>
              <w:left w:val="nil"/>
              <w:bottom w:val="single" w:sz="4" w:space="0" w:color="auto"/>
              <w:right w:val="single" w:sz="4" w:space="0" w:color="auto"/>
            </w:tcBorders>
            <w:noWrap/>
            <w:vAlign w:val="center"/>
          </w:tcPr>
          <w:p w:rsidR="00202D1F" w:rsidRDefault="001F4242">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1857780</w:t>
            </w:r>
          </w:p>
        </w:tc>
        <w:tc>
          <w:tcPr>
            <w:tcW w:w="1139" w:type="dxa"/>
            <w:gridSpan w:val="2"/>
            <w:tcBorders>
              <w:top w:val="nil"/>
              <w:left w:val="nil"/>
              <w:bottom w:val="single" w:sz="4" w:space="0" w:color="auto"/>
              <w:right w:val="single" w:sz="4" w:space="0" w:color="auto"/>
            </w:tcBorders>
            <w:noWrap/>
            <w:vAlign w:val="center"/>
          </w:tcPr>
          <w:p w:rsidR="00202D1F" w:rsidRDefault="001F4242">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2023122</w:t>
            </w:r>
          </w:p>
        </w:tc>
        <w:tc>
          <w:tcPr>
            <w:tcW w:w="1276" w:type="dxa"/>
            <w:gridSpan w:val="2"/>
            <w:tcBorders>
              <w:top w:val="nil"/>
              <w:left w:val="nil"/>
              <w:bottom w:val="single" w:sz="4" w:space="0" w:color="auto"/>
              <w:right w:val="single" w:sz="4" w:space="0" w:color="auto"/>
            </w:tcBorders>
            <w:noWrap/>
            <w:vAlign w:val="center"/>
          </w:tcPr>
          <w:p w:rsidR="00202D1F" w:rsidRDefault="001F4242">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2033500</w:t>
            </w:r>
          </w:p>
        </w:tc>
      </w:tr>
      <w:tr w:rsidR="00202D1F" w:rsidTr="00CF3C14">
        <w:trPr>
          <w:trHeight w:val="675"/>
        </w:trPr>
        <w:tc>
          <w:tcPr>
            <w:tcW w:w="569" w:type="dxa"/>
            <w:gridSpan w:val="2"/>
            <w:tcBorders>
              <w:top w:val="nil"/>
              <w:left w:val="single" w:sz="4" w:space="0" w:color="auto"/>
              <w:bottom w:val="single" w:sz="4" w:space="0" w:color="auto"/>
              <w:right w:val="nil"/>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7</w:t>
            </w:r>
          </w:p>
        </w:tc>
        <w:tc>
          <w:tcPr>
            <w:tcW w:w="3557" w:type="dxa"/>
            <w:gridSpan w:val="3"/>
            <w:tcBorders>
              <w:top w:val="nil"/>
              <w:left w:val="single" w:sz="4" w:space="0" w:color="auto"/>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Количество рабочих мест, созданных (планируемых к созданию) за счет реализации инвестиционных проектов</w:t>
            </w:r>
          </w:p>
        </w:tc>
        <w:tc>
          <w:tcPr>
            <w:tcW w:w="1015"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единиц</w:t>
            </w:r>
          </w:p>
        </w:tc>
        <w:tc>
          <w:tcPr>
            <w:tcW w:w="941"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523</w:t>
            </w:r>
          </w:p>
        </w:tc>
        <w:tc>
          <w:tcPr>
            <w:tcW w:w="1081"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572</w:t>
            </w:r>
          </w:p>
        </w:tc>
        <w:tc>
          <w:tcPr>
            <w:tcW w:w="1247"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797</w:t>
            </w:r>
          </w:p>
        </w:tc>
        <w:tc>
          <w:tcPr>
            <w:tcW w:w="995"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385</w:t>
            </w:r>
          </w:p>
        </w:tc>
        <w:tc>
          <w:tcPr>
            <w:tcW w:w="1227" w:type="dxa"/>
            <w:gridSpan w:val="5"/>
            <w:tcBorders>
              <w:top w:val="nil"/>
              <w:left w:val="nil"/>
              <w:bottom w:val="single" w:sz="4" w:space="0" w:color="auto"/>
              <w:right w:val="single" w:sz="4" w:space="0" w:color="auto"/>
            </w:tcBorders>
            <w:noWrap/>
            <w:vAlign w:val="center"/>
            <w:hideMark/>
          </w:tcPr>
          <w:p w:rsidR="00202D1F" w:rsidRDefault="006D6DB6" w:rsidP="00066EE9">
            <w:pPr>
              <w:widowControl/>
              <w:autoSpaceDE/>
              <w:adjustRightInd/>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377</w:t>
            </w:r>
          </w:p>
        </w:tc>
        <w:tc>
          <w:tcPr>
            <w:tcW w:w="1134" w:type="dxa"/>
            <w:gridSpan w:val="3"/>
            <w:tcBorders>
              <w:top w:val="nil"/>
              <w:left w:val="nil"/>
              <w:bottom w:val="single" w:sz="4" w:space="0" w:color="auto"/>
              <w:right w:val="single" w:sz="4" w:space="0" w:color="auto"/>
            </w:tcBorders>
            <w:noWrap/>
            <w:vAlign w:val="center"/>
          </w:tcPr>
          <w:p w:rsidR="00202D1F" w:rsidRDefault="007D7DC3">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230</w:t>
            </w:r>
          </w:p>
        </w:tc>
        <w:tc>
          <w:tcPr>
            <w:tcW w:w="1134" w:type="dxa"/>
            <w:gridSpan w:val="4"/>
            <w:tcBorders>
              <w:top w:val="nil"/>
              <w:left w:val="nil"/>
              <w:bottom w:val="single" w:sz="4" w:space="0" w:color="auto"/>
              <w:right w:val="single" w:sz="4" w:space="0" w:color="auto"/>
            </w:tcBorders>
            <w:noWrap/>
            <w:vAlign w:val="center"/>
          </w:tcPr>
          <w:p w:rsidR="00202D1F" w:rsidRDefault="007D7DC3">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250</w:t>
            </w:r>
          </w:p>
        </w:tc>
        <w:tc>
          <w:tcPr>
            <w:tcW w:w="1139" w:type="dxa"/>
            <w:gridSpan w:val="2"/>
            <w:tcBorders>
              <w:top w:val="nil"/>
              <w:left w:val="nil"/>
              <w:bottom w:val="single" w:sz="4" w:space="0" w:color="auto"/>
              <w:right w:val="single" w:sz="4" w:space="0" w:color="auto"/>
            </w:tcBorders>
            <w:noWrap/>
            <w:vAlign w:val="center"/>
          </w:tcPr>
          <w:p w:rsidR="00202D1F" w:rsidRDefault="007D7DC3">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260</w:t>
            </w:r>
          </w:p>
        </w:tc>
        <w:tc>
          <w:tcPr>
            <w:tcW w:w="1276" w:type="dxa"/>
            <w:gridSpan w:val="2"/>
            <w:tcBorders>
              <w:top w:val="nil"/>
              <w:left w:val="nil"/>
              <w:bottom w:val="single" w:sz="4" w:space="0" w:color="auto"/>
              <w:right w:val="single" w:sz="4" w:space="0" w:color="auto"/>
            </w:tcBorders>
            <w:noWrap/>
            <w:vAlign w:val="center"/>
          </w:tcPr>
          <w:p w:rsidR="00202D1F" w:rsidRDefault="007D7DC3">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270</w:t>
            </w:r>
          </w:p>
        </w:tc>
      </w:tr>
      <w:tr w:rsidR="00202D1F" w:rsidTr="00CF3C14">
        <w:trPr>
          <w:trHeight w:val="435"/>
        </w:trPr>
        <w:tc>
          <w:tcPr>
            <w:tcW w:w="15315" w:type="dxa"/>
            <w:gridSpan w:val="38"/>
            <w:tcBorders>
              <w:top w:val="single" w:sz="4" w:space="0" w:color="auto"/>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b/>
                <w:bCs/>
                <w:sz w:val="20"/>
                <w:szCs w:val="20"/>
              </w:rPr>
            </w:pPr>
            <w:r>
              <w:rPr>
                <w:rFonts w:ascii="Times New Roman" w:hAnsi="Times New Roman" w:cs="Times New Roman"/>
                <w:b/>
                <w:bCs/>
                <w:sz w:val="20"/>
                <w:szCs w:val="20"/>
              </w:rPr>
              <w:t>Подраздел 3 "Развитие инфраструктуры потребительского рынка товаров, работ и услуг"</w:t>
            </w:r>
          </w:p>
        </w:tc>
      </w:tr>
      <w:tr w:rsidR="00202D1F" w:rsidTr="004C418E">
        <w:trPr>
          <w:trHeight w:val="540"/>
        </w:trPr>
        <w:tc>
          <w:tcPr>
            <w:tcW w:w="569" w:type="dxa"/>
            <w:gridSpan w:val="2"/>
            <w:vMerge w:val="restart"/>
            <w:tcBorders>
              <w:top w:val="nil"/>
              <w:left w:val="single" w:sz="4" w:space="0" w:color="auto"/>
              <w:bottom w:val="single" w:sz="4" w:space="0" w:color="000000"/>
              <w:right w:val="single" w:sz="4" w:space="0" w:color="auto"/>
            </w:tcBorders>
            <w:noWrap/>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w:t>
            </w:r>
          </w:p>
        </w:tc>
        <w:tc>
          <w:tcPr>
            <w:tcW w:w="3557" w:type="dxa"/>
            <w:gridSpan w:val="3"/>
            <w:vMerge w:val="restart"/>
            <w:tcBorders>
              <w:top w:val="nil"/>
              <w:left w:val="single" w:sz="4" w:space="0" w:color="auto"/>
              <w:bottom w:val="single" w:sz="4" w:space="0" w:color="000000"/>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Объем оборота розничной торговли во всех каналах реализации</w:t>
            </w:r>
          </w:p>
        </w:tc>
        <w:tc>
          <w:tcPr>
            <w:tcW w:w="1015" w:type="dxa"/>
            <w:gridSpan w:val="5"/>
            <w:tcBorders>
              <w:top w:val="nil"/>
              <w:left w:val="nil"/>
              <w:bottom w:val="single" w:sz="4" w:space="0" w:color="auto"/>
              <w:right w:val="single" w:sz="4" w:space="0" w:color="auto"/>
            </w:tcBorders>
            <w:hideMark/>
          </w:tcPr>
          <w:p w:rsidR="00202D1F" w:rsidRDefault="00202D1F">
            <w:pPr>
              <w:widowControl/>
              <w:autoSpaceDE/>
              <w:adjustRightInd/>
              <w:jc w:val="both"/>
              <w:rPr>
                <w:rFonts w:ascii="Times New Roman" w:hAnsi="Times New Roman" w:cs="Times New Roman"/>
                <w:sz w:val="20"/>
                <w:szCs w:val="20"/>
              </w:rPr>
            </w:pPr>
            <w:r>
              <w:rPr>
                <w:rFonts w:ascii="Times New Roman" w:hAnsi="Times New Roman" w:cs="Times New Roman"/>
                <w:sz w:val="20"/>
                <w:szCs w:val="20"/>
              </w:rPr>
              <w:t>тыс. руб.</w:t>
            </w:r>
          </w:p>
        </w:tc>
        <w:tc>
          <w:tcPr>
            <w:tcW w:w="1001"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5080581</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5115498</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5397294</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5788763</w:t>
            </w:r>
          </w:p>
        </w:tc>
        <w:tc>
          <w:tcPr>
            <w:tcW w:w="1088" w:type="dxa"/>
            <w:gridSpan w:val="3"/>
            <w:tcBorders>
              <w:top w:val="nil"/>
              <w:left w:val="nil"/>
              <w:bottom w:val="single" w:sz="4" w:space="0" w:color="auto"/>
              <w:right w:val="single" w:sz="4" w:space="0" w:color="auto"/>
            </w:tcBorders>
            <w:noWrap/>
            <w:vAlign w:val="center"/>
            <w:hideMark/>
          </w:tcPr>
          <w:p w:rsidR="00202D1F" w:rsidRDefault="00584437" w:rsidP="00584437">
            <w:pPr>
              <w:widowControl/>
              <w:autoSpaceDE/>
              <w:adjustRightInd/>
              <w:rPr>
                <w:rFonts w:ascii="Times New Roman" w:hAnsi="Times New Roman" w:cs="Times New Roman"/>
                <w:sz w:val="20"/>
                <w:szCs w:val="20"/>
              </w:rPr>
            </w:pPr>
            <w:r>
              <w:rPr>
                <w:rFonts w:ascii="Times New Roman" w:hAnsi="Times New Roman" w:cs="Times New Roman"/>
                <w:sz w:val="20"/>
                <w:szCs w:val="20"/>
              </w:rPr>
              <w:t>5921750</w:t>
            </w:r>
          </w:p>
        </w:tc>
        <w:tc>
          <w:tcPr>
            <w:tcW w:w="1134" w:type="dxa"/>
            <w:gridSpan w:val="3"/>
            <w:tcBorders>
              <w:top w:val="nil"/>
              <w:left w:val="nil"/>
              <w:bottom w:val="single" w:sz="4" w:space="0" w:color="auto"/>
              <w:right w:val="single" w:sz="4" w:space="0" w:color="auto"/>
            </w:tcBorders>
            <w:noWrap/>
            <w:vAlign w:val="center"/>
          </w:tcPr>
          <w:p w:rsidR="00202D1F" w:rsidRDefault="002934A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6611212</w:t>
            </w:r>
          </w:p>
        </w:tc>
        <w:tc>
          <w:tcPr>
            <w:tcW w:w="1134" w:type="dxa"/>
            <w:gridSpan w:val="4"/>
            <w:tcBorders>
              <w:top w:val="nil"/>
              <w:left w:val="nil"/>
              <w:bottom w:val="single" w:sz="4" w:space="0" w:color="auto"/>
              <w:right w:val="single" w:sz="4" w:space="0" w:color="auto"/>
            </w:tcBorders>
            <w:noWrap/>
            <w:vAlign w:val="center"/>
          </w:tcPr>
          <w:p w:rsidR="00202D1F" w:rsidRDefault="002934A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7460409</w:t>
            </w:r>
          </w:p>
        </w:tc>
        <w:tc>
          <w:tcPr>
            <w:tcW w:w="1139" w:type="dxa"/>
            <w:gridSpan w:val="2"/>
            <w:tcBorders>
              <w:top w:val="nil"/>
              <w:left w:val="nil"/>
              <w:bottom w:val="single" w:sz="4" w:space="0" w:color="auto"/>
              <w:right w:val="single" w:sz="4" w:space="0" w:color="auto"/>
            </w:tcBorders>
            <w:noWrap/>
            <w:vAlign w:val="center"/>
          </w:tcPr>
          <w:p w:rsidR="00202D1F" w:rsidRDefault="002934A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8217267</w:t>
            </w:r>
          </w:p>
        </w:tc>
        <w:tc>
          <w:tcPr>
            <w:tcW w:w="1276" w:type="dxa"/>
            <w:gridSpan w:val="2"/>
            <w:tcBorders>
              <w:top w:val="nil"/>
              <w:left w:val="nil"/>
              <w:bottom w:val="single" w:sz="4" w:space="0" w:color="auto"/>
              <w:right w:val="single" w:sz="4" w:space="0" w:color="auto"/>
            </w:tcBorders>
            <w:noWrap/>
            <w:vAlign w:val="center"/>
          </w:tcPr>
          <w:p w:rsidR="00202D1F" w:rsidRDefault="002934A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9038994</w:t>
            </w:r>
          </w:p>
        </w:tc>
      </w:tr>
      <w:tr w:rsidR="00202D1F" w:rsidTr="004C418E">
        <w:trPr>
          <w:trHeight w:val="1290"/>
        </w:trPr>
        <w:tc>
          <w:tcPr>
            <w:tcW w:w="569" w:type="dxa"/>
            <w:gridSpan w:val="2"/>
            <w:vMerge/>
            <w:tcBorders>
              <w:top w:val="nil"/>
              <w:left w:val="single" w:sz="4" w:space="0" w:color="auto"/>
              <w:bottom w:val="single" w:sz="4" w:space="0" w:color="000000"/>
              <w:right w:val="single" w:sz="4" w:space="0" w:color="auto"/>
            </w:tcBorders>
            <w:vAlign w:val="center"/>
            <w:hideMark/>
          </w:tcPr>
          <w:p w:rsidR="00202D1F" w:rsidRDefault="00202D1F">
            <w:pPr>
              <w:widowControl/>
              <w:autoSpaceDE/>
              <w:autoSpaceDN/>
              <w:adjustRightInd/>
              <w:rPr>
                <w:rFonts w:ascii="Times New Roman" w:hAnsi="Times New Roman" w:cs="Times New Roman"/>
                <w:sz w:val="20"/>
                <w:szCs w:val="20"/>
              </w:rPr>
            </w:pPr>
          </w:p>
        </w:tc>
        <w:tc>
          <w:tcPr>
            <w:tcW w:w="3557" w:type="dxa"/>
            <w:gridSpan w:val="3"/>
            <w:vMerge/>
            <w:tcBorders>
              <w:top w:val="nil"/>
              <w:left w:val="single" w:sz="4" w:space="0" w:color="auto"/>
              <w:bottom w:val="single" w:sz="4" w:space="0" w:color="000000"/>
              <w:right w:val="single" w:sz="4" w:space="0" w:color="auto"/>
            </w:tcBorders>
            <w:vAlign w:val="center"/>
            <w:hideMark/>
          </w:tcPr>
          <w:p w:rsidR="00202D1F" w:rsidRDefault="00202D1F">
            <w:pPr>
              <w:widowControl/>
              <w:autoSpaceDE/>
              <w:autoSpaceDN/>
              <w:adjustRightInd/>
              <w:rPr>
                <w:rFonts w:ascii="Times New Roman" w:hAnsi="Times New Roman" w:cs="Times New Roman"/>
                <w:sz w:val="20"/>
                <w:szCs w:val="20"/>
              </w:rPr>
            </w:pPr>
          </w:p>
        </w:tc>
        <w:tc>
          <w:tcPr>
            <w:tcW w:w="1015" w:type="dxa"/>
            <w:gridSpan w:val="5"/>
            <w:tcBorders>
              <w:top w:val="nil"/>
              <w:left w:val="nil"/>
              <w:bottom w:val="single" w:sz="4" w:space="0" w:color="auto"/>
              <w:right w:val="single" w:sz="4" w:space="0" w:color="auto"/>
            </w:tcBorders>
            <w:hideMark/>
          </w:tcPr>
          <w:p w:rsidR="00202D1F" w:rsidRDefault="00202D1F" w:rsidP="001D6BB6">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 xml:space="preserve">% к пред. году в </w:t>
            </w:r>
            <w:proofErr w:type="spellStart"/>
            <w:r>
              <w:rPr>
                <w:rFonts w:ascii="Times New Roman" w:hAnsi="Times New Roman" w:cs="Times New Roman"/>
                <w:sz w:val="20"/>
                <w:szCs w:val="20"/>
              </w:rPr>
              <w:t>сопостав</w:t>
            </w:r>
            <w:proofErr w:type="spellEnd"/>
            <w:r>
              <w:rPr>
                <w:rFonts w:ascii="Times New Roman" w:hAnsi="Times New Roman" w:cs="Times New Roman"/>
                <w:sz w:val="20"/>
                <w:szCs w:val="20"/>
              </w:rPr>
              <w:t xml:space="preserve"> ценах</w:t>
            </w:r>
          </w:p>
        </w:tc>
        <w:tc>
          <w:tcPr>
            <w:tcW w:w="1001"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93,8</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100,7</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105,5</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107,3</w:t>
            </w:r>
          </w:p>
        </w:tc>
        <w:tc>
          <w:tcPr>
            <w:tcW w:w="1088" w:type="dxa"/>
            <w:gridSpan w:val="3"/>
            <w:tcBorders>
              <w:top w:val="nil"/>
              <w:left w:val="nil"/>
              <w:bottom w:val="single" w:sz="4" w:space="0" w:color="auto"/>
              <w:right w:val="single" w:sz="4" w:space="0" w:color="auto"/>
            </w:tcBorders>
            <w:noWrap/>
            <w:vAlign w:val="center"/>
            <w:hideMark/>
          </w:tcPr>
          <w:p w:rsidR="00202D1F" w:rsidRDefault="00584437">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102,3</w:t>
            </w:r>
          </w:p>
        </w:tc>
        <w:tc>
          <w:tcPr>
            <w:tcW w:w="1134" w:type="dxa"/>
            <w:gridSpan w:val="3"/>
            <w:tcBorders>
              <w:top w:val="nil"/>
              <w:left w:val="nil"/>
              <w:bottom w:val="single" w:sz="4" w:space="0" w:color="auto"/>
              <w:right w:val="single" w:sz="4" w:space="0" w:color="auto"/>
            </w:tcBorders>
            <w:noWrap/>
            <w:vAlign w:val="center"/>
            <w:hideMark/>
          </w:tcPr>
          <w:p w:rsidR="00202D1F" w:rsidRDefault="002934A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111,6</w:t>
            </w:r>
          </w:p>
        </w:tc>
        <w:tc>
          <w:tcPr>
            <w:tcW w:w="1134" w:type="dxa"/>
            <w:gridSpan w:val="4"/>
            <w:tcBorders>
              <w:top w:val="nil"/>
              <w:left w:val="nil"/>
              <w:bottom w:val="single" w:sz="4" w:space="0" w:color="auto"/>
              <w:right w:val="single" w:sz="4" w:space="0" w:color="auto"/>
            </w:tcBorders>
            <w:noWrap/>
            <w:vAlign w:val="center"/>
            <w:hideMark/>
          </w:tcPr>
          <w:p w:rsidR="00202D1F" w:rsidRDefault="002934A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112,8</w:t>
            </w:r>
          </w:p>
        </w:tc>
        <w:tc>
          <w:tcPr>
            <w:tcW w:w="1139" w:type="dxa"/>
            <w:gridSpan w:val="2"/>
            <w:tcBorders>
              <w:top w:val="nil"/>
              <w:left w:val="nil"/>
              <w:bottom w:val="single" w:sz="4" w:space="0" w:color="auto"/>
              <w:right w:val="single" w:sz="4" w:space="0" w:color="auto"/>
            </w:tcBorders>
            <w:noWrap/>
            <w:vAlign w:val="center"/>
            <w:hideMark/>
          </w:tcPr>
          <w:p w:rsidR="00202D1F" w:rsidRDefault="002934A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110</w:t>
            </w:r>
          </w:p>
        </w:tc>
        <w:tc>
          <w:tcPr>
            <w:tcW w:w="1276" w:type="dxa"/>
            <w:gridSpan w:val="2"/>
            <w:tcBorders>
              <w:top w:val="nil"/>
              <w:left w:val="nil"/>
              <w:bottom w:val="single" w:sz="4" w:space="0" w:color="auto"/>
              <w:right w:val="single" w:sz="4" w:space="0" w:color="auto"/>
            </w:tcBorders>
            <w:noWrap/>
            <w:vAlign w:val="center"/>
            <w:hideMark/>
          </w:tcPr>
          <w:p w:rsidR="00202D1F" w:rsidRDefault="002934A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110</w:t>
            </w:r>
          </w:p>
        </w:tc>
      </w:tr>
      <w:tr w:rsidR="00202D1F" w:rsidTr="004C418E">
        <w:trPr>
          <w:trHeight w:val="570"/>
        </w:trPr>
        <w:tc>
          <w:tcPr>
            <w:tcW w:w="569" w:type="dxa"/>
            <w:gridSpan w:val="2"/>
            <w:vMerge w:val="restart"/>
            <w:tcBorders>
              <w:top w:val="nil"/>
              <w:left w:val="single" w:sz="4" w:space="0" w:color="auto"/>
              <w:bottom w:val="single" w:sz="4" w:space="0" w:color="000000"/>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w:t>
            </w:r>
          </w:p>
        </w:tc>
        <w:tc>
          <w:tcPr>
            <w:tcW w:w="3557" w:type="dxa"/>
            <w:gridSpan w:val="3"/>
            <w:vMerge w:val="restart"/>
            <w:tcBorders>
              <w:top w:val="nil"/>
              <w:left w:val="single" w:sz="4" w:space="0" w:color="auto"/>
              <w:bottom w:val="single" w:sz="4" w:space="0" w:color="000000"/>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 xml:space="preserve">Оборот общественного питания </w:t>
            </w:r>
          </w:p>
        </w:tc>
        <w:tc>
          <w:tcPr>
            <w:tcW w:w="1015" w:type="dxa"/>
            <w:gridSpan w:val="5"/>
            <w:tcBorders>
              <w:top w:val="nil"/>
              <w:left w:val="nil"/>
              <w:bottom w:val="single" w:sz="4" w:space="0" w:color="auto"/>
              <w:right w:val="single" w:sz="4" w:space="0" w:color="auto"/>
            </w:tcBorders>
            <w:vAlign w:val="center"/>
            <w:hideMark/>
          </w:tcPr>
          <w:p w:rsidR="00202D1F" w:rsidRDefault="00202D1F" w:rsidP="001D6BB6">
            <w:pPr>
              <w:widowControl/>
              <w:autoSpaceDE/>
              <w:adjustRightInd/>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1001"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71 403,0</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66 853,0</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66 280,0</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26691</w:t>
            </w:r>
          </w:p>
        </w:tc>
        <w:tc>
          <w:tcPr>
            <w:tcW w:w="1088"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43 211,0</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43 773,0</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44 605,0</w:t>
            </w:r>
          </w:p>
        </w:tc>
        <w:tc>
          <w:tcPr>
            <w:tcW w:w="1139"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45 497,0</w:t>
            </w:r>
          </w:p>
        </w:tc>
        <w:tc>
          <w:tcPr>
            <w:tcW w:w="1276"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46 500,0</w:t>
            </w:r>
          </w:p>
        </w:tc>
      </w:tr>
      <w:tr w:rsidR="00202D1F" w:rsidTr="004C418E">
        <w:trPr>
          <w:trHeight w:val="1204"/>
        </w:trPr>
        <w:tc>
          <w:tcPr>
            <w:tcW w:w="569" w:type="dxa"/>
            <w:gridSpan w:val="2"/>
            <w:vMerge/>
            <w:tcBorders>
              <w:top w:val="nil"/>
              <w:left w:val="single" w:sz="4" w:space="0" w:color="auto"/>
              <w:bottom w:val="single" w:sz="4" w:space="0" w:color="000000"/>
              <w:right w:val="single" w:sz="4" w:space="0" w:color="auto"/>
            </w:tcBorders>
            <w:vAlign w:val="center"/>
            <w:hideMark/>
          </w:tcPr>
          <w:p w:rsidR="00202D1F" w:rsidRDefault="00202D1F">
            <w:pPr>
              <w:widowControl/>
              <w:autoSpaceDE/>
              <w:autoSpaceDN/>
              <w:adjustRightInd/>
              <w:rPr>
                <w:rFonts w:ascii="Times New Roman" w:hAnsi="Times New Roman" w:cs="Times New Roman"/>
                <w:sz w:val="20"/>
                <w:szCs w:val="20"/>
              </w:rPr>
            </w:pPr>
          </w:p>
        </w:tc>
        <w:tc>
          <w:tcPr>
            <w:tcW w:w="3557" w:type="dxa"/>
            <w:gridSpan w:val="3"/>
            <w:vMerge/>
            <w:tcBorders>
              <w:top w:val="nil"/>
              <w:left w:val="single" w:sz="4" w:space="0" w:color="auto"/>
              <w:bottom w:val="single" w:sz="4" w:space="0" w:color="000000"/>
              <w:right w:val="single" w:sz="4" w:space="0" w:color="auto"/>
            </w:tcBorders>
            <w:vAlign w:val="center"/>
            <w:hideMark/>
          </w:tcPr>
          <w:p w:rsidR="00202D1F" w:rsidRDefault="00202D1F">
            <w:pPr>
              <w:widowControl/>
              <w:autoSpaceDE/>
              <w:autoSpaceDN/>
              <w:adjustRightInd/>
              <w:rPr>
                <w:rFonts w:ascii="Times New Roman" w:hAnsi="Times New Roman" w:cs="Times New Roman"/>
                <w:sz w:val="20"/>
                <w:szCs w:val="20"/>
              </w:rPr>
            </w:pPr>
          </w:p>
        </w:tc>
        <w:tc>
          <w:tcPr>
            <w:tcW w:w="1015" w:type="dxa"/>
            <w:gridSpan w:val="5"/>
            <w:tcBorders>
              <w:top w:val="nil"/>
              <w:left w:val="nil"/>
              <w:bottom w:val="single" w:sz="4" w:space="0" w:color="auto"/>
              <w:right w:val="single" w:sz="4" w:space="0" w:color="auto"/>
            </w:tcBorders>
            <w:hideMark/>
          </w:tcPr>
          <w:p w:rsidR="00202D1F" w:rsidRDefault="00202D1F" w:rsidP="001D6BB6">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 xml:space="preserve">% к пред. году в </w:t>
            </w:r>
            <w:proofErr w:type="spellStart"/>
            <w:r>
              <w:rPr>
                <w:rFonts w:ascii="Times New Roman" w:hAnsi="Times New Roman" w:cs="Times New Roman"/>
                <w:sz w:val="20"/>
                <w:szCs w:val="20"/>
              </w:rPr>
              <w:t>сопостав</w:t>
            </w:r>
            <w:proofErr w:type="spellEnd"/>
            <w:r>
              <w:rPr>
                <w:rFonts w:ascii="Times New Roman" w:hAnsi="Times New Roman" w:cs="Times New Roman"/>
                <w:sz w:val="20"/>
                <w:szCs w:val="20"/>
              </w:rPr>
              <w:t xml:space="preserve"> ценах</w:t>
            </w:r>
          </w:p>
        </w:tc>
        <w:tc>
          <w:tcPr>
            <w:tcW w:w="1001"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97,3</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93,6</w:t>
            </w:r>
          </w:p>
        </w:tc>
        <w:tc>
          <w:tcPr>
            <w:tcW w:w="1134"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99,1</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40,3</w:t>
            </w:r>
          </w:p>
        </w:tc>
        <w:tc>
          <w:tcPr>
            <w:tcW w:w="1088"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161,8</w:t>
            </w:r>
          </w:p>
        </w:tc>
        <w:tc>
          <w:tcPr>
            <w:tcW w:w="1134" w:type="dxa"/>
            <w:gridSpan w:val="3"/>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101,3</w:t>
            </w:r>
          </w:p>
        </w:tc>
        <w:tc>
          <w:tcPr>
            <w:tcW w:w="1134" w:type="dxa"/>
            <w:gridSpan w:val="4"/>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101,9</w:t>
            </w:r>
          </w:p>
        </w:tc>
        <w:tc>
          <w:tcPr>
            <w:tcW w:w="1139"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102,0</w:t>
            </w:r>
          </w:p>
        </w:tc>
        <w:tc>
          <w:tcPr>
            <w:tcW w:w="1276" w:type="dxa"/>
            <w:gridSpan w:val="2"/>
            <w:tcBorders>
              <w:top w:val="nil"/>
              <w:left w:val="nil"/>
              <w:bottom w:val="single" w:sz="4" w:space="0" w:color="auto"/>
              <w:right w:val="single" w:sz="4" w:space="0" w:color="auto"/>
            </w:tcBorders>
            <w:noWrap/>
            <w:vAlign w:val="center"/>
            <w:hideMark/>
          </w:tcPr>
          <w:p w:rsidR="00202D1F" w:rsidRDefault="00202D1F">
            <w:pPr>
              <w:widowControl/>
              <w:autoSpaceDE/>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102,2</w:t>
            </w:r>
          </w:p>
        </w:tc>
      </w:tr>
      <w:tr w:rsidR="00202D1F" w:rsidTr="00CF3C14">
        <w:trPr>
          <w:trHeight w:val="405"/>
        </w:trPr>
        <w:tc>
          <w:tcPr>
            <w:tcW w:w="15315" w:type="dxa"/>
            <w:gridSpan w:val="38"/>
            <w:tcBorders>
              <w:top w:val="single" w:sz="4" w:space="0" w:color="auto"/>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b/>
                <w:bCs/>
                <w:sz w:val="20"/>
                <w:szCs w:val="20"/>
              </w:rPr>
            </w:pPr>
            <w:r>
              <w:rPr>
                <w:rFonts w:ascii="Times New Roman" w:hAnsi="Times New Roman" w:cs="Times New Roman"/>
                <w:b/>
                <w:bCs/>
                <w:sz w:val="20"/>
                <w:szCs w:val="20"/>
              </w:rPr>
              <w:t>Подраздел 4 "Развитие конкуренции"</w:t>
            </w:r>
          </w:p>
        </w:tc>
      </w:tr>
      <w:tr w:rsidR="00202D1F" w:rsidTr="00CF3C14">
        <w:trPr>
          <w:trHeight w:val="1997"/>
        </w:trPr>
        <w:tc>
          <w:tcPr>
            <w:tcW w:w="569" w:type="dxa"/>
            <w:gridSpan w:val="2"/>
            <w:tcBorders>
              <w:top w:val="single" w:sz="4" w:space="0" w:color="auto"/>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10</w:t>
            </w:r>
          </w:p>
        </w:tc>
        <w:tc>
          <w:tcPr>
            <w:tcW w:w="3557" w:type="dxa"/>
            <w:gridSpan w:val="3"/>
            <w:tcBorders>
              <w:top w:val="single" w:sz="4" w:space="0" w:color="auto"/>
              <w:left w:val="nil"/>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Доля закупок у субъектов малого и среднего предпринимательства в общем годовом стоимостном объеме закупок, осуществляемых в соответствии с Федеральным законом №44 «О контрактной системе в сфере закупок товаров, работ, услуг для обеспечения государственных и муниципальных нужд»</w:t>
            </w:r>
          </w:p>
        </w:tc>
        <w:tc>
          <w:tcPr>
            <w:tcW w:w="978" w:type="dxa"/>
            <w:gridSpan w:val="4"/>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w:t>
            </w:r>
          </w:p>
        </w:tc>
        <w:tc>
          <w:tcPr>
            <w:tcW w:w="1011" w:type="dxa"/>
            <w:gridSpan w:val="5"/>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gridSpan w:val="3"/>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gridSpan w:val="2"/>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gridSpan w:val="4"/>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gridSpan w:val="5"/>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51" w:type="dxa"/>
            <w:gridSpan w:val="3"/>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gridSpan w:val="4"/>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85" w:type="dxa"/>
            <w:gridSpan w:val="2"/>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c>
          <w:tcPr>
            <w:tcW w:w="1194" w:type="dxa"/>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15</w:t>
            </w:r>
          </w:p>
        </w:tc>
      </w:tr>
      <w:tr w:rsidR="00202D1F" w:rsidTr="00CF3C14">
        <w:trPr>
          <w:trHeight w:val="1089"/>
        </w:trPr>
        <w:tc>
          <w:tcPr>
            <w:tcW w:w="569" w:type="dxa"/>
            <w:gridSpan w:val="2"/>
            <w:tcBorders>
              <w:top w:val="nil"/>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11</w:t>
            </w:r>
          </w:p>
        </w:tc>
        <w:tc>
          <w:tcPr>
            <w:tcW w:w="3557" w:type="dxa"/>
            <w:gridSpan w:val="3"/>
            <w:tcBorders>
              <w:top w:val="nil"/>
              <w:left w:val="nil"/>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 xml:space="preserve">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w:t>
            </w:r>
          </w:p>
        </w:tc>
        <w:tc>
          <w:tcPr>
            <w:tcW w:w="978" w:type="dxa"/>
            <w:gridSpan w:val="4"/>
            <w:tcBorders>
              <w:top w:val="nil"/>
              <w:left w:val="nil"/>
              <w:bottom w:val="single" w:sz="4" w:space="0" w:color="auto"/>
              <w:right w:val="nil"/>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единиц</w:t>
            </w:r>
          </w:p>
        </w:tc>
        <w:tc>
          <w:tcPr>
            <w:tcW w:w="1011" w:type="dxa"/>
            <w:gridSpan w:val="5"/>
            <w:tcBorders>
              <w:top w:val="nil"/>
              <w:left w:val="single" w:sz="4" w:space="0" w:color="auto"/>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2,3</w:t>
            </w:r>
          </w:p>
        </w:tc>
        <w:tc>
          <w:tcPr>
            <w:tcW w:w="1134"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gridSpan w:val="4"/>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2,6</w:t>
            </w:r>
          </w:p>
        </w:tc>
        <w:tc>
          <w:tcPr>
            <w:tcW w:w="1134"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2,6</w:t>
            </w:r>
          </w:p>
        </w:tc>
        <w:tc>
          <w:tcPr>
            <w:tcW w:w="1151"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2,7</w:t>
            </w:r>
          </w:p>
        </w:tc>
        <w:tc>
          <w:tcPr>
            <w:tcW w:w="1134" w:type="dxa"/>
            <w:gridSpan w:val="4"/>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2,7</w:t>
            </w:r>
          </w:p>
        </w:tc>
        <w:tc>
          <w:tcPr>
            <w:tcW w:w="1185"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2,8</w:t>
            </w:r>
          </w:p>
        </w:tc>
        <w:tc>
          <w:tcPr>
            <w:tcW w:w="1194" w:type="dxa"/>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2,8</w:t>
            </w:r>
          </w:p>
        </w:tc>
      </w:tr>
      <w:tr w:rsidR="00202D1F" w:rsidTr="00CF3C14">
        <w:trPr>
          <w:trHeight w:val="355"/>
        </w:trPr>
        <w:tc>
          <w:tcPr>
            <w:tcW w:w="15315" w:type="dxa"/>
            <w:gridSpan w:val="38"/>
            <w:tcBorders>
              <w:top w:val="single" w:sz="4" w:space="0" w:color="auto"/>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b/>
                <w:bCs/>
                <w:sz w:val="20"/>
                <w:szCs w:val="20"/>
              </w:rPr>
            </w:pPr>
            <w:r>
              <w:rPr>
                <w:rFonts w:ascii="Times New Roman" w:hAnsi="Times New Roman" w:cs="Times New Roman"/>
                <w:b/>
                <w:bCs/>
                <w:sz w:val="20"/>
                <w:szCs w:val="20"/>
              </w:rPr>
              <w:t>Подраздел 5 "Стратегическое планирование"</w:t>
            </w:r>
          </w:p>
        </w:tc>
      </w:tr>
      <w:tr w:rsidR="00202D1F" w:rsidTr="00CF3C14">
        <w:trPr>
          <w:trHeight w:val="1841"/>
        </w:trPr>
        <w:tc>
          <w:tcPr>
            <w:tcW w:w="569" w:type="dxa"/>
            <w:gridSpan w:val="2"/>
            <w:tcBorders>
              <w:top w:val="single" w:sz="4" w:space="0" w:color="auto"/>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12</w:t>
            </w:r>
          </w:p>
        </w:tc>
        <w:tc>
          <w:tcPr>
            <w:tcW w:w="3557" w:type="dxa"/>
            <w:gridSpan w:val="3"/>
            <w:tcBorders>
              <w:top w:val="single" w:sz="4" w:space="0" w:color="auto"/>
              <w:left w:val="nil"/>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Удельный вес общего количества выполненных задач к количеству задач, запланированных в ежегодных планах мероприятий по реализации документов стратегического планирования социально-экономического развития муниципальных образований</w:t>
            </w:r>
          </w:p>
        </w:tc>
        <w:tc>
          <w:tcPr>
            <w:tcW w:w="955" w:type="dxa"/>
            <w:gridSpan w:val="3"/>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w:t>
            </w:r>
          </w:p>
        </w:tc>
        <w:tc>
          <w:tcPr>
            <w:tcW w:w="1034" w:type="dxa"/>
            <w:gridSpan w:val="6"/>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84</w:t>
            </w:r>
          </w:p>
        </w:tc>
        <w:tc>
          <w:tcPr>
            <w:tcW w:w="1134" w:type="dxa"/>
            <w:gridSpan w:val="3"/>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85</w:t>
            </w:r>
          </w:p>
        </w:tc>
        <w:tc>
          <w:tcPr>
            <w:tcW w:w="1134" w:type="dxa"/>
            <w:gridSpan w:val="2"/>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86</w:t>
            </w:r>
          </w:p>
        </w:tc>
        <w:tc>
          <w:tcPr>
            <w:tcW w:w="1134" w:type="dxa"/>
            <w:gridSpan w:val="4"/>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88</w:t>
            </w:r>
          </w:p>
        </w:tc>
        <w:tc>
          <w:tcPr>
            <w:tcW w:w="1134" w:type="dxa"/>
            <w:gridSpan w:val="5"/>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90</w:t>
            </w:r>
          </w:p>
        </w:tc>
        <w:tc>
          <w:tcPr>
            <w:tcW w:w="1151" w:type="dxa"/>
            <w:gridSpan w:val="3"/>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92</w:t>
            </w:r>
          </w:p>
        </w:tc>
        <w:tc>
          <w:tcPr>
            <w:tcW w:w="1134" w:type="dxa"/>
            <w:gridSpan w:val="4"/>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94</w:t>
            </w:r>
          </w:p>
        </w:tc>
        <w:tc>
          <w:tcPr>
            <w:tcW w:w="1185" w:type="dxa"/>
            <w:gridSpan w:val="2"/>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96</w:t>
            </w:r>
          </w:p>
        </w:tc>
        <w:tc>
          <w:tcPr>
            <w:tcW w:w="1194" w:type="dxa"/>
            <w:tcBorders>
              <w:top w:val="single" w:sz="4" w:space="0" w:color="auto"/>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96</w:t>
            </w:r>
          </w:p>
        </w:tc>
      </w:tr>
      <w:tr w:rsidR="00202D1F" w:rsidTr="00CF3C14">
        <w:trPr>
          <w:trHeight w:val="1115"/>
        </w:trPr>
        <w:tc>
          <w:tcPr>
            <w:tcW w:w="569" w:type="dxa"/>
            <w:gridSpan w:val="2"/>
            <w:tcBorders>
              <w:top w:val="nil"/>
              <w:left w:val="single" w:sz="4" w:space="0" w:color="auto"/>
              <w:bottom w:val="single" w:sz="4" w:space="0" w:color="auto"/>
              <w:right w:val="single" w:sz="4" w:space="0" w:color="auto"/>
            </w:tcBorders>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13</w:t>
            </w:r>
          </w:p>
        </w:tc>
        <w:tc>
          <w:tcPr>
            <w:tcW w:w="3557" w:type="dxa"/>
            <w:gridSpan w:val="3"/>
            <w:tcBorders>
              <w:top w:val="nil"/>
              <w:left w:val="nil"/>
              <w:bottom w:val="single" w:sz="4" w:space="0" w:color="auto"/>
              <w:right w:val="single" w:sz="4" w:space="0" w:color="auto"/>
            </w:tcBorders>
            <w:hideMark/>
          </w:tcPr>
          <w:p w:rsidR="00202D1F" w:rsidRDefault="00202D1F">
            <w:pPr>
              <w:widowControl/>
              <w:autoSpaceDE/>
              <w:adjustRightInd/>
              <w:rPr>
                <w:rFonts w:ascii="Times New Roman" w:hAnsi="Times New Roman" w:cs="Times New Roman"/>
                <w:sz w:val="20"/>
                <w:szCs w:val="20"/>
              </w:rPr>
            </w:pPr>
            <w:r>
              <w:rPr>
                <w:rFonts w:ascii="Times New Roman" w:hAnsi="Times New Roman" w:cs="Times New Roman"/>
                <w:sz w:val="20"/>
                <w:szCs w:val="20"/>
              </w:rPr>
              <w:t>Отклонение основных макроэкономических показателей прогноза социально-экономического развития Рузаевского муниципального района от их фактических значений</w:t>
            </w:r>
          </w:p>
        </w:tc>
        <w:tc>
          <w:tcPr>
            <w:tcW w:w="955"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w:t>
            </w:r>
          </w:p>
        </w:tc>
        <w:tc>
          <w:tcPr>
            <w:tcW w:w="1034" w:type="dxa"/>
            <w:gridSpan w:val="6"/>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34"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34"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34" w:type="dxa"/>
            <w:gridSpan w:val="4"/>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34" w:type="dxa"/>
            <w:gridSpan w:val="5"/>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51" w:type="dxa"/>
            <w:gridSpan w:val="3"/>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34" w:type="dxa"/>
            <w:gridSpan w:val="4"/>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85" w:type="dxa"/>
            <w:gridSpan w:val="2"/>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c>
          <w:tcPr>
            <w:tcW w:w="1194" w:type="dxa"/>
            <w:tcBorders>
              <w:top w:val="nil"/>
              <w:left w:val="nil"/>
              <w:bottom w:val="single" w:sz="4" w:space="0" w:color="auto"/>
              <w:right w:val="single" w:sz="4" w:space="0" w:color="auto"/>
            </w:tcBorders>
            <w:vAlign w:val="center"/>
            <w:hideMark/>
          </w:tcPr>
          <w:p w:rsidR="00202D1F" w:rsidRDefault="00202D1F">
            <w:pPr>
              <w:widowControl/>
              <w:autoSpaceDE/>
              <w:adjustRightInd/>
              <w:jc w:val="center"/>
              <w:rPr>
                <w:rFonts w:ascii="Times New Roman" w:hAnsi="Times New Roman" w:cs="Times New Roman"/>
                <w:sz w:val="20"/>
                <w:szCs w:val="20"/>
              </w:rPr>
            </w:pPr>
            <w:r>
              <w:rPr>
                <w:rFonts w:ascii="Times New Roman" w:hAnsi="Times New Roman" w:cs="Times New Roman"/>
                <w:sz w:val="20"/>
                <w:szCs w:val="20"/>
              </w:rPr>
              <w:t>не более</w:t>
            </w:r>
            <w:r>
              <w:rPr>
                <w:rFonts w:ascii="Times New Roman" w:hAnsi="Times New Roman" w:cs="Times New Roman"/>
                <w:sz w:val="20"/>
                <w:szCs w:val="20"/>
              </w:rPr>
              <w:br/>
              <w:t>10 %</w:t>
            </w:r>
          </w:p>
        </w:tc>
      </w:tr>
      <w:tr w:rsidR="00CF3C14" w:rsidRPr="00CF3C14" w:rsidTr="00A10EBD">
        <w:tblPrEx>
          <w:tblLook w:val="04A0" w:firstRow="1" w:lastRow="0" w:firstColumn="1" w:lastColumn="0" w:noHBand="0" w:noVBand="1"/>
        </w:tblPrEx>
        <w:trPr>
          <w:gridBefore w:val="1"/>
          <w:wBefore w:w="269" w:type="dxa"/>
          <w:trHeight w:val="300"/>
        </w:trPr>
        <w:tc>
          <w:tcPr>
            <w:tcW w:w="820" w:type="dxa"/>
            <w:gridSpan w:val="2"/>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bookmarkStart w:id="3" w:name="RANGE!A1:F71"/>
            <w:bookmarkEnd w:id="3"/>
          </w:p>
        </w:tc>
        <w:tc>
          <w:tcPr>
            <w:tcW w:w="4920" w:type="dxa"/>
            <w:gridSpan w:val="9"/>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700" w:type="dxa"/>
            <w:gridSpan w:val="13"/>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1440" w:type="dxa"/>
            <w:gridSpan w:val="4"/>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1420" w:type="dxa"/>
            <w:gridSpan w:val="4"/>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2746" w:type="dxa"/>
            <w:gridSpan w:val="5"/>
            <w:tcBorders>
              <w:top w:val="nil"/>
              <w:left w:val="nil"/>
              <w:bottom w:val="nil"/>
              <w:right w:val="nil"/>
            </w:tcBorders>
            <w:shd w:val="clear" w:color="auto" w:fill="auto"/>
            <w:vAlign w:val="bottom"/>
            <w:hideMark/>
          </w:tcPr>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4C418E" w:rsidRDefault="004C418E" w:rsidP="00CF3C14">
            <w:pPr>
              <w:widowControl/>
              <w:autoSpaceDE/>
              <w:autoSpaceDN/>
              <w:adjustRightInd/>
              <w:jc w:val="right"/>
              <w:rPr>
                <w:rFonts w:ascii="Times New Roman" w:hAnsi="Times New Roman" w:cs="Times New Roman"/>
                <w:b/>
                <w:bCs/>
                <w:sz w:val="20"/>
                <w:szCs w:val="20"/>
              </w:rPr>
            </w:pPr>
          </w:p>
          <w:p w:rsidR="00CF3C14" w:rsidRPr="00CF3C14" w:rsidRDefault="00CF3C14" w:rsidP="00CF3C14">
            <w:pPr>
              <w:widowControl/>
              <w:autoSpaceDE/>
              <w:autoSpaceDN/>
              <w:adjustRightInd/>
              <w:jc w:val="right"/>
              <w:rPr>
                <w:rFonts w:ascii="Times New Roman" w:hAnsi="Times New Roman" w:cs="Times New Roman"/>
                <w:b/>
                <w:bCs/>
                <w:sz w:val="20"/>
                <w:szCs w:val="20"/>
              </w:rPr>
            </w:pPr>
            <w:r w:rsidRPr="00CF3C14">
              <w:rPr>
                <w:rFonts w:ascii="Times New Roman" w:hAnsi="Times New Roman" w:cs="Times New Roman"/>
                <w:b/>
                <w:bCs/>
                <w:sz w:val="20"/>
                <w:szCs w:val="20"/>
              </w:rPr>
              <w:t xml:space="preserve">ПРИЛОЖЕНИЕ 2                                                                                 </w:t>
            </w:r>
          </w:p>
        </w:tc>
      </w:tr>
      <w:tr w:rsidR="00CF3C14" w:rsidRPr="00CF3C14" w:rsidTr="00A10EBD">
        <w:tblPrEx>
          <w:tblLook w:val="04A0" w:firstRow="1" w:lastRow="0" w:firstColumn="1" w:lastColumn="0" w:noHBand="0" w:noVBand="1"/>
        </w:tblPrEx>
        <w:trPr>
          <w:gridBefore w:val="1"/>
          <w:wBefore w:w="269" w:type="dxa"/>
          <w:trHeight w:val="840"/>
        </w:trPr>
        <w:tc>
          <w:tcPr>
            <w:tcW w:w="820" w:type="dxa"/>
            <w:gridSpan w:val="2"/>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4920" w:type="dxa"/>
            <w:gridSpan w:val="9"/>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700" w:type="dxa"/>
            <w:gridSpan w:val="13"/>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1440" w:type="dxa"/>
            <w:gridSpan w:val="4"/>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1420" w:type="dxa"/>
            <w:gridSpan w:val="4"/>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2746" w:type="dxa"/>
            <w:gridSpan w:val="5"/>
            <w:tcBorders>
              <w:top w:val="nil"/>
              <w:left w:val="nil"/>
              <w:bottom w:val="nil"/>
              <w:right w:val="nil"/>
            </w:tcBorders>
            <w:shd w:val="clear" w:color="auto" w:fill="auto"/>
            <w:hideMark/>
          </w:tcPr>
          <w:p w:rsidR="00CF3C14" w:rsidRPr="00CF3C14" w:rsidRDefault="00CF3C14" w:rsidP="00CF3C14">
            <w:pPr>
              <w:widowControl/>
              <w:autoSpaceDE/>
              <w:autoSpaceDN/>
              <w:adjustRightInd/>
              <w:rPr>
                <w:rFonts w:ascii="Times New Roman" w:hAnsi="Times New Roman" w:cs="Times New Roman"/>
                <w:b/>
                <w:bCs/>
                <w:sz w:val="20"/>
                <w:szCs w:val="20"/>
              </w:rPr>
            </w:pPr>
            <w:r w:rsidRPr="00CF3C14">
              <w:rPr>
                <w:rFonts w:ascii="Times New Roman" w:hAnsi="Times New Roman" w:cs="Times New Roman"/>
                <w:b/>
                <w:bCs/>
                <w:sz w:val="20"/>
                <w:szCs w:val="20"/>
              </w:rPr>
              <w:t xml:space="preserve">к муниципальной программе "Экономическое развитие Рузаевского муниципального района </w:t>
            </w:r>
            <w:r w:rsidR="00F53CC6">
              <w:rPr>
                <w:rFonts w:ascii="Times New Roman" w:hAnsi="Times New Roman" w:cs="Times New Roman"/>
                <w:b/>
                <w:bCs/>
                <w:sz w:val="20"/>
                <w:szCs w:val="20"/>
              </w:rPr>
              <w:t>Республики Мордовия на 2020-2025</w:t>
            </w:r>
            <w:r w:rsidRPr="00CF3C14">
              <w:rPr>
                <w:rFonts w:ascii="Times New Roman" w:hAnsi="Times New Roman" w:cs="Times New Roman"/>
                <w:b/>
                <w:bCs/>
                <w:sz w:val="20"/>
                <w:szCs w:val="20"/>
              </w:rPr>
              <w:t>годы"</w:t>
            </w:r>
          </w:p>
        </w:tc>
      </w:tr>
      <w:tr w:rsidR="00CF3C14" w:rsidRPr="00CF3C14" w:rsidTr="00A10EBD">
        <w:tblPrEx>
          <w:tblLook w:val="04A0" w:firstRow="1" w:lastRow="0" w:firstColumn="1" w:lastColumn="0" w:noHBand="0" w:noVBand="1"/>
        </w:tblPrEx>
        <w:trPr>
          <w:gridBefore w:val="1"/>
          <w:wBefore w:w="269" w:type="dxa"/>
          <w:trHeight w:val="315"/>
        </w:trPr>
        <w:tc>
          <w:tcPr>
            <w:tcW w:w="15046" w:type="dxa"/>
            <w:gridSpan w:val="37"/>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Перечень</w:t>
            </w:r>
          </w:p>
        </w:tc>
      </w:tr>
      <w:tr w:rsidR="00CF3C14" w:rsidRPr="00CF3C14" w:rsidTr="00A10EBD">
        <w:tblPrEx>
          <w:tblLook w:val="04A0" w:firstRow="1" w:lastRow="0" w:firstColumn="1" w:lastColumn="0" w:noHBand="0" w:noVBand="1"/>
        </w:tblPrEx>
        <w:trPr>
          <w:gridBefore w:val="1"/>
          <w:wBefore w:w="269" w:type="dxa"/>
          <w:trHeight w:val="315"/>
        </w:trPr>
        <w:tc>
          <w:tcPr>
            <w:tcW w:w="15046" w:type="dxa"/>
            <w:gridSpan w:val="37"/>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основных мероприятий, мероприятий подразделов муниципальной программы</w:t>
            </w:r>
          </w:p>
        </w:tc>
      </w:tr>
      <w:tr w:rsidR="00CF3C14" w:rsidRPr="00CF3C14" w:rsidTr="00A10EBD">
        <w:tblPrEx>
          <w:tblLook w:val="04A0" w:firstRow="1" w:lastRow="0" w:firstColumn="1" w:lastColumn="0" w:noHBand="0" w:noVBand="1"/>
        </w:tblPrEx>
        <w:trPr>
          <w:gridBefore w:val="1"/>
          <w:wBefore w:w="269" w:type="dxa"/>
          <w:trHeight w:val="135"/>
        </w:trPr>
        <w:tc>
          <w:tcPr>
            <w:tcW w:w="820" w:type="dxa"/>
            <w:gridSpan w:val="2"/>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731" w:type="dxa"/>
            <w:gridSpan w:val="3"/>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686" w:type="dxa"/>
            <w:gridSpan w:val="15"/>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2643" w:type="dxa"/>
            <w:gridSpan w:val="8"/>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759" w:type="dxa"/>
            <w:gridSpan w:val="3"/>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407" w:type="dxa"/>
            <w:gridSpan w:val="6"/>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r>
      <w:tr w:rsidR="00CF3C14" w:rsidRPr="00CF3C14" w:rsidTr="00A10EBD">
        <w:tblPrEx>
          <w:tblLook w:val="04A0" w:firstRow="1" w:lastRow="0" w:firstColumn="1" w:lastColumn="0" w:noHBand="0" w:noVBand="1"/>
        </w:tblPrEx>
        <w:trPr>
          <w:gridBefore w:val="1"/>
          <w:wBefore w:w="269" w:type="dxa"/>
          <w:trHeight w:val="255"/>
        </w:trPr>
        <w:tc>
          <w:tcPr>
            <w:tcW w:w="820" w:type="dxa"/>
            <w:gridSpan w:val="2"/>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731" w:type="dxa"/>
            <w:gridSpan w:val="3"/>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686" w:type="dxa"/>
            <w:gridSpan w:val="15"/>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2643" w:type="dxa"/>
            <w:gridSpan w:val="8"/>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759" w:type="dxa"/>
            <w:gridSpan w:val="3"/>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c>
          <w:tcPr>
            <w:tcW w:w="3407" w:type="dxa"/>
            <w:gridSpan w:val="6"/>
            <w:tcBorders>
              <w:top w:val="nil"/>
              <w:left w:val="nil"/>
              <w:bottom w:val="nil"/>
              <w:right w:val="nil"/>
            </w:tcBorders>
            <w:shd w:val="clear" w:color="auto" w:fill="auto"/>
            <w:noWrap/>
            <w:vAlign w:val="bottom"/>
            <w:hideMark/>
          </w:tcPr>
          <w:p w:rsidR="00CF3C14" w:rsidRPr="00CF3C14" w:rsidRDefault="00CF3C14" w:rsidP="00CF3C14">
            <w:pPr>
              <w:widowControl/>
              <w:autoSpaceDE/>
              <w:autoSpaceDN/>
              <w:adjustRightInd/>
              <w:rPr>
                <w:rFonts w:ascii="Arial CYR" w:hAnsi="Arial CYR" w:cs="Arial CYR"/>
                <w:sz w:val="20"/>
                <w:szCs w:val="20"/>
              </w:rPr>
            </w:pPr>
          </w:p>
        </w:tc>
      </w:tr>
      <w:tr w:rsidR="00CF3C14" w:rsidRPr="00CF3C14" w:rsidTr="00A10EBD">
        <w:tblPrEx>
          <w:tblLook w:val="04A0" w:firstRow="1" w:lastRow="0" w:firstColumn="1" w:lastColumn="0" w:noHBand="0" w:noVBand="1"/>
        </w:tblPrEx>
        <w:trPr>
          <w:gridBefore w:val="1"/>
          <w:wBefore w:w="269" w:type="dxa"/>
          <w:trHeight w:val="600"/>
        </w:trPr>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 п/п</w:t>
            </w:r>
          </w:p>
        </w:tc>
        <w:tc>
          <w:tcPr>
            <w:tcW w:w="37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Наименование основного мероприятия, мероприятия подраздела</w:t>
            </w:r>
          </w:p>
        </w:tc>
        <w:tc>
          <w:tcPr>
            <w:tcW w:w="3686" w:type="dxa"/>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Ответственный исполнитель, соисполнители</w:t>
            </w:r>
          </w:p>
        </w:tc>
        <w:tc>
          <w:tcPr>
            <w:tcW w:w="3402" w:type="dxa"/>
            <w:gridSpan w:val="11"/>
            <w:tcBorders>
              <w:top w:val="single" w:sz="4" w:space="0" w:color="auto"/>
              <w:left w:val="nil"/>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Срок</w:t>
            </w:r>
          </w:p>
        </w:tc>
        <w:tc>
          <w:tcPr>
            <w:tcW w:w="340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Ожидаемый непосредственный результат (краткое описание)</w:t>
            </w:r>
          </w:p>
        </w:tc>
      </w:tr>
      <w:tr w:rsidR="00CF3C14" w:rsidRPr="00CF3C14" w:rsidTr="00A10EBD">
        <w:tblPrEx>
          <w:tblLook w:val="04A0" w:firstRow="1" w:lastRow="0" w:firstColumn="1" w:lastColumn="0" w:noHBand="0" w:noVBand="1"/>
        </w:tblPrEx>
        <w:trPr>
          <w:gridBefore w:val="1"/>
          <w:wBefore w:w="269" w:type="dxa"/>
          <w:trHeight w:val="630"/>
        </w:trPr>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rsidR="00CF3C14" w:rsidRPr="00CF3C14" w:rsidRDefault="00CF3C14" w:rsidP="00CF3C14">
            <w:pPr>
              <w:widowControl/>
              <w:autoSpaceDE/>
              <w:autoSpaceDN/>
              <w:adjustRightInd/>
              <w:rPr>
                <w:rFonts w:ascii="Times New Roman" w:hAnsi="Times New Roman" w:cs="Times New Roman"/>
                <w:b/>
                <w:bCs/>
                <w:sz w:val="24"/>
                <w:szCs w:val="24"/>
              </w:rPr>
            </w:pPr>
          </w:p>
        </w:tc>
        <w:tc>
          <w:tcPr>
            <w:tcW w:w="3731" w:type="dxa"/>
            <w:gridSpan w:val="3"/>
            <w:vMerge/>
            <w:tcBorders>
              <w:top w:val="single" w:sz="4" w:space="0" w:color="auto"/>
              <w:left w:val="single" w:sz="4" w:space="0" w:color="auto"/>
              <w:bottom w:val="single" w:sz="4" w:space="0" w:color="auto"/>
              <w:right w:val="single" w:sz="4" w:space="0" w:color="auto"/>
            </w:tcBorders>
            <w:vAlign w:val="center"/>
            <w:hideMark/>
          </w:tcPr>
          <w:p w:rsidR="00CF3C14" w:rsidRPr="00CF3C14" w:rsidRDefault="00CF3C14" w:rsidP="00CF3C14">
            <w:pPr>
              <w:widowControl/>
              <w:autoSpaceDE/>
              <w:autoSpaceDN/>
              <w:adjustRightInd/>
              <w:rPr>
                <w:rFonts w:ascii="Times New Roman" w:hAnsi="Times New Roman" w:cs="Times New Roman"/>
                <w:b/>
                <w:bCs/>
                <w:sz w:val="24"/>
                <w:szCs w:val="24"/>
              </w:rPr>
            </w:pPr>
          </w:p>
        </w:tc>
        <w:tc>
          <w:tcPr>
            <w:tcW w:w="3686" w:type="dxa"/>
            <w:gridSpan w:val="15"/>
            <w:vMerge/>
            <w:tcBorders>
              <w:top w:val="single" w:sz="4" w:space="0" w:color="auto"/>
              <w:left w:val="single" w:sz="4" w:space="0" w:color="auto"/>
              <w:bottom w:val="single" w:sz="4" w:space="0" w:color="auto"/>
              <w:right w:val="single" w:sz="4" w:space="0" w:color="auto"/>
            </w:tcBorders>
            <w:vAlign w:val="center"/>
            <w:hideMark/>
          </w:tcPr>
          <w:p w:rsidR="00CF3C14" w:rsidRPr="00CF3C14" w:rsidRDefault="00CF3C14" w:rsidP="00CF3C14">
            <w:pPr>
              <w:widowControl/>
              <w:autoSpaceDE/>
              <w:autoSpaceDN/>
              <w:adjustRightInd/>
              <w:rPr>
                <w:rFonts w:ascii="Times New Roman" w:hAnsi="Times New Roman" w:cs="Times New Roman"/>
                <w:b/>
                <w:bCs/>
                <w:sz w:val="24"/>
                <w:szCs w:val="24"/>
              </w:rPr>
            </w:pPr>
          </w:p>
        </w:tc>
        <w:tc>
          <w:tcPr>
            <w:tcW w:w="1559" w:type="dxa"/>
            <w:gridSpan w:val="5"/>
            <w:tcBorders>
              <w:top w:val="nil"/>
              <w:left w:val="nil"/>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начала реализации</w:t>
            </w:r>
          </w:p>
        </w:tc>
        <w:tc>
          <w:tcPr>
            <w:tcW w:w="1843" w:type="dxa"/>
            <w:gridSpan w:val="6"/>
            <w:tcBorders>
              <w:top w:val="nil"/>
              <w:left w:val="nil"/>
              <w:bottom w:val="single" w:sz="4" w:space="0" w:color="auto"/>
              <w:right w:val="single" w:sz="4" w:space="0" w:color="auto"/>
            </w:tcBorders>
            <w:shd w:val="clear" w:color="auto" w:fill="auto"/>
            <w:vAlign w:val="center"/>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окончания реализации</w:t>
            </w:r>
          </w:p>
        </w:tc>
        <w:tc>
          <w:tcPr>
            <w:tcW w:w="3407" w:type="dxa"/>
            <w:gridSpan w:val="6"/>
            <w:vMerge/>
            <w:tcBorders>
              <w:top w:val="single" w:sz="4" w:space="0" w:color="auto"/>
              <w:left w:val="single" w:sz="4" w:space="0" w:color="auto"/>
              <w:bottom w:val="single" w:sz="4" w:space="0" w:color="auto"/>
              <w:right w:val="single" w:sz="4" w:space="0" w:color="auto"/>
            </w:tcBorders>
            <w:vAlign w:val="center"/>
            <w:hideMark/>
          </w:tcPr>
          <w:p w:rsidR="00CF3C14" w:rsidRPr="00CF3C14" w:rsidRDefault="00CF3C14" w:rsidP="00CF3C14">
            <w:pPr>
              <w:widowControl/>
              <w:autoSpaceDE/>
              <w:autoSpaceDN/>
              <w:adjustRightInd/>
              <w:rPr>
                <w:rFonts w:ascii="Times New Roman" w:hAnsi="Times New Roman" w:cs="Times New Roman"/>
                <w:b/>
                <w:bCs/>
                <w:sz w:val="24"/>
                <w:szCs w:val="24"/>
              </w:rPr>
            </w:pPr>
          </w:p>
        </w:tc>
      </w:tr>
      <w:tr w:rsidR="00CF3C14" w:rsidRPr="00CF3C14" w:rsidTr="00A10EBD">
        <w:tblPrEx>
          <w:tblLook w:val="04A0" w:firstRow="1" w:lastRow="0" w:firstColumn="1" w:lastColumn="0" w:noHBand="0" w:noVBand="1"/>
        </w:tblPrEx>
        <w:trPr>
          <w:gridBefore w:val="1"/>
          <w:wBefore w:w="269" w:type="dxa"/>
          <w:trHeight w:val="39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1</w:t>
            </w:r>
          </w:p>
        </w:tc>
        <w:tc>
          <w:tcPr>
            <w:tcW w:w="14226" w:type="dxa"/>
            <w:gridSpan w:val="3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b/>
                <w:bCs/>
                <w:sz w:val="24"/>
                <w:szCs w:val="24"/>
              </w:rPr>
            </w:pPr>
            <w:r w:rsidRPr="00CF3C14">
              <w:rPr>
                <w:rFonts w:ascii="Times New Roman" w:hAnsi="Times New Roman" w:cs="Times New Roman"/>
                <w:b/>
                <w:bCs/>
                <w:sz w:val="24"/>
                <w:szCs w:val="24"/>
              </w:rPr>
              <w:t>Подраздел 1 "Развитие промышленного комплекса"</w:t>
            </w:r>
          </w:p>
        </w:tc>
      </w:tr>
      <w:tr w:rsidR="00CF3C14" w:rsidRPr="00CF3C14" w:rsidTr="00C17716">
        <w:tblPrEx>
          <w:tblLook w:val="04A0" w:firstRow="1" w:lastRow="0" w:firstColumn="1" w:lastColumn="0" w:noHBand="0" w:noVBand="1"/>
        </w:tblPrEx>
        <w:trPr>
          <w:gridBefore w:val="1"/>
          <w:wBefore w:w="269" w:type="dxa"/>
          <w:trHeight w:val="684"/>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w:t>
            </w:r>
            <w:r w:rsidRPr="00CF3C14">
              <w:rPr>
                <w:rFonts w:ascii="Times New Roman" w:hAnsi="Times New Roman" w:cs="Times New Roman"/>
                <w:sz w:val="24"/>
                <w:szCs w:val="24"/>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1843" w:type="dxa"/>
            <w:gridSpan w:val="6"/>
            <w:tcBorders>
              <w:top w:val="nil"/>
              <w:left w:val="nil"/>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3407" w:type="dxa"/>
            <w:gridSpan w:val="6"/>
            <w:tcBorders>
              <w:top w:val="nil"/>
              <w:left w:val="nil"/>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r>
      <w:tr w:rsidR="00CF3C14" w:rsidRPr="00CF3C14" w:rsidTr="00C17716">
        <w:tblPrEx>
          <w:tblLook w:val="04A0" w:firstRow="1" w:lastRow="0" w:firstColumn="1" w:lastColumn="0" w:noHBand="0" w:noVBand="1"/>
        </w:tblPrEx>
        <w:trPr>
          <w:gridBefore w:val="1"/>
          <w:wBefore w:w="269" w:type="dxa"/>
          <w:trHeight w:val="1264"/>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1.1.1</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w:t>
            </w:r>
            <w:r w:rsidRPr="00CF3C14">
              <w:rPr>
                <w:rFonts w:ascii="Times New Roman" w:hAnsi="Times New Roman" w:cs="Times New Roman"/>
                <w:sz w:val="24"/>
                <w:szCs w:val="24"/>
              </w:rPr>
              <w:t xml:space="preserve">: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w:t>
            </w:r>
            <w:proofErr w:type="spellStart"/>
            <w:r w:rsidRPr="00CF3C14">
              <w:rPr>
                <w:rFonts w:ascii="Times New Roman" w:hAnsi="Times New Roman" w:cs="Times New Roman"/>
                <w:sz w:val="24"/>
                <w:szCs w:val="24"/>
              </w:rPr>
              <w:t>г.Рузаевка</w:t>
            </w:r>
            <w:proofErr w:type="spellEnd"/>
            <w:r w:rsidRPr="00CF3C14">
              <w:rPr>
                <w:rFonts w:ascii="Times New Roman" w:hAnsi="Times New Roman" w:cs="Times New Roman"/>
                <w:sz w:val="24"/>
                <w:szCs w:val="24"/>
              </w:rPr>
              <w:t xml:space="preserve">. </w:t>
            </w:r>
          </w:p>
        </w:tc>
        <w:tc>
          <w:tcPr>
            <w:tcW w:w="3686"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2019</w:t>
            </w:r>
          </w:p>
        </w:tc>
        <w:tc>
          <w:tcPr>
            <w:tcW w:w="1843"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объем производства и реализации продукции в промышленной отрасли района, создать 495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- 1257,5 </w:t>
            </w:r>
            <w:proofErr w:type="spellStart"/>
            <w:r w:rsidRPr="00CF3C14">
              <w:rPr>
                <w:rFonts w:ascii="Times New Roman" w:hAnsi="Times New Roman" w:cs="Times New Roman"/>
                <w:sz w:val="24"/>
                <w:szCs w:val="24"/>
              </w:rPr>
              <w:t>млн</w:t>
            </w:r>
            <w:proofErr w:type="gramStart"/>
            <w:r w:rsidRPr="00CF3C14">
              <w:rPr>
                <w:rFonts w:ascii="Times New Roman" w:hAnsi="Times New Roman" w:cs="Times New Roman"/>
                <w:sz w:val="24"/>
                <w:szCs w:val="24"/>
              </w:rPr>
              <w:t>.р</w:t>
            </w:r>
            <w:proofErr w:type="gramEnd"/>
            <w:r w:rsidRPr="00CF3C14">
              <w:rPr>
                <w:rFonts w:ascii="Times New Roman" w:hAnsi="Times New Roman" w:cs="Times New Roman"/>
                <w:sz w:val="24"/>
                <w:szCs w:val="24"/>
              </w:rPr>
              <w:t>уб</w:t>
            </w:r>
            <w:proofErr w:type="spellEnd"/>
            <w:r w:rsidRPr="00CF3C14">
              <w:rPr>
                <w:rFonts w:ascii="Times New Roman" w:hAnsi="Times New Roman" w:cs="Times New Roman"/>
                <w:sz w:val="24"/>
                <w:szCs w:val="24"/>
              </w:rPr>
              <w:t>.</w:t>
            </w:r>
          </w:p>
        </w:tc>
      </w:tr>
      <w:tr w:rsidR="00CF3C14" w:rsidRPr="00CF3C14" w:rsidTr="00C17716">
        <w:tblPrEx>
          <w:tblLook w:val="04A0" w:firstRow="1" w:lastRow="0" w:firstColumn="1" w:lastColumn="0" w:noHBand="0" w:noVBand="1"/>
        </w:tblPrEx>
        <w:trPr>
          <w:gridBefore w:val="1"/>
          <w:wBefore w:w="269" w:type="dxa"/>
          <w:trHeight w:val="255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1.1.2</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Производство электрической распределительной аппаратуры, промышленного холодильного и вентиляционного оборудования и прочих металлических изделий, монтаж и ремонт промышленного оборудования (машин) и электрооборудования и обработка металлических изделий. </w:t>
            </w:r>
          </w:p>
        </w:tc>
        <w:tc>
          <w:tcPr>
            <w:tcW w:w="3686" w:type="dxa"/>
            <w:gridSpan w:val="1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2019</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объем производства и реализации продукции в промышленной отрасли района, создать 121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- 6,5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96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1.1.3</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3:</w:t>
            </w:r>
            <w:r w:rsidRPr="00CF3C14">
              <w:rPr>
                <w:rFonts w:ascii="Times New Roman" w:hAnsi="Times New Roman" w:cs="Times New Roman"/>
                <w:sz w:val="24"/>
                <w:szCs w:val="24"/>
              </w:rPr>
              <w:t xml:space="preserve"> Производство металлоконструкций и нефтехимической продукции.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w:t>
            </w:r>
            <w:proofErr w:type="spellStart"/>
            <w:r w:rsidRPr="00CF3C14">
              <w:rPr>
                <w:rFonts w:ascii="Times New Roman" w:hAnsi="Times New Roman" w:cs="Times New Roman"/>
                <w:sz w:val="24"/>
                <w:szCs w:val="24"/>
              </w:rPr>
              <w:t>РузХимНефтеМаш</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2029</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объем производства и реализации продукции в промышленной отрасли района, создать 339 дополнительных рабочих мест, увеличить доходную часть консолидированного бюджета Республики Мордовия и Рузаевского района,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- 500,0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95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1.1.4</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4</w:t>
            </w:r>
            <w:r w:rsidRPr="00CF3C14">
              <w:rPr>
                <w:rFonts w:ascii="Times New Roman" w:hAnsi="Times New Roman" w:cs="Times New Roman"/>
                <w:sz w:val="24"/>
                <w:szCs w:val="24"/>
              </w:rPr>
              <w:t xml:space="preserve">: Создание производства конструкционных композитов.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объем производства и реализации продукции в промышленной отрасли района, создать 153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- 133,3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95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1.1.5</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5</w:t>
            </w:r>
            <w:r w:rsidRPr="00CF3C14">
              <w:rPr>
                <w:rFonts w:ascii="Times New Roman" w:hAnsi="Times New Roman" w:cs="Times New Roman"/>
                <w:sz w:val="24"/>
                <w:szCs w:val="24"/>
              </w:rPr>
              <w:t xml:space="preserve">: Строительство завода по производству бесцветной декорированной стеклянной тары для пищевой промышленности в </w:t>
            </w:r>
            <w:proofErr w:type="spellStart"/>
            <w:r w:rsidRPr="00CF3C14">
              <w:rPr>
                <w:rFonts w:ascii="Times New Roman" w:hAnsi="Times New Roman" w:cs="Times New Roman"/>
                <w:sz w:val="24"/>
                <w:szCs w:val="24"/>
              </w:rPr>
              <w:t>г.Рузаевка</w:t>
            </w:r>
            <w:proofErr w:type="spellEnd"/>
            <w:r w:rsidRPr="00CF3C14">
              <w:rPr>
                <w:rFonts w:ascii="Times New Roman" w:hAnsi="Times New Roman" w:cs="Times New Roman"/>
                <w:sz w:val="24"/>
                <w:szCs w:val="24"/>
              </w:rPr>
              <w:t>.</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«РСК «</w:t>
            </w:r>
            <w:proofErr w:type="spellStart"/>
            <w:r w:rsidRPr="00CF3C14">
              <w:rPr>
                <w:rFonts w:ascii="Times New Roman" w:hAnsi="Times New Roman" w:cs="Times New Roman"/>
                <w:sz w:val="24"/>
                <w:szCs w:val="24"/>
              </w:rPr>
              <w:t>Гласс</w:t>
            </w:r>
            <w:proofErr w:type="spellEnd"/>
            <w:r w:rsidRPr="00CF3C14">
              <w:rPr>
                <w:rFonts w:ascii="Times New Roman" w:hAnsi="Times New Roman" w:cs="Times New Roman"/>
                <w:sz w:val="24"/>
                <w:szCs w:val="24"/>
              </w:rPr>
              <w:t xml:space="preserve"> Декор»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объем производства и реализации продукции в промышленной отрасли района, создать 203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- 1377,9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1B0FCE">
        <w:tblPrEx>
          <w:tblLook w:val="04A0" w:firstRow="1" w:lastRow="0" w:firstColumn="1" w:lastColumn="0" w:noHBand="0" w:noVBand="1"/>
        </w:tblPrEx>
        <w:trPr>
          <w:gridBefore w:val="1"/>
          <w:wBefore w:w="269" w:type="dxa"/>
          <w:trHeight w:val="1406"/>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1.1.6</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6:</w:t>
            </w:r>
            <w:r w:rsidRPr="00CF3C14">
              <w:rPr>
                <w:rFonts w:ascii="Times New Roman" w:hAnsi="Times New Roman" w:cs="Times New Roman"/>
                <w:sz w:val="24"/>
                <w:szCs w:val="24"/>
              </w:rPr>
              <w:t xml:space="preserve"> Реализация производства химической продукции для строительной</w:t>
            </w:r>
            <w:r w:rsidR="00CA1570">
              <w:rPr>
                <w:rFonts w:ascii="Times New Roman" w:hAnsi="Times New Roman" w:cs="Times New Roman"/>
                <w:sz w:val="24"/>
                <w:szCs w:val="24"/>
              </w:rPr>
              <w:t xml:space="preserve"> и сельскохозяйственной отрасли</w:t>
            </w:r>
            <w:r w:rsidRPr="00CF3C14">
              <w:rPr>
                <w:rFonts w:ascii="Times New Roman" w:hAnsi="Times New Roman" w:cs="Times New Roman"/>
                <w:sz w:val="24"/>
                <w:szCs w:val="24"/>
              </w:rPr>
              <w:t xml:space="preserve">.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объем производства и реализации продукции в промышленной отрасли района, создать 107 дополнительных рабочих мест, увеличить доходную часть консолидированного бюджета Республики Мордовия и Рузаевского района,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- 43,5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92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1.1.7</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7:</w:t>
            </w:r>
            <w:r w:rsidRPr="00CF3C14">
              <w:rPr>
                <w:rFonts w:ascii="Times New Roman" w:hAnsi="Times New Roman" w:cs="Times New Roman"/>
                <w:sz w:val="24"/>
                <w:szCs w:val="24"/>
              </w:rPr>
              <w:t xml:space="preserve"> Модернизация сферы электро- и теплоснабжения.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73386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Рост объемов производства и распределения электр</w:t>
            </w:r>
            <w:proofErr w:type="gramStart"/>
            <w:r w:rsidRPr="00CF3C14">
              <w:rPr>
                <w:rFonts w:ascii="Times New Roman" w:hAnsi="Times New Roman" w:cs="Times New Roman"/>
                <w:sz w:val="24"/>
                <w:szCs w:val="24"/>
              </w:rPr>
              <w:t>о-</w:t>
            </w:r>
            <w:proofErr w:type="gramEnd"/>
            <w:r w:rsidRPr="00CF3C14">
              <w:rPr>
                <w:rFonts w:ascii="Times New Roman" w:hAnsi="Times New Roman" w:cs="Times New Roman"/>
                <w:sz w:val="24"/>
                <w:szCs w:val="24"/>
              </w:rPr>
              <w:t xml:space="preserve"> и </w:t>
            </w:r>
            <w:proofErr w:type="spellStart"/>
            <w:r w:rsidRPr="00CF3C14">
              <w:rPr>
                <w:rFonts w:ascii="Times New Roman" w:hAnsi="Times New Roman" w:cs="Times New Roman"/>
                <w:sz w:val="24"/>
                <w:szCs w:val="24"/>
              </w:rPr>
              <w:t>теплоэнергии</w:t>
            </w:r>
            <w:proofErr w:type="spellEnd"/>
            <w:r w:rsidRPr="00CF3C14">
              <w:rPr>
                <w:rFonts w:ascii="Times New Roman" w:hAnsi="Times New Roman" w:cs="Times New Roman"/>
                <w:sz w:val="24"/>
                <w:szCs w:val="24"/>
              </w:rPr>
              <w:t xml:space="preserve"> к 2025 году в 1,5 раза, повышение производительности труда, повышение доходности районного бюджета,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риод реализац</w:t>
            </w:r>
            <w:r w:rsidR="00733868">
              <w:rPr>
                <w:rFonts w:ascii="Times New Roman" w:hAnsi="Times New Roman" w:cs="Times New Roman"/>
                <w:sz w:val="24"/>
                <w:szCs w:val="24"/>
              </w:rPr>
              <w:t xml:space="preserve">ии </w:t>
            </w:r>
            <w:proofErr w:type="spellStart"/>
            <w:r w:rsidR="00733868">
              <w:rPr>
                <w:rFonts w:ascii="Times New Roman" w:hAnsi="Times New Roman" w:cs="Times New Roman"/>
                <w:sz w:val="24"/>
                <w:szCs w:val="24"/>
              </w:rPr>
              <w:t>инвестпроекта</w:t>
            </w:r>
            <w:proofErr w:type="spellEnd"/>
            <w:r w:rsidR="00733868">
              <w:rPr>
                <w:rFonts w:ascii="Times New Roman" w:hAnsi="Times New Roman" w:cs="Times New Roman"/>
                <w:sz w:val="24"/>
                <w:szCs w:val="24"/>
              </w:rPr>
              <w:t xml:space="preserve"> в сумме – 185,6</w:t>
            </w:r>
            <w:r w:rsidRPr="00CF3C14">
              <w:rPr>
                <w:rFonts w:ascii="Times New Roman" w:hAnsi="Times New Roman" w:cs="Times New Roman"/>
                <w:sz w:val="24"/>
                <w:szCs w:val="24"/>
              </w:rPr>
              <w:t xml:space="preserve">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62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1.1.8</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8:</w:t>
            </w:r>
            <w:r w:rsidRPr="00CF3C14">
              <w:rPr>
                <w:rFonts w:ascii="Times New Roman" w:hAnsi="Times New Roman" w:cs="Times New Roman"/>
                <w:sz w:val="24"/>
                <w:szCs w:val="24"/>
              </w:rPr>
              <w:t xml:space="preserve"> Модернизация производственных мощностей.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 АО "</w:t>
            </w:r>
            <w:proofErr w:type="spellStart"/>
            <w:r w:rsidRPr="00CF3C14">
              <w:rPr>
                <w:rFonts w:ascii="Times New Roman" w:hAnsi="Times New Roman" w:cs="Times New Roman"/>
                <w:sz w:val="24"/>
                <w:szCs w:val="24"/>
              </w:rPr>
              <w:t>Рузхиммаш</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D94620"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Рост объемов отгруженных товаров собственного производства, повышение производительности труда, повышение доходности районного бюджета, привлечь инвестиции за период реализаци</w:t>
            </w:r>
            <w:r w:rsidR="00D94620">
              <w:rPr>
                <w:rFonts w:ascii="Times New Roman" w:hAnsi="Times New Roman" w:cs="Times New Roman"/>
                <w:sz w:val="24"/>
                <w:szCs w:val="24"/>
              </w:rPr>
              <w:t xml:space="preserve">и </w:t>
            </w:r>
            <w:proofErr w:type="spellStart"/>
            <w:r w:rsidR="00D94620">
              <w:rPr>
                <w:rFonts w:ascii="Times New Roman" w:hAnsi="Times New Roman" w:cs="Times New Roman"/>
                <w:sz w:val="24"/>
                <w:szCs w:val="24"/>
              </w:rPr>
              <w:t>инвестпроекта</w:t>
            </w:r>
            <w:proofErr w:type="spellEnd"/>
            <w:r w:rsidR="00D94620">
              <w:rPr>
                <w:rFonts w:ascii="Times New Roman" w:hAnsi="Times New Roman" w:cs="Times New Roman"/>
                <w:sz w:val="24"/>
                <w:szCs w:val="24"/>
              </w:rPr>
              <w:t xml:space="preserve"> в сумме – 2303,5</w:t>
            </w:r>
            <w:r w:rsidRPr="00CF3C14">
              <w:rPr>
                <w:rFonts w:ascii="Times New Roman" w:hAnsi="Times New Roman" w:cs="Times New Roman"/>
                <w:sz w:val="24"/>
                <w:szCs w:val="24"/>
              </w:rPr>
              <w:t xml:space="preserve"> </w:t>
            </w:r>
            <w:proofErr w:type="spellStart"/>
            <w:r w:rsidRPr="00CF3C14">
              <w:rPr>
                <w:rFonts w:ascii="Times New Roman" w:hAnsi="Times New Roman" w:cs="Times New Roman"/>
                <w:sz w:val="24"/>
                <w:szCs w:val="24"/>
              </w:rPr>
              <w:t>млн</w:t>
            </w:r>
            <w:proofErr w:type="gramStart"/>
            <w:r w:rsidRPr="00CF3C14">
              <w:rPr>
                <w:rFonts w:ascii="Times New Roman" w:hAnsi="Times New Roman" w:cs="Times New Roman"/>
                <w:sz w:val="24"/>
                <w:szCs w:val="24"/>
              </w:rPr>
              <w:t>.р</w:t>
            </w:r>
            <w:proofErr w:type="gramEnd"/>
            <w:r w:rsidRPr="00CF3C14">
              <w:rPr>
                <w:rFonts w:ascii="Times New Roman" w:hAnsi="Times New Roman" w:cs="Times New Roman"/>
                <w:sz w:val="24"/>
                <w:szCs w:val="24"/>
              </w:rPr>
              <w:t>уб</w:t>
            </w:r>
            <w:proofErr w:type="spellEnd"/>
            <w:r w:rsidRPr="00CF3C14">
              <w:rPr>
                <w:rFonts w:ascii="Times New Roman" w:hAnsi="Times New Roman" w:cs="Times New Roman"/>
                <w:sz w:val="24"/>
                <w:szCs w:val="24"/>
              </w:rPr>
              <w:t xml:space="preserve">. </w:t>
            </w:r>
          </w:p>
        </w:tc>
      </w:tr>
      <w:tr w:rsidR="00CF3C14" w:rsidRPr="00CF3C14" w:rsidTr="001B0FCE">
        <w:tblPrEx>
          <w:tblLook w:val="04A0" w:firstRow="1" w:lastRow="0" w:firstColumn="1" w:lastColumn="0" w:noHBand="0" w:noVBand="1"/>
        </w:tblPrEx>
        <w:trPr>
          <w:gridBefore w:val="1"/>
          <w:wBefore w:w="269" w:type="dxa"/>
          <w:trHeight w:val="414"/>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1.1.9</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9</w:t>
            </w:r>
            <w:r w:rsidRPr="00CF3C14">
              <w:rPr>
                <w:rFonts w:ascii="Times New Roman" w:hAnsi="Times New Roman" w:cs="Times New Roman"/>
                <w:sz w:val="24"/>
                <w:szCs w:val="24"/>
              </w:rPr>
              <w:t xml:space="preserve">: Модернизация производственных мощностей.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 ЗАО "</w:t>
            </w:r>
            <w:proofErr w:type="spellStart"/>
            <w:r w:rsidRPr="00CF3C14">
              <w:rPr>
                <w:rFonts w:ascii="Times New Roman" w:hAnsi="Times New Roman" w:cs="Times New Roman"/>
                <w:sz w:val="24"/>
                <w:szCs w:val="24"/>
              </w:rPr>
              <w:t>Рузово</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5BF1"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Рост объемов переработанного яйца к 2025 году в 1,7 раза, повышение производительности труда, создание 30 дополнительных рабочих мест, повышение доходности районного бюджета,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w:t>
            </w:r>
            <w:r w:rsidR="00CF5BF1">
              <w:rPr>
                <w:rFonts w:ascii="Times New Roman" w:hAnsi="Times New Roman" w:cs="Times New Roman"/>
                <w:sz w:val="24"/>
                <w:szCs w:val="24"/>
              </w:rPr>
              <w:t>сумме - 2</w:t>
            </w:r>
            <w:r w:rsidRPr="00CF3C14">
              <w:rPr>
                <w:rFonts w:ascii="Times New Roman" w:hAnsi="Times New Roman" w:cs="Times New Roman"/>
                <w:sz w:val="24"/>
                <w:szCs w:val="24"/>
              </w:rPr>
              <w:t xml:space="preserve">5,0 </w:t>
            </w:r>
            <w:proofErr w:type="spellStart"/>
            <w:r w:rsidRPr="00CF3C14">
              <w:rPr>
                <w:rFonts w:ascii="Times New Roman" w:hAnsi="Times New Roman" w:cs="Times New Roman"/>
                <w:sz w:val="24"/>
                <w:szCs w:val="24"/>
              </w:rPr>
              <w:t>млн</w:t>
            </w:r>
            <w:proofErr w:type="gramStart"/>
            <w:r w:rsidRPr="00CF3C14">
              <w:rPr>
                <w:rFonts w:ascii="Times New Roman" w:hAnsi="Times New Roman" w:cs="Times New Roman"/>
                <w:sz w:val="24"/>
                <w:szCs w:val="24"/>
              </w:rPr>
              <w:t>.р</w:t>
            </w:r>
            <w:proofErr w:type="gramEnd"/>
            <w:r w:rsidRPr="00CF3C14">
              <w:rPr>
                <w:rFonts w:ascii="Times New Roman" w:hAnsi="Times New Roman" w:cs="Times New Roman"/>
                <w:sz w:val="24"/>
                <w:szCs w:val="24"/>
              </w:rPr>
              <w:t>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63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1.1.10</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10</w:t>
            </w:r>
            <w:r w:rsidRPr="00CF3C14">
              <w:rPr>
                <w:rFonts w:ascii="Times New Roman" w:hAnsi="Times New Roman" w:cs="Times New Roman"/>
                <w:sz w:val="24"/>
                <w:szCs w:val="24"/>
              </w:rPr>
              <w:t>: Модернизация производственных мощностей.</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 ООО "</w:t>
            </w:r>
            <w:proofErr w:type="spellStart"/>
            <w:r w:rsidRPr="00CF3C14">
              <w:rPr>
                <w:rFonts w:ascii="Times New Roman" w:hAnsi="Times New Roman" w:cs="Times New Roman"/>
                <w:sz w:val="24"/>
                <w:szCs w:val="24"/>
              </w:rPr>
              <w:t>Новомилк</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EF39EF"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Рост производства молочной продукции к 2025 году в 1,6 раза, повышение производительности труда, повышение доходности районного бюджета, привлечь инвестиции за период реали</w:t>
            </w:r>
            <w:r w:rsidR="00EF39EF">
              <w:rPr>
                <w:rFonts w:ascii="Times New Roman" w:hAnsi="Times New Roman" w:cs="Times New Roman"/>
                <w:sz w:val="24"/>
                <w:szCs w:val="24"/>
              </w:rPr>
              <w:t xml:space="preserve">зации </w:t>
            </w:r>
            <w:proofErr w:type="spellStart"/>
            <w:r w:rsidR="00EF39EF">
              <w:rPr>
                <w:rFonts w:ascii="Times New Roman" w:hAnsi="Times New Roman" w:cs="Times New Roman"/>
                <w:sz w:val="24"/>
                <w:szCs w:val="24"/>
              </w:rPr>
              <w:t>инвестпроекта</w:t>
            </w:r>
            <w:proofErr w:type="spellEnd"/>
            <w:r w:rsidR="00EF39EF">
              <w:rPr>
                <w:rFonts w:ascii="Times New Roman" w:hAnsi="Times New Roman" w:cs="Times New Roman"/>
                <w:sz w:val="24"/>
                <w:szCs w:val="24"/>
              </w:rPr>
              <w:t xml:space="preserve"> в сумме - 51</w:t>
            </w:r>
            <w:r w:rsidRPr="00CF3C14">
              <w:rPr>
                <w:rFonts w:ascii="Times New Roman" w:hAnsi="Times New Roman" w:cs="Times New Roman"/>
                <w:sz w:val="24"/>
                <w:szCs w:val="24"/>
              </w:rPr>
              <w:t xml:space="preserve">,0 </w:t>
            </w:r>
            <w:proofErr w:type="spellStart"/>
            <w:r w:rsidRPr="00CF3C14">
              <w:rPr>
                <w:rFonts w:ascii="Times New Roman" w:hAnsi="Times New Roman" w:cs="Times New Roman"/>
                <w:sz w:val="24"/>
                <w:szCs w:val="24"/>
              </w:rPr>
              <w:t>млн</w:t>
            </w:r>
            <w:proofErr w:type="gramStart"/>
            <w:r w:rsidRPr="00CF3C14">
              <w:rPr>
                <w:rFonts w:ascii="Times New Roman" w:hAnsi="Times New Roman" w:cs="Times New Roman"/>
                <w:sz w:val="24"/>
                <w:szCs w:val="24"/>
              </w:rPr>
              <w:t>.р</w:t>
            </w:r>
            <w:proofErr w:type="gramEnd"/>
            <w:r w:rsidRPr="00CF3C14">
              <w:rPr>
                <w:rFonts w:ascii="Times New Roman" w:hAnsi="Times New Roman" w:cs="Times New Roman"/>
                <w:sz w:val="24"/>
                <w:szCs w:val="24"/>
              </w:rPr>
              <w:t>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201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1.1.11</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 xml:space="preserve">Мероприятие 11. </w:t>
            </w:r>
            <w:r w:rsidRPr="00CF3C14">
              <w:rPr>
                <w:rFonts w:ascii="Times New Roman" w:hAnsi="Times New Roman" w:cs="Times New Roman"/>
                <w:sz w:val="24"/>
                <w:szCs w:val="24"/>
              </w:rPr>
              <w:t>АО «</w:t>
            </w:r>
            <w:proofErr w:type="spellStart"/>
            <w:r w:rsidRPr="00CF3C14">
              <w:rPr>
                <w:rFonts w:ascii="Times New Roman" w:hAnsi="Times New Roman" w:cs="Times New Roman"/>
                <w:sz w:val="24"/>
                <w:szCs w:val="24"/>
              </w:rPr>
              <w:t>Рузхиммаш</w:t>
            </w:r>
            <w:proofErr w:type="spellEnd"/>
            <w:r w:rsidRPr="00CF3C14">
              <w:rPr>
                <w:rFonts w:ascii="Times New Roman" w:hAnsi="Times New Roman" w:cs="Times New Roman"/>
                <w:sz w:val="24"/>
                <w:szCs w:val="24"/>
              </w:rPr>
              <w:t>» - Производство грузовых железнодорожных вагонов, ориентированных на экспорт</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Управление экономического анализа и прогнозирования администрации Рузаевского муниципального района, </w:t>
            </w:r>
            <w:proofErr w:type="spellStart"/>
            <w:r w:rsidRPr="00CF3C14">
              <w:rPr>
                <w:rFonts w:ascii="Times New Roman" w:hAnsi="Times New Roman" w:cs="Times New Roman"/>
                <w:sz w:val="24"/>
                <w:szCs w:val="24"/>
              </w:rPr>
              <w:t>АО"Рузхиммаш</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2024</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В рамках проекта планируется разработка и производство новых моделей грузовых железнодорожных вагонов, ориентированных на экспортные рынки СНГ и Африки, иные страны дальнего зарубежья.</w:t>
            </w:r>
            <w:r w:rsidRPr="00CF3C14">
              <w:rPr>
                <w:rFonts w:ascii="Times New Roman" w:hAnsi="Times New Roman" w:cs="Times New Roman"/>
                <w:sz w:val="24"/>
                <w:szCs w:val="24"/>
              </w:rPr>
              <w:br w:type="page"/>
              <w:t>Проектная мощность - 2000 шт. / 2047,0 млн. рублей.</w:t>
            </w:r>
            <w:r w:rsidRPr="00CF3C14">
              <w:rPr>
                <w:rFonts w:ascii="Times New Roman" w:hAnsi="Times New Roman" w:cs="Times New Roman"/>
                <w:sz w:val="24"/>
                <w:szCs w:val="24"/>
              </w:rPr>
              <w:br w:type="page"/>
            </w:r>
            <w:r w:rsidR="001D6BB6">
              <w:rPr>
                <w:rFonts w:ascii="Times New Roman" w:hAnsi="Times New Roman" w:cs="Times New Roman"/>
                <w:sz w:val="24"/>
                <w:szCs w:val="24"/>
              </w:rPr>
              <w:t xml:space="preserve"> </w:t>
            </w:r>
            <w:r w:rsidRPr="00CF3C14">
              <w:rPr>
                <w:rFonts w:ascii="Times New Roman" w:hAnsi="Times New Roman" w:cs="Times New Roman"/>
                <w:sz w:val="24"/>
                <w:szCs w:val="24"/>
              </w:rPr>
              <w:t>Планируемое количе</w:t>
            </w:r>
            <w:r w:rsidR="001D6BB6">
              <w:rPr>
                <w:rFonts w:ascii="Times New Roman" w:hAnsi="Times New Roman" w:cs="Times New Roman"/>
                <w:sz w:val="24"/>
                <w:szCs w:val="24"/>
              </w:rPr>
              <w:t>с</w:t>
            </w:r>
            <w:r w:rsidRPr="00CF3C14">
              <w:rPr>
                <w:rFonts w:ascii="Times New Roman" w:hAnsi="Times New Roman" w:cs="Times New Roman"/>
                <w:sz w:val="24"/>
                <w:szCs w:val="24"/>
              </w:rPr>
              <w:t>тво рабочих мест - 93.</w:t>
            </w:r>
          </w:p>
        </w:tc>
      </w:tr>
      <w:tr w:rsidR="00CF3C14" w:rsidRPr="00CF3C14" w:rsidTr="00A10EBD">
        <w:tblPrEx>
          <w:tblLook w:val="04A0" w:firstRow="1" w:lastRow="0" w:firstColumn="1" w:lastColumn="0" w:noHBand="0" w:noVBand="1"/>
        </w:tblPrEx>
        <w:trPr>
          <w:gridBefore w:val="1"/>
          <w:wBefore w:w="269" w:type="dxa"/>
          <w:trHeight w:val="226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1.1.12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12</w:t>
            </w:r>
            <w:r w:rsidRPr="00CF3C14">
              <w:rPr>
                <w:rFonts w:ascii="Times New Roman" w:hAnsi="Times New Roman" w:cs="Times New Roman"/>
                <w:sz w:val="24"/>
                <w:szCs w:val="24"/>
              </w:rPr>
              <w:t xml:space="preserve">: ООО «Рузаевские пищевые технологии» - Производство влажных и сухих кормов для домашних животных.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Управление экономического анализа и прогнозирования администрации Рузаевского муниципального района, </w:t>
            </w:r>
            <w:proofErr w:type="spellStart"/>
            <w:r w:rsidRPr="00CF3C14">
              <w:rPr>
                <w:rFonts w:ascii="Times New Roman" w:hAnsi="Times New Roman" w:cs="Times New Roman"/>
                <w:sz w:val="24"/>
                <w:szCs w:val="24"/>
              </w:rPr>
              <w:t>ООО"Рузаевские</w:t>
            </w:r>
            <w:proofErr w:type="spellEnd"/>
            <w:r w:rsidRPr="00CF3C14">
              <w:rPr>
                <w:rFonts w:ascii="Times New Roman" w:hAnsi="Times New Roman" w:cs="Times New Roman"/>
                <w:sz w:val="24"/>
                <w:szCs w:val="24"/>
              </w:rPr>
              <w:t xml:space="preserve"> пищевые технологии"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объем производства и реализации продукции в промышленной отрасли района, создать 600 дополнительных рабочих мест, увеличить доходную часть консолидированного бюджета Республики Мордовия и Рузаевского района,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- 11453,5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226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1.2.13</w:t>
            </w:r>
          </w:p>
        </w:tc>
        <w:tc>
          <w:tcPr>
            <w:tcW w:w="3731" w:type="dxa"/>
            <w:gridSpan w:val="3"/>
            <w:tcBorders>
              <w:top w:val="nil"/>
              <w:left w:val="nil"/>
              <w:bottom w:val="nil"/>
              <w:right w:val="single" w:sz="4" w:space="0" w:color="auto"/>
            </w:tcBorders>
            <w:shd w:val="clear" w:color="auto" w:fill="auto"/>
            <w:hideMark/>
          </w:tcPr>
          <w:p w:rsidR="00CF3C14" w:rsidRPr="00CF3C14" w:rsidRDefault="00CF3C14" w:rsidP="00E43EB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13</w:t>
            </w:r>
            <w:r w:rsidRPr="00CF3C14">
              <w:rPr>
                <w:rFonts w:ascii="Times New Roman" w:hAnsi="Times New Roman" w:cs="Times New Roman"/>
                <w:sz w:val="24"/>
                <w:szCs w:val="24"/>
              </w:rPr>
              <w:t xml:space="preserve">:  Строительство </w:t>
            </w:r>
            <w:r w:rsidR="00E43EB4">
              <w:rPr>
                <w:rFonts w:ascii="Times New Roman" w:hAnsi="Times New Roman" w:cs="Times New Roman"/>
                <w:sz w:val="24"/>
                <w:szCs w:val="24"/>
              </w:rPr>
              <w:t>производственно-складского комплекса ЗАО «</w:t>
            </w:r>
            <w:proofErr w:type="spellStart"/>
            <w:r w:rsidR="00E43EB4">
              <w:rPr>
                <w:rFonts w:ascii="Times New Roman" w:hAnsi="Times New Roman" w:cs="Times New Roman"/>
                <w:sz w:val="24"/>
                <w:szCs w:val="24"/>
              </w:rPr>
              <w:t>Рузово</w:t>
            </w:r>
            <w:proofErr w:type="spellEnd"/>
            <w:r w:rsidR="00E43EB4">
              <w:rPr>
                <w:rFonts w:ascii="Times New Roman" w:hAnsi="Times New Roman" w:cs="Times New Roman"/>
                <w:sz w:val="24"/>
                <w:szCs w:val="24"/>
              </w:rPr>
              <w:t>» по производству стабилизационных смесей</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ЗАО "</w:t>
            </w:r>
            <w:proofErr w:type="spellStart"/>
            <w:r w:rsidRPr="00CF3C14">
              <w:rPr>
                <w:rFonts w:ascii="Times New Roman" w:hAnsi="Times New Roman" w:cs="Times New Roman"/>
                <w:sz w:val="24"/>
                <w:szCs w:val="24"/>
              </w:rPr>
              <w:t>Рузово</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2022</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Создать дополнительные возможности для переработки избытка яиц, производимых в Республике Мордовия и реализуемых в настоящее время за её пределы;</w:t>
            </w:r>
            <w:r w:rsidRPr="00CF3C14">
              <w:rPr>
                <w:rFonts w:ascii="Times New Roman" w:hAnsi="Times New Roman" w:cs="Times New Roman"/>
                <w:sz w:val="24"/>
                <w:szCs w:val="24"/>
              </w:rPr>
              <w:br/>
              <w:t xml:space="preserve"> создать дополнительные рабочие места в количестве 15 единиц;</w:t>
            </w:r>
          </w:p>
        </w:tc>
      </w:tr>
      <w:tr w:rsidR="00CF3C14" w:rsidRPr="00CF3C14" w:rsidTr="00A10EBD">
        <w:tblPrEx>
          <w:tblLook w:val="04A0" w:firstRow="1" w:lastRow="0" w:firstColumn="1" w:lastColumn="0" w:noHBand="0" w:noVBand="1"/>
        </w:tblPrEx>
        <w:trPr>
          <w:gridBefore w:val="1"/>
          <w:wBefore w:w="269" w:type="dxa"/>
          <w:trHeight w:val="226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1.2.14</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Мероприятие 14:                                                    " Модернизация </w:t>
            </w:r>
            <w:proofErr w:type="spellStart"/>
            <w:r w:rsidRPr="00CF3C14">
              <w:rPr>
                <w:rFonts w:ascii="Times New Roman" w:hAnsi="Times New Roman" w:cs="Times New Roman"/>
                <w:sz w:val="24"/>
                <w:szCs w:val="24"/>
              </w:rPr>
              <w:t>яйцеперерабатывающей</w:t>
            </w:r>
            <w:proofErr w:type="spellEnd"/>
            <w:r w:rsidRPr="00CF3C14">
              <w:rPr>
                <w:rFonts w:ascii="Times New Roman" w:hAnsi="Times New Roman" w:cs="Times New Roman"/>
                <w:sz w:val="24"/>
                <w:szCs w:val="24"/>
              </w:rPr>
              <w:t xml:space="preserve"> фабрики по глубокой переработке яйца ЗАО "</w:t>
            </w:r>
            <w:proofErr w:type="spellStart"/>
            <w:r w:rsidRPr="00CF3C14">
              <w:rPr>
                <w:rFonts w:ascii="Times New Roman" w:hAnsi="Times New Roman" w:cs="Times New Roman"/>
                <w:sz w:val="24"/>
                <w:szCs w:val="24"/>
              </w:rPr>
              <w:t>Рузово</w:t>
            </w:r>
            <w:proofErr w:type="spellEnd"/>
            <w:r w:rsidRPr="00CF3C14">
              <w:rPr>
                <w:rFonts w:ascii="Times New Roman" w:hAnsi="Times New Roman" w:cs="Times New Roman"/>
                <w:sz w:val="24"/>
                <w:szCs w:val="24"/>
              </w:rPr>
              <w:t xml:space="preserve">", расположенной по адресу: Республика Мордовия, г. Рузаевка, ул. Надежды, д. 1а (2-й этап строительства)"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ЗАО "</w:t>
            </w:r>
            <w:proofErr w:type="spellStart"/>
            <w:r w:rsidRPr="00CF3C14">
              <w:rPr>
                <w:rFonts w:ascii="Times New Roman" w:hAnsi="Times New Roman" w:cs="Times New Roman"/>
                <w:sz w:val="24"/>
                <w:szCs w:val="24"/>
              </w:rPr>
              <w:t>Рузово</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2022</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2022</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качество выпускаемой продукции и нарастить объемы реализации, как на внутреннем рынке, так и при экспорте;</w:t>
            </w:r>
            <w:r w:rsidR="00EB1778">
              <w:rPr>
                <w:rFonts w:ascii="Times New Roman" w:hAnsi="Times New Roman" w:cs="Times New Roman"/>
                <w:sz w:val="24"/>
                <w:szCs w:val="24"/>
              </w:rPr>
              <w:t xml:space="preserve"> </w:t>
            </w:r>
            <w:r w:rsidRPr="00CF3C14">
              <w:rPr>
                <w:rFonts w:ascii="Times New Roman" w:hAnsi="Times New Roman" w:cs="Times New Roman"/>
                <w:sz w:val="24"/>
                <w:szCs w:val="24"/>
              </w:rPr>
              <w:t>создать дополнительно рабочие ме</w:t>
            </w:r>
            <w:r w:rsidR="00EB1778">
              <w:rPr>
                <w:rFonts w:ascii="Times New Roman" w:hAnsi="Times New Roman" w:cs="Times New Roman"/>
                <w:sz w:val="24"/>
                <w:szCs w:val="24"/>
              </w:rPr>
              <w:t>ста в количестве 10 единиц прив</w:t>
            </w:r>
            <w:r w:rsidRPr="00CF3C14">
              <w:rPr>
                <w:rFonts w:ascii="Times New Roman" w:hAnsi="Times New Roman" w:cs="Times New Roman"/>
                <w:sz w:val="24"/>
                <w:szCs w:val="24"/>
              </w:rPr>
              <w:t xml:space="preserve">лечь инвестиции за период реализации проекта 144,0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w:t>
            </w:r>
          </w:p>
        </w:tc>
      </w:tr>
      <w:tr w:rsidR="00CF3C14" w:rsidRPr="00CF3C14" w:rsidTr="001C1F09">
        <w:tblPrEx>
          <w:tblLook w:val="04A0" w:firstRow="1" w:lastRow="0" w:firstColumn="1" w:lastColumn="0" w:noHBand="0" w:noVBand="1"/>
        </w:tblPrEx>
        <w:trPr>
          <w:gridBefore w:val="1"/>
          <w:wBefore w:w="269" w:type="dxa"/>
          <w:trHeight w:val="2265"/>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1.2.15</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15:</w:t>
            </w:r>
            <w:r w:rsidR="00AD73A8">
              <w:rPr>
                <w:rFonts w:ascii="Times New Roman" w:hAnsi="Times New Roman" w:cs="Times New Roman"/>
                <w:sz w:val="24"/>
                <w:szCs w:val="24"/>
                <w:u w:val="single"/>
              </w:rPr>
              <w:t xml:space="preserve"> </w:t>
            </w:r>
            <w:r w:rsidRPr="00CF3C14">
              <w:rPr>
                <w:rFonts w:ascii="Times New Roman" w:hAnsi="Times New Roman" w:cs="Times New Roman"/>
                <w:sz w:val="24"/>
                <w:szCs w:val="24"/>
              </w:rPr>
              <w:t>Расширение производства керамическо</w:t>
            </w:r>
            <w:r w:rsidR="004E3129">
              <w:rPr>
                <w:rFonts w:ascii="Times New Roman" w:hAnsi="Times New Roman" w:cs="Times New Roman"/>
                <w:sz w:val="24"/>
                <w:szCs w:val="24"/>
              </w:rPr>
              <w:t>го</w:t>
            </w:r>
            <w:r w:rsidRPr="00CF3C14">
              <w:rPr>
                <w:rFonts w:ascii="Times New Roman" w:hAnsi="Times New Roman" w:cs="Times New Roman"/>
                <w:sz w:val="24"/>
                <w:szCs w:val="24"/>
              </w:rPr>
              <w:t xml:space="preserve"> кирпича в Мордовии</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«Рузаевс</w:t>
            </w:r>
            <w:r w:rsidR="00EB1778">
              <w:rPr>
                <w:rFonts w:ascii="Times New Roman" w:hAnsi="Times New Roman" w:cs="Times New Roman"/>
                <w:sz w:val="24"/>
                <w:szCs w:val="24"/>
              </w:rPr>
              <w:t>кий завод керамических из</w:t>
            </w:r>
            <w:r w:rsidRPr="00CF3C14">
              <w:rPr>
                <w:rFonts w:ascii="Times New Roman" w:hAnsi="Times New Roman" w:cs="Times New Roman"/>
                <w:sz w:val="24"/>
                <w:szCs w:val="24"/>
              </w:rPr>
              <w:t>делий»)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2022</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2031</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объем производства и реализации продукции в промышленной отрасли района, создать 15 дополнительных рабочих мест, увеличить доходную часть консолидированного бюджета Республики Мордовия и Рузаевского района,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- 315,5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1C1F09">
        <w:tblPrEx>
          <w:tblLook w:val="04A0" w:firstRow="1" w:lastRow="0" w:firstColumn="1" w:lastColumn="0" w:noHBand="0" w:noVBand="1"/>
        </w:tblPrEx>
        <w:trPr>
          <w:gridBefore w:val="1"/>
          <w:wBefore w:w="269" w:type="dxa"/>
          <w:trHeight w:val="1350"/>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w:t>
            </w:r>
            <w:r w:rsidRPr="00CF3C14">
              <w:rPr>
                <w:rFonts w:ascii="Times New Roman" w:hAnsi="Times New Roman" w:cs="Times New Roman"/>
                <w:sz w:val="24"/>
                <w:szCs w:val="24"/>
              </w:rPr>
              <w:t xml:space="preserve"> «Развитие представленных в экономике района видов экономической деятельности субъектов МСП»</w:t>
            </w:r>
          </w:p>
        </w:tc>
        <w:tc>
          <w:tcPr>
            <w:tcW w:w="3686"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w:t>
            </w:r>
          </w:p>
        </w:tc>
      </w:tr>
      <w:tr w:rsidR="00CF3C14" w:rsidRPr="00CF3C14" w:rsidTr="001C1F09">
        <w:tblPrEx>
          <w:tblLook w:val="04A0" w:firstRow="1" w:lastRow="0" w:firstColumn="1" w:lastColumn="0" w:noHBand="0" w:noVBand="1"/>
        </w:tblPrEx>
        <w:trPr>
          <w:gridBefore w:val="1"/>
          <w:wBefore w:w="269" w:type="dxa"/>
          <w:trHeight w:val="195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w:t>
            </w:r>
            <w:r w:rsidRPr="00CF3C14">
              <w:rPr>
                <w:rFonts w:ascii="Times New Roman" w:hAnsi="Times New Roman" w:cs="Times New Roman"/>
                <w:sz w:val="24"/>
                <w:szCs w:val="24"/>
              </w:rPr>
              <w:t xml:space="preserve">: Цифровые технологии для производства. </w:t>
            </w:r>
          </w:p>
        </w:tc>
        <w:tc>
          <w:tcPr>
            <w:tcW w:w="3686" w:type="dxa"/>
            <w:gridSpan w:val="1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559" w:type="dxa"/>
            <w:gridSpan w:val="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2018</w:t>
            </w:r>
          </w:p>
        </w:tc>
        <w:tc>
          <w:tcPr>
            <w:tcW w:w="1843"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увеличить доходность районного бюджета,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- 9,3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w:t>
            </w:r>
          </w:p>
        </w:tc>
      </w:tr>
      <w:tr w:rsidR="00CF3C14" w:rsidRPr="00CF3C14" w:rsidTr="00A10EBD">
        <w:tblPrEx>
          <w:tblLook w:val="04A0" w:firstRow="1" w:lastRow="0" w:firstColumn="1" w:lastColumn="0" w:noHBand="0" w:noVBand="1"/>
        </w:tblPrEx>
        <w:trPr>
          <w:gridBefore w:val="1"/>
          <w:wBefore w:w="269" w:type="dxa"/>
          <w:trHeight w:val="223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1.2.2</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Организация завода по производству металлической стренги.</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2019</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среднесписочную численность занятых на предприятии до 67 чел., увеличить доходность районного бюджета,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- 182,5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w:t>
            </w:r>
          </w:p>
        </w:tc>
      </w:tr>
      <w:tr w:rsidR="00CF3C14" w:rsidRPr="00CF3C14" w:rsidTr="00A10EBD">
        <w:tblPrEx>
          <w:tblLook w:val="04A0" w:firstRow="1" w:lastRow="0" w:firstColumn="1" w:lastColumn="0" w:noHBand="0" w:noVBand="1"/>
        </w:tblPrEx>
        <w:trPr>
          <w:gridBefore w:val="1"/>
          <w:wBefore w:w="269" w:type="dxa"/>
          <w:trHeight w:val="160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1.2.3</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3</w:t>
            </w:r>
            <w:r w:rsidRPr="00CF3C14">
              <w:rPr>
                <w:rFonts w:ascii="Times New Roman" w:hAnsi="Times New Roman" w:cs="Times New Roman"/>
                <w:sz w:val="24"/>
                <w:szCs w:val="24"/>
              </w:rPr>
              <w:t xml:space="preserve">: Создание производства по выпуску из ДВП декоративных панелей с тиснением.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«ФАСТ-САЙД»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оборот малых и средних предприятий, создать 24 дополнительных рабочих мест, увеличить доходность районного бюджета, привлечь инвестиции за </w:t>
            </w:r>
            <w:proofErr w:type="spellStart"/>
            <w:r w:rsidRPr="00CF3C14">
              <w:rPr>
                <w:rFonts w:ascii="Times New Roman" w:hAnsi="Times New Roman" w:cs="Times New Roman"/>
                <w:sz w:val="24"/>
                <w:szCs w:val="24"/>
              </w:rPr>
              <w:t>приод</w:t>
            </w:r>
            <w:proofErr w:type="spellEnd"/>
            <w:r w:rsidRPr="00CF3C14">
              <w:rPr>
                <w:rFonts w:ascii="Times New Roman" w:hAnsi="Times New Roman" w:cs="Times New Roman"/>
                <w:sz w:val="24"/>
                <w:szCs w:val="24"/>
              </w:rPr>
              <w:t xml:space="preserve">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- 10,0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w:t>
            </w:r>
          </w:p>
        </w:tc>
      </w:tr>
      <w:tr w:rsidR="00CF3C14" w:rsidRPr="00CF3C14" w:rsidTr="00A10EBD">
        <w:tblPrEx>
          <w:tblLook w:val="04A0" w:firstRow="1" w:lastRow="0" w:firstColumn="1" w:lastColumn="0" w:noHBand="0" w:noVBand="1"/>
        </w:tblPrEx>
        <w:trPr>
          <w:gridBefore w:val="1"/>
          <w:wBefore w:w="269" w:type="dxa"/>
          <w:trHeight w:val="159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1.2.4</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4</w:t>
            </w:r>
            <w:r w:rsidRPr="00CF3C14">
              <w:rPr>
                <w:rFonts w:ascii="Times New Roman" w:hAnsi="Times New Roman" w:cs="Times New Roman"/>
                <w:sz w:val="24"/>
                <w:szCs w:val="24"/>
              </w:rPr>
              <w:t>: Создание производства высококачественных изделий ручной работы из натуральных материалов.</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w:t>
            </w:r>
            <w:proofErr w:type="spellStart"/>
            <w:r w:rsidRPr="00CF3C14">
              <w:rPr>
                <w:rFonts w:ascii="Times New Roman" w:hAnsi="Times New Roman" w:cs="Times New Roman"/>
                <w:sz w:val="24"/>
                <w:szCs w:val="24"/>
              </w:rPr>
              <w:t>Фоксвудрус</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41 дополнительных рабочих мест, увеличить доходность районного бюджета, привлечь инвестиции за п</w:t>
            </w:r>
            <w:r w:rsidR="00626EE7">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- 2,7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w:t>
            </w:r>
          </w:p>
        </w:tc>
      </w:tr>
      <w:tr w:rsidR="00CF3C14" w:rsidRPr="00CF3C14" w:rsidTr="00A10EBD">
        <w:tblPrEx>
          <w:tblLook w:val="04A0" w:firstRow="1" w:lastRow="0" w:firstColumn="1" w:lastColumn="0" w:noHBand="0" w:noVBand="1"/>
        </w:tblPrEx>
        <w:trPr>
          <w:gridBefore w:val="1"/>
          <w:wBefore w:w="269" w:type="dxa"/>
          <w:trHeight w:val="165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1.2.5</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5</w:t>
            </w:r>
            <w:r w:rsidRPr="00CF3C14">
              <w:rPr>
                <w:rFonts w:ascii="Times New Roman" w:hAnsi="Times New Roman" w:cs="Times New Roman"/>
                <w:sz w:val="24"/>
                <w:szCs w:val="24"/>
              </w:rPr>
              <w:t>: Производство пищевых и косметических продуктов.</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«ОВЕР ФАРМА»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69 дополнительных рабочих мест, увеличить доходность районного бюджета, привлечь инвестиции за п</w:t>
            </w:r>
            <w:r w:rsidR="00626EE7">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- 20,8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w:t>
            </w:r>
          </w:p>
        </w:tc>
      </w:tr>
      <w:tr w:rsidR="00CF3C14" w:rsidRPr="00CF3C14" w:rsidTr="00A10EBD">
        <w:tblPrEx>
          <w:tblLook w:val="04A0" w:firstRow="1" w:lastRow="0" w:firstColumn="1" w:lastColumn="0" w:noHBand="0" w:noVBand="1"/>
        </w:tblPrEx>
        <w:trPr>
          <w:gridBefore w:val="1"/>
          <w:wBefore w:w="269" w:type="dxa"/>
          <w:trHeight w:val="401"/>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1.2.6</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6</w:t>
            </w:r>
            <w:r w:rsidRPr="00CF3C14">
              <w:rPr>
                <w:rFonts w:ascii="Times New Roman" w:hAnsi="Times New Roman" w:cs="Times New Roman"/>
                <w:sz w:val="24"/>
                <w:szCs w:val="24"/>
              </w:rPr>
              <w:t>: Создание производства лосьона (антисептических средств) для индивидуальной защиты.</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13 дополнительных рабочих мест, увеличить доходность районного бюджета, привлечь инвестиции за п</w:t>
            </w:r>
            <w:r w:rsidR="00626EE7">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- 3,3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FA1EEA">
        <w:tblPrEx>
          <w:tblLook w:val="04A0" w:firstRow="1" w:lastRow="0" w:firstColumn="1" w:lastColumn="0" w:noHBand="0" w:noVBand="1"/>
        </w:tblPrEx>
        <w:trPr>
          <w:gridBefore w:val="1"/>
          <w:wBefore w:w="269" w:type="dxa"/>
          <w:trHeight w:val="555"/>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1.2.7</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7</w:t>
            </w:r>
            <w:r w:rsidRPr="00CF3C14">
              <w:rPr>
                <w:rFonts w:ascii="Times New Roman" w:hAnsi="Times New Roman" w:cs="Times New Roman"/>
                <w:sz w:val="24"/>
                <w:szCs w:val="24"/>
              </w:rPr>
              <w:t xml:space="preserve">: Создание производства полимерных композитов.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48 дополнительных рабочих мест, увеличить доходность районного бюджета, привлечь инвестиции за п</w:t>
            </w:r>
            <w:r w:rsidR="00626EE7">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- 160,0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62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1.2.8</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8</w:t>
            </w:r>
            <w:r w:rsidRPr="00CF3C14">
              <w:rPr>
                <w:rFonts w:ascii="Times New Roman" w:hAnsi="Times New Roman" w:cs="Times New Roman"/>
                <w:sz w:val="24"/>
                <w:szCs w:val="24"/>
              </w:rPr>
              <w:t xml:space="preserve">: Организация производства пищевых продуктов (мясных изделий и полуфабрикатов, компаундов на основе яичных продуктов) и розлива безалкогольных напитков.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w:t>
            </w:r>
            <w:proofErr w:type="spellStart"/>
            <w:r w:rsidRPr="00CF3C14">
              <w:rPr>
                <w:rFonts w:ascii="Times New Roman" w:hAnsi="Times New Roman" w:cs="Times New Roman"/>
                <w:sz w:val="24"/>
                <w:szCs w:val="24"/>
              </w:rPr>
              <w:t>Овотех</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30 дополнительных рабочих мест, увеличить доходность районного бюджета,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- 55,1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1D6BB6">
        <w:tblPrEx>
          <w:tblLook w:val="04A0" w:firstRow="1" w:lastRow="0" w:firstColumn="1" w:lastColumn="0" w:noHBand="0" w:noVBand="1"/>
        </w:tblPrEx>
        <w:trPr>
          <w:gridBefore w:val="1"/>
          <w:wBefore w:w="269" w:type="dxa"/>
          <w:trHeight w:val="1950"/>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1.2.9</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9</w:t>
            </w:r>
            <w:r w:rsidRPr="00CF3C14">
              <w:rPr>
                <w:rFonts w:ascii="Times New Roman" w:hAnsi="Times New Roman" w:cs="Times New Roman"/>
                <w:sz w:val="24"/>
                <w:szCs w:val="24"/>
              </w:rPr>
              <w:t>: Производство изделий и оснастки с ис</w:t>
            </w:r>
            <w:r w:rsidR="001D6BB6">
              <w:rPr>
                <w:rFonts w:ascii="Times New Roman" w:hAnsi="Times New Roman" w:cs="Times New Roman"/>
                <w:sz w:val="24"/>
                <w:szCs w:val="24"/>
              </w:rPr>
              <w:t xml:space="preserve">пользованием технологий </w:t>
            </w:r>
            <w:proofErr w:type="spellStart"/>
            <w:r w:rsidR="001D6BB6">
              <w:rPr>
                <w:rFonts w:ascii="Times New Roman" w:hAnsi="Times New Roman" w:cs="Times New Roman"/>
                <w:sz w:val="24"/>
                <w:szCs w:val="24"/>
              </w:rPr>
              <w:t>мех</w:t>
            </w:r>
            <w:r w:rsidRPr="00CF3C14">
              <w:rPr>
                <w:rFonts w:ascii="Times New Roman" w:hAnsi="Times New Roman" w:cs="Times New Roman"/>
                <w:sz w:val="24"/>
                <w:szCs w:val="24"/>
              </w:rPr>
              <w:t>обработки</w:t>
            </w:r>
            <w:proofErr w:type="spellEnd"/>
            <w:r w:rsidRPr="00CF3C14">
              <w:rPr>
                <w:rFonts w:ascii="Times New Roman" w:hAnsi="Times New Roman" w:cs="Times New Roman"/>
                <w:sz w:val="24"/>
                <w:szCs w:val="24"/>
              </w:rPr>
              <w:t xml:space="preserve">, литья и штамповки.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«Центр промышленных инноваций «НОВА»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оборот малых и средних предприятий, создать 66 дополнительных рабочих мест, увеличить доходность районного бюджета,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- 52,25 млн. руб.</w:t>
            </w:r>
          </w:p>
        </w:tc>
      </w:tr>
      <w:tr w:rsidR="00471F15" w:rsidRPr="00CF3C14" w:rsidTr="001D6BB6">
        <w:tblPrEx>
          <w:tblLook w:val="04A0" w:firstRow="1" w:lastRow="0" w:firstColumn="1" w:lastColumn="0" w:noHBand="0" w:noVBand="1"/>
        </w:tblPrEx>
        <w:trPr>
          <w:gridBefore w:val="1"/>
          <w:wBefore w:w="269" w:type="dxa"/>
          <w:trHeight w:val="2295"/>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1.2.10</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10</w:t>
            </w:r>
            <w:r w:rsidRPr="00CF3C14">
              <w:rPr>
                <w:rFonts w:ascii="Times New Roman" w:hAnsi="Times New Roman" w:cs="Times New Roman"/>
                <w:sz w:val="24"/>
                <w:szCs w:val="24"/>
              </w:rPr>
              <w:t xml:space="preserve">: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средств специального назначения, прицепов и полуприцепов, организация работ по металлообработке. </w:t>
            </w:r>
          </w:p>
        </w:tc>
        <w:tc>
          <w:tcPr>
            <w:tcW w:w="3686" w:type="dxa"/>
            <w:gridSpan w:val="15"/>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ЗАО ТД «</w:t>
            </w:r>
            <w:proofErr w:type="spellStart"/>
            <w:r w:rsidRPr="00CF3C14">
              <w:rPr>
                <w:rFonts w:ascii="Times New Roman" w:hAnsi="Times New Roman" w:cs="Times New Roman"/>
                <w:sz w:val="24"/>
                <w:szCs w:val="24"/>
              </w:rPr>
              <w:t>Машкомплект</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40 дополнительных рабочих мест, увеличить доходность районного бюджета, привлечь инвестиции за п</w:t>
            </w:r>
            <w:r w:rsidR="001D6BB6">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- 41,66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1D6BB6">
        <w:tblPrEx>
          <w:tblLook w:val="04A0" w:firstRow="1" w:lastRow="0" w:firstColumn="1" w:lastColumn="0" w:noHBand="0" w:noVBand="1"/>
        </w:tblPrEx>
        <w:trPr>
          <w:gridBefore w:val="1"/>
          <w:wBefore w:w="269" w:type="dxa"/>
          <w:trHeight w:val="162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1.2.11</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11</w:t>
            </w:r>
            <w:r w:rsidRPr="00CF3C14">
              <w:rPr>
                <w:rFonts w:ascii="Times New Roman" w:hAnsi="Times New Roman" w:cs="Times New Roman"/>
                <w:sz w:val="24"/>
                <w:szCs w:val="24"/>
              </w:rPr>
              <w:t xml:space="preserve">: Создание предприятия по производству мебели.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«Офис-Люкс»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21 дополнительных рабочих мест, увеличить доходность районного бюджета, привлечь инвестиции за п</w:t>
            </w:r>
            <w:r w:rsidR="004C7B3E">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- 4,17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216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1.2.12</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12</w:t>
            </w:r>
            <w:r w:rsidRPr="00CF3C14">
              <w:rPr>
                <w:rFonts w:ascii="Times New Roman" w:hAnsi="Times New Roman" w:cs="Times New Roman"/>
                <w:sz w:val="24"/>
                <w:szCs w:val="24"/>
              </w:rPr>
              <w:t xml:space="preserve">: Строительство в </w:t>
            </w:r>
            <w:proofErr w:type="spellStart"/>
            <w:r w:rsidRPr="00CF3C14">
              <w:rPr>
                <w:rFonts w:ascii="Times New Roman" w:hAnsi="Times New Roman" w:cs="Times New Roman"/>
                <w:sz w:val="24"/>
                <w:szCs w:val="24"/>
              </w:rPr>
              <w:t>г.Рузаевка</w:t>
            </w:r>
            <w:proofErr w:type="spellEnd"/>
            <w:r w:rsidRPr="00CF3C14">
              <w:rPr>
                <w:rFonts w:ascii="Times New Roman" w:hAnsi="Times New Roman" w:cs="Times New Roman"/>
                <w:sz w:val="24"/>
                <w:szCs w:val="24"/>
              </w:rPr>
              <w:t xml:space="preserve"> (Республики Мордовия) комплекса на 25 тыс. тонн по приемке, очистке, сушке, хранению и отгрузке зерновых культур".</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w:t>
            </w:r>
            <w:proofErr w:type="spellStart"/>
            <w:r w:rsidRPr="00CF3C14">
              <w:rPr>
                <w:rFonts w:ascii="Times New Roman" w:hAnsi="Times New Roman" w:cs="Times New Roman"/>
                <w:sz w:val="24"/>
                <w:szCs w:val="24"/>
              </w:rPr>
              <w:t>МордовАгроХим</w:t>
            </w:r>
            <w:proofErr w:type="spellEnd"/>
            <w:r w:rsidRPr="00CF3C14">
              <w:rPr>
                <w:rFonts w:ascii="Times New Roman" w:hAnsi="Times New Roman" w:cs="Times New Roman"/>
                <w:sz w:val="24"/>
                <w:szCs w:val="24"/>
              </w:rPr>
              <w:t>""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оборот малых и средних предприятий, создать 51 дополнительных рабочих мест, увеличить доходность районного бюджета,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- 540,0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62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1.2.13</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13</w:t>
            </w:r>
            <w:r w:rsidRPr="00CF3C14">
              <w:rPr>
                <w:rFonts w:ascii="Times New Roman" w:hAnsi="Times New Roman" w:cs="Times New Roman"/>
                <w:sz w:val="24"/>
                <w:szCs w:val="24"/>
              </w:rPr>
              <w:t xml:space="preserve">: </w:t>
            </w:r>
            <w:r w:rsidR="0083629B">
              <w:rPr>
                <w:rFonts w:ascii="Times New Roman" w:hAnsi="Times New Roman" w:cs="Times New Roman"/>
                <w:sz w:val="24"/>
                <w:szCs w:val="24"/>
              </w:rPr>
              <w:t>Завод по производству</w:t>
            </w:r>
            <w:r w:rsidRPr="00CF3C14">
              <w:rPr>
                <w:rFonts w:ascii="Times New Roman" w:hAnsi="Times New Roman" w:cs="Times New Roman"/>
                <w:sz w:val="24"/>
                <w:szCs w:val="24"/>
              </w:rPr>
              <w:t xml:space="preserve"> газ</w:t>
            </w:r>
            <w:r w:rsidR="0083629B">
              <w:rPr>
                <w:rFonts w:ascii="Times New Roman" w:hAnsi="Times New Roman" w:cs="Times New Roman"/>
                <w:sz w:val="24"/>
                <w:szCs w:val="24"/>
              </w:rPr>
              <w:t>обетона</w:t>
            </w:r>
            <w:r w:rsidRPr="00CF3C14">
              <w:rPr>
                <w:rFonts w:ascii="Times New Roman" w:hAnsi="Times New Roman" w:cs="Times New Roman"/>
                <w:sz w:val="24"/>
                <w:szCs w:val="24"/>
              </w:rPr>
              <w:t xml:space="preserve"> неавток</w:t>
            </w:r>
            <w:r w:rsidR="0083629B">
              <w:rPr>
                <w:rFonts w:ascii="Times New Roman" w:hAnsi="Times New Roman" w:cs="Times New Roman"/>
                <w:sz w:val="24"/>
                <w:szCs w:val="24"/>
              </w:rPr>
              <w:t>лавного твердения в г. Рузаевка Республики Мордовия</w:t>
            </w:r>
            <w:r w:rsidRPr="00CF3C14">
              <w:rPr>
                <w:rFonts w:ascii="Times New Roman" w:hAnsi="Times New Roman" w:cs="Times New Roman"/>
                <w:sz w:val="24"/>
                <w:szCs w:val="24"/>
              </w:rPr>
              <w:t xml:space="preserve">.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"Я-БЛОК"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087A9F"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2022</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44058D"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20 дополнительных рабочих мест, увеличить доходность районного бюджета, привлечь инвестиции за п</w:t>
            </w:r>
            <w:r w:rsidR="004C7B3E">
              <w:rPr>
                <w:rFonts w:ascii="Times New Roman" w:hAnsi="Times New Roman" w:cs="Times New Roman"/>
                <w:sz w:val="24"/>
                <w:szCs w:val="24"/>
              </w:rPr>
              <w:t>е</w:t>
            </w:r>
            <w:r w:rsidRPr="00CF3C14">
              <w:rPr>
                <w:rFonts w:ascii="Times New Roman" w:hAnsi="Times New Roman" w:cs="Times New Roman"/>
                <w:sz w:val="24"/>
                <w:szCs w:val="24"/>
              </w:rPr>
              <w:t>риод реал</w:t>
            </w:r>
            <w:r w:rsidR="00303F08">
              <w:rPr>
                <w:rFonts w:ascii="Times New Roman" w:hAnsi="Times New Roman" w:cs="Times New Roman"/>
                <w:sz w:val="24"/>
                <w:szCs w:val="24"/>
              </w:rPr>
              <w:t xml:space="preserve">изации </w:t>
            </w:r>
            <w:proofErr w:type="spellStart"/>
            <w:r w:rsidR="00303F08">
              <w:rPr>
                <w:rFonts w:ascii="Times New Roman" w:hAnsi="Times New Roman" w:cs="Times New Roman"/>
                <w:sz w:val="24"/>
                <w:szCs w:val="24"/>
              </w:rPr>
              <w:t>инвестпроекта</w:t>
            </w:r>
            <w:proofErr w:type="spellEnd"/>
            <w:r w:rsidR="00303F08">
              <w:rPr>
                <w:rFonts w:ascii="Times New Roman" w:hAnsi="Times New Roman" w:cs="Times New Roman"/>
                <w:sz w:val="24"/>
                <w:szCs w:val="24"/>
              </w:rPr>
              <w:t xml:space="preserve"> в сумме - 70,4</w:t>
            </w:r>
            <w:r w:rsidRPr="00CF3C14">
              <w:rPr>
                <w:rFonts w:ascii="Times New Roman" w:hAnsi="Times New Roman" w:cs="Times New Roman"/>
                <w:sz w:val="24"/>
                <w:szCs w:val="24"/>
              </w:rPr>
              <w:t xml:space="preserve">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FA1EEA">
        <w:tblPrEx>
          <w:tblLook w:val="04A0" w:firstRow="1" w:lastRow="0" w:firstColumn="1" w:lastColumn="0" w:noHBand="0" w:noVBand="1"/>
        </w:tblPrEx>
        <w:trPr>
          <w:gridBefore w:val="1"/>
          <w:wBefore w:w="269" w:type="dxa"/>
          <w:trHeight w:val="697"/>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1.2.14</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14:</w:t>
            </w:r>
            <w:r w:rsidRPr="00CF3C14">
              <w:rPr>
                <w:rFonts w:ascii="Times New Roman" w:hAnsi="Times New Roman" w:cs="Times New Roman"/>
                <w:sz w:val="24"/>
                <w:szCs w:val="24"/>
              </w:rPr>
              <w:t xml:space="preserve">  Строительство автомобильной газонаполнительной компрессорной станции  в г. Рузаевка.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«Газомоторные комплексы»)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2024</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Позволит увеличить оборот малых и средних предприятий, создать 13 дополнительных рабочих мест, увеличить доходность районного бюджета, привлечь инвестиции за п</w:t>
            </w:r>
            <w:r w:rsidR="004C7B3E">
              <w:rPr>
                <w:rFonts w:ascii="Times New Roman" w:hAnsi="Times New Roman" w:cs="Times New Roman"/>
                <w:sz w:val="24"/>
                <w:szCs w:val="24"/>
              </w:rPr>
              <w:t>е</w:t>
            </w:r>
            <w:r w:rsidRPr="00CF3C14">
              <w:rPr>
                <w:rFonts w:ascii="Times New Roman" w:hAnsi="Times New Roman" w:cs="Times New Roman"/>
                <w:sz w:val="24"/>
                <w:szCs w:val="24"/>
              </w:rPr>
              <w:t xml:space="preserve">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- 160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1620"/>
        </w:trPr>
        <w:tc>
          <w:tcPr>
            <w:tcW w:w="820" w:type="dxa"/>
            <w:gridSpan w:val="2"/>
            <w:tcBorders>
              <w:top w:val="single" w:sz="4" w:space="0" w:color="auto"/>
              <w:left w:val="single" w:sz="4" w:space="0" w:color="auto"/>
              <w:bottom w:val="nil"/>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1.2.15</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15:</w:t>
            </w:r>
            <w:r w:rsidRPr="00CF3C14">
              <w:rPr>
                <w:rFonts w:ascii="Times New Roman" w:hAnsi="Times New Roman" w:cs="Times New Roman"/>
                <w:sz w:val="24"/>
                <w:szCs w:val="24"/>
              </w:rPr>
              <w:t xml:space="preserve"> Расширение и модернизация производства </w:t>
            </w:r>
            <w:proofErr w:type="spellStart"/>
            <w:r w:rsidRPr="00CF3C14">
              <w:rPr>
                <w:rFonts w:ascii="Times New Roman" w:hAnsi="Times New Roman" w:cs="Times New Roman"/>
                <w:sz w:val="24"/>
                <w:szCs w:val="24"/>
              </w:rPr>
              <w:t>ООО"Рузаевская</w:t>
            </w:r>
            <w:proofErr w:type="spellEnd"/>
            <w:r w:rsidRPr="00CF3C14">
              <w:rPr>
                <w:rFonts w:ascii="Times New Roman" w:hAnsi="Times New Roman" w:cs="Times New Roman"/>
                <w:sz w:val="24"/>
                <w:szCs w:val="24"/>
              </w:rPr>
              <w:t xml:space="preserve"> фабрика -РВ"</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 (ООО «ООО Рузаевская фабрика-РВ») (по согласованию)</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2022</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2035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xml:space="preserve">Позволит увеличить оборот малых и средних предприятий, создать 20 дополнительных рабочих мест, увеличить доходность районного бюджета, привлечь инвестиции за период реализации </w:t>
            </w:r>
            <w:proofErr w:type="spellStart"/>
            <w:r w:rsidRPr="00CF3C14">
              <w:rPr>
                <w:rFonts w:ascii="Times New Roman" w:hAnsi="Times New Roman" w:cs="Times New Roman"/>
                <w:sz w:val="24"/>
                <w:szCs w:val="24"/>
              </w:rPr>
              <w:t>инвестпроекта</w:t>
            </w:r>
            <w:proofErr w:type="spellEnd"/>
            <w:r w:rsidRPr="00CF3C14">
              <w:rPr>
                <w:rFonts w:ascii="Times New Roman" w:hAnsi="Times New Roman" w:cs="Times New Roman"/>
                <w:sz w:val="24"/>
                <w:szCs w:val="24"/>
              </w:rPr>
              <w:t xml:space="preserve"> в сумме - 50 </w:t>
            </w:r>
            <w:proofErr w:type="spellStart"/>
            <w:r w:rsidRPr="00CF3C14">
              <w:rPr>
                <w:rFonts w:ascii="Times New Roman" w:hAnsi="Times New Roman" w:cs="Times New Roman"/>
                <w:sz w:val="24"/>
                <w:szCs w:val="24"/>
              </w:rPr>
              <w:t>млн.руб</w:t>
            </w:r>
            <w:proofErr w:type="spellEnd"/>
            <w:r w:rsidRPr="00CF3C14">
              <w:rPr>
                <w:rFonts w:ascii="Times New Roman" w:hAnsi="Times New Roman" w:cs="Times New Roman"/>
                <w:sz w:val="24"/>
                <w:szCs w:val="24"/>
              </w:rPr>
              <w:t xml:space="preserve">. </w:t>
            </w:r>
          </w:p>
        </w:tc>
      </w:tr>
      <w:tr w:rsidR="00CF3C14" w:rsidRPr="00CF3C14" w:rsidTr="00A10EBD">
        <w:tblPrEx>
          <w:tblLook w:val="04A0" w:firstRow="1" w:lastRow="0" w:firstColumn="1" w:lastColumn="0" w:noHBand="0" w:noVBand="1"/>
        </w:tblPrEx>
        <w:trPr>
          <w:gridBefore w:val="1"/>
          <w:wBefore w:w="269" w:type="dxa"/>
          <w:trHeight w:val="390"/>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2</w:t>
            </w:r>
          </w:p>
        </w:tc>
        <w:tc>
          <w:tcPr>
            <w:tcW w:w="14226" w:type="dxa"/>
            <w:gridSpan w:val="3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b/>
                <w:bCs/>
                <w:sz w:val="24"/>
                <w:szCs w:val="24"/>
              </w:rPr>
            </w:pPr>
            <w:r w:rsidRPr="00CF3C14">
              <w:rPr>
                <w:rFonts w:ascii="Times New Roman" w:hAnsi="Times New Roman" w:cs="Times New Roman"/>
                <w:b/>
                <w:bCs/>
                <w:sz w:val="24"/>
                <w:szCs w:val="24"/>
              </w:rPr>
              <w:t>Подраздел 2 "Формирование благоприятной инвестиционной среды"</w:t>
            </w:r>
          </w:p>
        </w:tc>
      </w:tr>
      <w:tr w:rsidR="00CF3C14" w:rsidRPr="00CF3C14" w:rsidTr="00A10EBD">
        <w:tblPrEx>
          <w:tblLook w:val="04A0" w:firstRow="1" w:lastRow="0" w:firstColumn="1" w:lastColumn="0" w:noHBand="0" w:noVBand="1"/>
        </w:tblPrEx>
        <w:trPr>
          <w:gridBefore w:val="1"/>
          <w:wBefore w:w="269" w:type="dxa"/>
          <w:trHeight w:val="225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2.1</w:t>
            </w:r>
          </w:p>
        </w:tc>
        <w:tc>
          <w:tcPr>
            <w:tcW w:w="3731" w:type="dxa"/>
            <w:gridSpan w:val="3"/>
            <w:tcBorders>
              <w:top w:val="nil"/>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w:t>
            </w:r>
            <w:r w:rsidRPr="00CF3C14">
              <w:rPr>
                <w:rFonts w:ascii="Times New Roman" w:hAnsi="Times New Roman" w:cs="Times New Roman"/>
                <w:sz w:val="24"/>
                <w:szCs w:val="24"/>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3686" w:type="dxa"/>
            <w:gridSpan w:val="15"/>
            <w:tcBorders>
              <w:top w:val="nil"/>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Создание условий для реализации инвестиционных проектов</w:t>
            </w:r>
          </w:p>
        </w:tc>
      </w:tr>
      <w:tr w:rsidR="00CF3C14" w:rsidRPr="00CF3C14" w:rsidTr="00614524">
        <w:tblPrEx>
          <w:tblLook w:val="04A0" w:firstRow="1" w:lastRow="0" w:firstColumn="1" w:lastColumn="0" w:noHBand="0" w:noVBand="1"/>
        </w:tblPrEx>
        <w:trPr>
          <w:gridBefore w:val="1"/>
          <w:wBefore w:w="269" w:type="dxa"/>
          <w:trHeight w:val="196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2.1.1</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w:t>
            </w:r>
            <w:r w:rsidRPr="00CF3C14">
              <w:rPr>
                <w:rFonts w:ascii="Times New Roman" w:hAnsi="Times New Roman" w:cs="Times New Roman"/>
                <w:sz w:val="24"/>
                <w:szCs w:val="24"/>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3686" w:type="dxa"/>
            <w:gridSpan w:val="1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Создание благоприятных условий для привлечения инвестиций в экономику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614524">
        <w:tblPrEx>
          <w:tblLook w:val="04A0" w:firstRow="1" w:lastRow="0" w:firstColumn="1" w:lastColumn="0" w:noHBand="0" w:noVBand="1"/>
        </w:tblPrEx>
        <w:trPr>
          <w:gridBefore w:val="1"/>
          <w:wBefore w:w="269" w:type="dxa"/>
          <w:trHeight w:val="189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2.1.2</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3686"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Создание благоприятных условий для привлечения инвестиций в экономику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614524">
        <w:tblPrEx>
          <w:tblLook w:val="04A0" w:firstRow="1" w:lastRow="0" w:firstColumn="1" w:lastColumn="0" w:noHBand="0" w:noVBand="1"/>
        </w:tblPrEx>
        <w:trPr>
          <w:gridBefore w:val="1"/>
          <w:wBefore w:w="269" w:type="dxa"/>
          <w:trHeight w:val="229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2.1.3</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3:</w:t>
            </w:r>
            <w:r w:rsidRPr="00CF3C14">
              <w:rPr>
                <w:rFonts w:ascii="Times New Roman" w:hAnsi="Times New Roman" w:cs="Times New Roman"/>
                <w:sz w:val="24"/>
                <w:szCs w:val="24"/>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3686" w:type="dxa"/>
            <w:gridSpan w:val="15"/>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Создание благоприятных условий для привлечения инвестиций в экономику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A10EBD">
        <w:tblPrEx>
          <w:tblLook w:val="04A0" w:firstRow="1" w:lastRow="0" w:firstColumn="1" w:lastColumn="0" w:noHBand="0" w:noVBand="1"/>
        </w:tblPrEx>
        <w:trPr>
          <w:gridBefore w:val="1"/>
          <w:wBefore w:w="269" w:type="dxa"/>
          <w:trHeight w:val="193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2.1.4</w:t>
            </w:r>
          </w:p>
        </w:tc>
        <w:tc>
          <w:tcPr>
            <w:tcW w:w="3731" w:type="dxa"/>
            <w:gridSpan w:val="3"/>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4:</w:t>
            </w:r>
            <w:r w:rsidRPr="00CF3C14">
              <w:rPr>
                <w:rFonts w:ascii="Times New Roman" w:hAnsi="Times New Roman" w:cs="Times New Roman"/>
                <w:sz w:val="24"/>
                <w:szCs w:val="24"/>
              </w:rPr>
              <w:t xml:space="preserve"> "Обеспечение инвесторов доступной инфраструктурой  для размещения производственных и иных объектов"</w:t>
            </w:r>
          </w:p>
        </w:tc>
        <w:tc>
          <w:tcPr>
            <w:tcW w:w="3686" w:type="dxa"/>
            <w:gridSpan w:val="15"/>
            <w:tcBorders>
              <w:top w:val="single" w:sz="4" w:space="0" w:color="auto"/>
              <w:left w:val="nil"/>
              <w:bottom w:val="nil"/>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Создание благоприятных условий для привлечения инвестиций в экономику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614524">
        <w:tblPrEx>
          <w:tblLook w:val="04A0" w:firstRow="1" w:lastRow="0" w:firstColumn="1" w:lastColumn="0" w:noHBand="0" w:noVBand="1"/>
        </w:tblPrEx>
        <w:trPr>
          <w:gridBefore w:val="1"/>
          <w:wBefore w:w="269" w:type="dxa"/>
          <w:trHeight w:val="43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3</w:t>
            </w:r>
          </w:p>
        </w:tc>
        <w:tc>
          <w:tcPr>
            <w:tcW w:w="14226" w:type="dxa"/>
            <w:gridSpan w:val="3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b/>
                <w:bCs/>
                <w:sz w:val="24"/>
                <w:szCs w:val="24"/>
              </w:rPr>
            </w:pPr>
            <w:r w:rsidRPr="00CF3C14">
              <w:rPr>
                <w:rFonts w:ascii="Times New Roman" w:hAnsi="Times New Roman" w:cs="Times New Roman"/>
                <w:b/>
                <w:bCs/>
                <w:sz w:val="24"/>
                <w:szCs w:val="24"/>
              </w:rPr>
              <w:t>Подраздел 3 "Развитие инфраструктуры потребительского рынка товаров, работ и услуг"</w:t>
            </w:r>
          </w:p>
        </w:tc>
      </w:tr>
      <w:tr w:rsidR="00CF3C14" w:rsidRPr="00CF3C14" w:rsidTr="00614524">
        <w:tblPrEx>
          <w:tblLook w:val="04A0" w:firstRow="1" w:lastRow="0" w:firstColumn="1" w:lastColumn="0" w:noHBand="0" w:noVBand="1"/>
        </w:tblPrEx>
        <w:trPr>
          <w:gridBefore w:val="1"/>
          <w:wBefore w:w="269" w:type="dxa"/>
          <w:trHeight w:val="1995"/>
        </w:trPr>
        <w:tc>
          <w:tcPr>
            <w:tcW w:w="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3686" w:type="dxa"/>
            <w:gridSpan w:val="1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1843"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3407"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Обеспечение комплексного развития сферы торговли на территории Рузаевского района, формирование единого информационного пространства</w:t>
            </w:r>
          </w:p>
        </w:tc>
      </w:tr>
      <w:tr w:rsidR="00CF3C14" w:rsidRPr="00CF3C14" w:rsidTr="00A10EBD">
        <w:tblPrEx>
          <w:tblLook w:val="04A0" w:firstRow="1" w:lastRow="0" w:firstColumn="1" w:lastColumn="0" w:noHBand="0" w:noVBand="1"/>
        </w:tblPrEx>
        <w:trPr>
          <w:gridBefore w:val="1"/>
          <w:wBefore w:w="269" w:type="dxa"/>
          <w:trHeight w:val="96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 1</w:t>
            </w:r>
            <w:r w:rsidRPr="00CF3C14">
              <w:rPr>
                <w:rFonts w:ascii="Times New Roman" w:hAnsi="Times New Roman" w:cs="Times New Roman"/>
                <w:sz w:val="24"/>
                <w:szCs w:val="24"/>
              </w:rPr>
              <w:t>: «Развитие инфраструктуры и оптимальное размещение объектов потребительского рынка".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 </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w:t>
            </w:r>
          </w:p>
        </w:tc>
      </w:tr>
      <w:tr w:rsidR="00CF3C14" w:rsidRPr="00CF3C14" w:rsidTr="00A10EBD">
        <w:tblPrEx>
          <w:tblLook w:val="04A0" w:firstRow="1" w:lastRow="0" w:firstColumn="1" w:lastColumn="0" w:noHBand="0" w:noVBand="1"/>
        </w:tblPrEx>
        <w:trPr>
          <w:gridBefore w:val="1"/>
          <w:wBefore w:w="269" w:type="dxa"/>
          <w:trHeight w:val="129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3.1.1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w:t>
            </w:r>
            <w:r w:rsidRPr="00CF3C14">
              <w:rPr>
                <w:rFonts w:ascii="Times New Roman" w:hAnsi="Times New Roman" w:cs="Times New Roman"/>
                <w:sz w:val="24"/>
                <w:szCs w:val="24"/>
              </w:rPr>
              <w:t>: Строительство торгового центра в г. Рузаевка, ул. Юрасова.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2018</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CF3C14" w:rsidRPr="00CF3C14" w:rsidTr="00A10EBD">
        <w:tblPrEx>
          <w:tblLook w:val="04A0" w:firstRow="1" w:lastRow="0" w:firstColumn="1" w:lastColumn="0" w:noHBand="0" w:noVBand="1"/>
        </w:tblPrEx>
        <w:trPr>
          <w:gridBefore w:val="1"/>
          <w:wBefore w:w="269" w:type="dxa"/>
          <w:trHeight w:val="168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3.1.2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2023</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CF3C14" w:rsidRPr="00CF3C14" w:rsidTr="00A10EBD">
        <w:tblPrEx>
          <w:tblLook w:val="04A0" w:firstRow="1" w:lastRow="0" w:firstColumn="1" w:lastColumn="0" w:noHBand="0" w:noVBand="1"/>
        </w:tblPrEx>
        <w:trPr>
          <w:gridBefore w:val="1"/>
          <w:wBefore w:w="269" w:type="dxa"/>
          <w:trHeight w:val="76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 2:</w:t>
            </w:r>
            <w:r w:rsidRPr="00CF3C14">
              <w:rPr>
                <w:rFonts w:ascii="Times New Roman" w:hAnsi="Times New Roman" w:cs="Times New Roman"/>
                <w:sz w:val="24"/>
                <w:szCs w:val="24"/>
              </w:rPr>
              <w:t xml:space="preserve"> «Развитие сферы услуг»</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 </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 </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 </w:t>
            </w:r>
          </w:p>
        </w:tc>
      </w:tr>
      <w:tr w:rsidR="00CF3C14" w:rsidRPr="00CF3C14" w:rsidTr="00A10EBD">
        <w:tblPrEx>
          <w:tblLook w:val="04A0" w:firstRow="1" w:lastRow="0" w:firstColumn="1" w:lastColumn="0" w:noHBand="0" w:noVBand="1"/>
        </w:tblPrEx>
        <w:trPr>
          <w:gridBefore w:val="1"/>
          <w:wBefore w:w="269" w:type="dxa"/>
          <w:trHeight w:val="401"/>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3.2.1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w:t>
            </w:r>
            <w:r w:rsidRPr="00CF3C14">
              <w:rPr>
                <w:rFonts w:ascii="Times New Roman" w:hAnsi="Times New Roman" w:cs="Times New Roman"/>
                <w:sz w:val="24"/>
                <w:szCs w:val="24"/>
              </w:rPr>
              <w:t xml:space="preserve"> Обновление транспортных средств для перевозки пассажиров в количестве 8 единиц (такси «Тройка»).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2019</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Повышение качества и безопасности товаров и услуг на предприятиях потребительского рынка и сферы услуг.</w:t>
            </w:r>
          </w:p>
        </w:tc>
      </w:tr>
      <w:tr w:rsidR="00CF3C14" w:rsidRPr="00CF3C14" w:rsidTr="00A10EBD">
        <w:tblPrEx>
          <w:tblLook w:val="04A0" w:firstRow="1" w:lastRow="0" w:firstColumn="1" w:lastColumn="0" w:noHBand="0" w:noVBand="1"/>
        </w:tblPrEx>
        <w:trPr>
          <w:gridBefore w:val="1"/>
          <w:wBefore w:w="269" w:type="dxa"/>
          <w:trHeight w:val="123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3.2.2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Организация </w:t>
            </w:r>
            <w:proofErr w:type="spellStart"/>
            <w:r w:rsidRPr="00CF3C14">
              <w:rPr>
                <w:rFonts w:ascii="Times New Roman" w:hAnsi="Times New Roman" w:cs="Times New Roman"/>
                <w:sz w:val="24"/>
                <w:szCs w:val="24"/>
              </w:rPr>
              <w:t>велопроката</w:t>
            </w:r>
            <w:proofErr w:type="spellEnd"/>
            <w:r w:rsidRPr="00CF3C14">
              <w:rPr>
                <w:rFonts w:ascii="Times New Roman" w:hAnsi="Times New Roman" w:cs="Times New Roman"/>
                <w:sz w:val="24"/>
                <w:szCs w:val="24"/>
              </w:rPr>
              <w:t xml:space="preserve"> и проката детских автомобилей на территории Парка культуры и отдыха в г. Рузаевка.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2019</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2027</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Повышение качества и безопасности товаров и услуг на предприятиях потребительского рынка и сферы услуг.</w:t>
            </w:r>
          </w:p>
        </w:tc>
      </w:tr>
      <w:tr w:rsidR="00CF3C14" w:rsidRPr="00CF3C14" w:rsidTr="00A10EBD">
        <w:tblPrEx>
          <w:tblLook w:val="04A0" w:firstRow="1" w:lastRow="0" w:firstColumn="1" w:lastColumn="0" w:noHBand="0" w:noVBand="1"/>
        </w:tblPrEx>
        <w:trPr>
          <w:gridBefore w:val="1"/>
          <w:wBefore w:w="269" w:type="dxa"/>
          <w:trHeight w:val="132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3.2.3</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Мероприятие 3</w:t>
            </w:r>
            <w:r w:rsidRPr="00CF3C14">
              <w:rPr>
                <w:rFonts w:ascii="Times New Roman" w:hAnsi="Times New Roman" w:cs="Times New Roman"/>
                <w:sz w:val="24"/>
                <w:szCs w:val="24"/>
              </w:rPr>
              <w:t>: Реконструкция водонапорной башни под кафе на 100 мест.</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2020</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2022</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Обеспечение территориальной доступности товаров и услуг, создание новых рабочих мест, совершенствование системы товародвижения, улучшение качества и спектра услуг, оказываемых населению</w:t>
            </w:r>
          </w:p>
        </w:tc>
      </w:tr>
      <w:tr w:rsidR="00CF3C14" w:rsidRPr="00CF3C14" w:rsidTr="00A10EBD">
        <w:tblPrEx>
          <w:tblLook w:val="04A0" w:firstRow="1" w:lastRow="0" w:firstColumn="1" w:lastColumn="0" w:noHBand="0" w:noVBand="1"/>
        </w:tblPrEx>
        <w:trPr>
          <w:gridBefore w:val="1"/>
          <w:wBefore w:w="269" w:type="dxa"/>
          <w:trHeight w:val="31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4</w:t>
            </w:r>
          </w:p>
        </w:tc>
        <w:tc>
          <w:tcPr>
            <w:tcW w:w="14226" w:type="dxa"/>
            <w:gridSpan w:val="3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b/>
                <w:bCs/>
                <w:sz w:val="24"/>
                <w:szCs w:val="24"/>
              </w:rPr>
            </w:pPr>
            <w:r w:rsidRPr="00CF3C14">
              <w:rPr>
                <w:rFonts w:ascii="Times New Roman" w:hAnsi="Times New Roman" w:cs="Times New Roman"/>
                <w:b/>
                <w:bCs/>
                <w:sz w:val="24"/>
                <w:szCs w:val="24"/>
              </w:rPr>
              <w:t>Подраздел 4 "Развитие конкуренции"</w:t>
            </w:r>
          </w:p>
        </w:tc>
      </w:tr>
      <w:tr w:rsidR="00CF3C14" w:rsidRPr="00CF3C14" w:rsidTr="00A10EBD">
        <w:tblPrEx>
          <w:tblLook w:val="04A0" w:firstRow="1" w:lastRow="0" w:firstColumn="1" w:lastColumn="0" w:noHBand="0" w:noVBand="1"/>
        </w:tblPrEx>
        <w:trPr>
          <w:gridBefore w:val="1"/>
          <w:wBefore w:w="269" w:type="dxa"/>
          <w:trHeight w:val="220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4.1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u w:val="single"/>
              </w:rPr>
            </w:pPr>
            <w:r w:rsidRPr="00CF3C14">
              <w:rPr>
                <w:rFonts w:ascii="Times New Roman" w:hAnsi="Times New Roman" w:cs="Times New Roman"/>
                <w:sz w:val="24"/>
                <w:szCs w:val="24"/>
                <w:u w:val="single"/>
              </w:rPr>
              <w:t>Основное мероприятие</w:t>
            </w:r>
            <w:r w:rsidRPr="00CF3C14">
              <w:rPr>
                <w:rFonts w:ascii="Times New Roman" w:hAnsi="Times New Roman" w:cs="Times New Roman"/>
                <w:sz w:val="24"/>
                <w:szCs w:val="24"/>
              </w:rPr>
              <w:t xml:space="preserve"> 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w:t>
            </w:r>
            <w:r w:rsidR="00C643E8">
              <w:rPr>
                <w:rFonts w:ascii="Times New Roman" w:hAnsi="Times New Roman" w:cs="Times New Roman"/>
                <w:sz w:val="24"/>
                <w:szCs w:val="24"/>
              </w:rPr>
              <w:t>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Стимулирование деловой активности хозяйствующих субъектов, осуществляющих  деятельность в сфере потребительского рынка и услуг, повышение уровня информированности субъектов потребительского рынка</w:t>
            </w:r>
          </w:p>
        </w:tc>
      </w:tr>
      <w:tr w:rsidR="00CF3C14" w:rsidRPr="00CF3C14" w:rsidTr="00A10EBD">
        <w:tblPrEx>
          <w:tblLook w:val="04A0" w:firstRow="1" w:lastRow="0" w:firstColumn="1" w:lastColumn="0" w:noHBand="0" w:noVBand="1"/>
        </w:tblPrEx>
        <w:trPr>
          <w:gridBefore w:val="1"/>
          <w:wBefore w:w="269" w:type="dxa"/>
          <w:trHeight w:val="163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4.1.1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 xml:space="preserve">Мероприятие 1  </w:t>
            </w:r>
            <w:r w:rsidRPr="00CF3C14">
              <w:rPr>
                <w:rFonts w:ascii="Times New Roman" w:hAnsi="Times New Roman" w:cs="Times New Roman"/>
                <w:sz w:val="24"/>
                <w:szCs w:val="24"/>
              </w:rPr>
              <w:t xml:space="preserve"> «Организация мониторингов и обследований организаций и объектов торговли, общественного питания, бытового обслуживания населения Рузаевского района».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FF732D" w:rsidP="00FF732D">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 xml:space="preserve">Реализация Плана мероприятий </w:t>
            </w:r>
            <w:r w:rsidR="00CF3C14" w:rsidRPr="00CF3C14">
              <w:rPr>
                <w:rFonts w:ascii="Times New Roman" w:hAnsi="Times New Roman" w:cs="Times New Roman"/>
                <w:sz w:val="24"/>
                <w:szCs w:val="24"/>
              </w:rPr>
              <w:t>(дорожная карта) по содействию развития конкуренции Рузаевского муниципального района</w:t>
            </w:r>
            <w:r>
              <w:rPr>
                <w:rFonts w:ascii="Times New Roman" w:hAnsi="Times New Roman" w:cs="Times New Roman"/>
                <w:sz w:val="24"/>
                <w:szCs w:val="24"/>
              </w:rPr>
              <w:t xml:space="preserve"> Республики Мордовия</w:t>
            </w:r>
          </w:p>
        </w:tc>
      </w:tr>
      <w:tr w:rsidR="00CF3C14" w:rsidRPr="00CF3C14" w:rsidTr="00A10EBD">
        <w:tblPrEx>
          <w:tblLook w:val="04A0" w:firstRow="1" w:lastRow="0" w:firstColumn="1" w:lastColumn="0" w:noHBand="0" w:noVBand="1"/>
        </w:tblPrEx>
        <w:trPr>
          <w:gridBefore w:val="1"/>
          <w:wBefore w:w="269" w:type="dxa"/>
          <w:trHeight w:val="129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4.1.2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 xml:space="preserve">Мероприятие 2 </w:t>
            </w:r>
            <w:r w:rsidRPr="00CF3C14">
              <w:rPr>
                <w:rFonts w:ascii="Times New Roman" w:hAnsi="Times New Roman" w:cs="Times New Roman"/>
                <w:sz w:val="24"/>
                <w:szCs w:val="24"/>
              </w:rPr>
              <w:t xml:space="preserve"> «Организация и проведение выставок, ярмарок товаров и услуг с участием товаропроизводителей Рузаевского района».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FF732D" w:rsidP="00FF732D">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 xml:space="preserve">Реализация Плана мероприятий </w:t>
            </w:r>
            <w:r w:rsidR="00CF3C14" w:rsidRPr="00CF3C14">
              <w:rPr>
                <w:rFonts w:ascii="Times New Roman" w:hAnsi="Times New Roman" w:cs="Times New Roman"/>
                <w:sz w:val="24"/>
                <w:szCs w:val="24"/>
              </w:rPr>
              <w:t>(дорожная карта) по содействию развития конкуренции Рузаевского муниципального района</w:t>
            </w:r>
            <w:r>
              <w:rPr>
                <w:rFonts w:ascii="Times New Roman" w:hAnsi="Times New Roman" w:cs="Times New Roman"/>
                <w:sz w:val="24"/>
                <w:szCs w:val="24"/>
              </w:rPr>
              <w:t xml:space="preserve"> Республики Мордовия</w:t>
            </w:r>
          </w:p>
        </w:tc>
      </w:tr>
      <w:tr w:rsidR="00CF3C14" w:rsidRPr="00CF3C14" w:rsidTr="00A10EBD">
        <w:tblPrEx>
          <w:tblLook w:val="04A0" w:firstRow="1" w:lastRow="0" w:firstColumn="1" w:lastColumn="0" w:noHBand="0" w:noVBand="1"/>
        </w:tblPrEx>
        <w:trPr>
          <w:gridBefore w:val="1"/>
          <w:wBefore w:w="269" w:type="dxa"/>
          <w:trHeight w:val="328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4.1.3</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 xml:space="preserve">Мероприятие 3 </w:t>
            </w:r>
            <w:r w:rsidRPr="00CF3C14">
              <w:rPr>
                <w:rFonts w:ascii="Times New Roman" w:hAnsi="Times New Roman" w:cs="Times New Roman"/>
                <w:sz w:val="24"/>
                <w:szCs w:val="24"/>
              </w:rPr>
              <w:t xml:space="preserve"> «Размещение информации о выполнении требований стандарта развития конкуренции в субъектах Российской Федерации и  мероприятий «дорожной карты», а также документов, принимаемых для их исполнения и в целях содействия развитию конкуренции в Рузаевском районе на официальном сайте Рузаевского района  в разделе «Инвестиционная привлекательность и развитие конкуренции».</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FF732D" w:rsidP="00FF732D">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 xml:space="preserve">Реализация Плана мероприятий </w:t>
            </w:r>
            <w:r w:rsidR="00CF3C14" w:rsidRPr="00CF3C14">
              <w:rPr>
                <w:rFonts w:ascii="Times New Roman" w:hAnsi="Times New Roman" w:cs="Times New Roman"/>
                <w:sz w:val="24"/>
                <w:szCs w:val="24"/>
              </w:rPr>
              <w:t>(дорожная карта) по содействию развития конкуренции Рузаевского муниципального района</w:t>
            </w:r>
            <w:r>
              <w:rPr>
                <w:rFonts w:ascii="Times New Roman" w:hAnsi="Times New Roman" w:cs="Times New Roman"/>
                <w:sz w:val="24"/>
                <w:szCs w:val="24"/>
              </w:rPr>
              <w:t xml:space="preserve"> Республики Мордовия</w:t>
            </w:r>
          </w:p>
        </w:tc>
      </w:tr>
      <w:tr w:rsidR="00CF3C14" w:rsidRPr="00CF3C14" w:rsidTr="00A10EBD">
        <w:tblPrEx>
          <w:tblLook w:val="04A0" w:firstRow="1" w:lastRow="0" w:firstColumn="1" w:lastColumn="0" w:noHBand="0" w:noVBand="1"/>
        </w:tblPrEx>
        <w:trPr>
          <w:gridBefore w:val="1"/>
          <w:wBefore w:w="269" w:type="dxa"/>
          <w:trHeight w:val="132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4.2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4</w:t>
            </w:r>
            <w:r w:rsidRPr="00CF3C14">
              <w:rPr>
                <w:rFonts w:ascii="Times New Roman" w:hAnsi="Times New Roman" w:cs="Times New Roman"/>
                <w:sz w:val="24"/>
                <w:szCs w:val="24"/>
              </w:rPr>
              <w:t xml:space="preserve"> "Организация семинаров, </w:t>
            </w:r>
            <w:proofErr w:type="spellStart"/>
            <w:r w:rsidRPr="00CF3C14">
              <w:rPr>
                <w:rFonts w:ascii="Times New Roman" w:hAnsi="Times New Roman" w:cs="Times New Roman"/>
                <w:sz w:val="24"/>
                <w:szCs w:val="24"/>
              </w:rPr>
              <w:t>проводение</w:t>
            </w:r>
            <w:proofErr w:type="spellEnd"/>
            <w:r w:rsidRPr="00CF3C14">
              <w:rPr>
                <w:rFonts w:ascii="Times New Roman" w:hAnsi="Times New Roman" w:cs="Times New Roman"/>
                <w:sz w:val="24"/>
                <w:szCs w:val="24"/>
              </w:rPr>
              <w:t xml:space="preserve"> заседаний «круглых столов» по вопросам предпринимательской деятельности" </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поддержки ТОСЭР, предпринимательства и торговли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643E8" w:rsidP="00CF3C14">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FF732D" w:rsidP="00FF732D">
            <w:pPr>
              <w:widowControl/>
              <w:autoSpaceDE/>
              <w:autoSpaceDN/>
              <w:adjustRightInd/>
              <w:jc w:val="both"/>
              <w:rPr>
                <w:rFonts w:ascii="Times New Roman" w:hAnsi="Times New Roman" w:cs="Times New Roman"/>
                <w:sz w:val="24"/>
                <w:szCs w:val="24"/>
              </w:rPr>
            </w:pPr>
            <w:r>
              <w:rPr>
                <w:rFonts w:ascii="Times New Roman" w:hAnsi="Times New Roman" w:cs="Times New Roman"/>
                <w:sz w:val="24"/>
                <w:szCs w:val="24"/>
              </w:rPr>
              <w:t xml:space="preserve">Реализация Плана мероприятий </w:t>
            </w:r>
            <w:r w:rsidR="00CF3C14" w:rsidRPr="00CF3C14">
              <w:rPr>
                <w:rFonts w:ascii="Times New Roman" w:hAnsi="Times New Roman" w:cs="Times New Roman"/>
                <w:sz w:val="24"/>
                <w:szCs w:val="24"/>
              </w:rPr>
              <w:t>(дорожная карта) по содействию развития конкуренции Рузаевского муниципального района</w:t>
            </w:r>
            <w:r>
              <w:rPr>
                <w:rFonts w:ascii="Times New Roman" w:hAnsi="Times New Roman" w:cs="Times New Roman"/>
                <w:sz w:val="24"/>
                <w:szCs w:val="24"/>
              </w:rPr>
              <w:t xml:space="preserve"> Республики Мордовия</w:t>
            </w:r>
          </w:p>
        </w:tc>
      </w:tr>
      <w:tr w:rsidR="00CF3C14" w:rsidRPr="00CF3C14" w:rsidTr="00A10EBD">
        <w:tblPrEx>
          <w:tblLook w:val="04A0" w:firstRow="1" w:lastRow="0" w:firstColumn="1" w:lastColumn="0" w:noHBand="0" w:noVBand="1"/>
        </w:tblPrEx>
        <w:trPr>
          <w:gridBefore w:val="1"/>
          <w:wBefore w:w="269" w:type="dxa"/>
          <w:trHeight w:val="31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b/>
                <w:bCs/>
                <w:sz w:val="24"/>
                <w:szCs w:val="24"/>
              </w:rPr>
            </w:pPr>
            <w:r w:rsidRPr="00CF3C14">
              <w:rPr>
                <w:rFonts w:ascii="Times New Roman" w:hAnsi="Times New Roman" w:cs="Times New Roman"/>
                <w:b/>
                <w:bCs/>
                <w:sz w:val="24"/>
                <w:szCs w:val="24"/>
              </w:rPr>
              <w:t>5</w:t>
            </w:r>
          </w:p>
        </w:tc>
        <w:tc>
          <w:tcPr>
            <w:tcW w:w="14226" w:type="dxa"/>
            <w:gridSpan w:val="3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b/>
                <w:bCs/>
                <w:sz w:val="24"/>
                <w:szCs w:val="24"/>
              </w:rPr>
            </w:pPr>
            <w:r w:rsidRPr="00CF3C14">
              <w:rPr>
                <w:rFonts w:ascii="Times New Roman" w:hAnsi="Times New Roman" w:cs="Times New Roman"/>
                <w:b/>
                <w:bCs/>
                <w:sz w:val="24"/>
                <w:szCs w:val="24"/>
              </w:rPr>
              <w:t>Подраздел 5 "Стратегическое планирование"</w:t>
            </w:r>
          </w:p>
        </w:tc>
      </w:tr>
      <w:tr w:rsidR="00CF3C14" w:rsidRPr="00CF3C14" w:rsidTr="00FF732D">
        <w:tblPrEx>
          <w:tblLook w:val="04A0" w:firstRow="1" w:lastRow="0" w:firstColumn="1" w:lastColumn="0" w:noHBand="0" w:noVBand="1"/>
        </w:tblPrEx>
        <w:trPr>
          <w:gridBefore w:val="1"/>
          <w:wBefore w:w="269" w:type="dxa"/>
          <w:trHeight w:val="41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5.1</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w:t>
            </w:r>
            <w:r w:rsidRPr="00CF3C14">
              <w:rPr>
                <w:rFonts w:ascii="Times New Roman" w:hAnsi="Times New Roman" w:cs="Times New Roman"/>
                <w:sz w:val="24"/>
                <w:szCs w:val="24"/>
              </w:rPr>
              <w:t xml:space="preserve"> "Создание комплексной системы стратегического планирования Рузаевского муниципального района"</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Создание полноценной системы стратегического планирования, способствующей социально-экономическому развитию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614524">
        <w:tblPrEx>
          <w:tblLook w:val="04A0" w:firstRow="1" w:lastRow="0" w:firstColumn="1" w:lastColumn="0" w:noHBand="0" w:noVBand="1"/>
        </w:tblPrEx>
        <w:trPr>
          <w:gridBefore w:val="1"/>
          <w:wBefore w:w="269" w:type="dxa"/>
          <w:trHeight w:val="126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5.1.1</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1</w:t>
            </w:r>
            <w:r w:rsidRPr="00CF3C14">
              <w:rPr>
                <w:rFonts w:ascii="Times New Roman" w:hAnsi="Times New Roman" w:cs="Times New Roman"/>
                <w:sz w:val="24"/>
                <w:szCs w:val="24"/>
              </w:rPr>
              <w:t xml:space="preserve"> "Организация и координация реализации Стратегии социально-экономического развития Рузаевского муниципального района"</w:t>
            </w:r>
          </w:p>
        </w:tc>
        <w:tc>
          <w:tcPr>
            <w:tcW w:w="3686"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Реализация Плана мероприятий по реализации Стратегии социально-экономического развития Рузаевского муниципального района</w:t>
            </w:r>
            <w:r w:rsidR="00FF732D">
              <w:rPr>
                <w:rFonts w:ascii="Times New Roman" w:hAnsi="Times New Roman" w:cs="Times New Roman"/>
                <w:sz w:val="24"/>
                <w:szCs w:val="24"/>
              </w:rPr>
              <w:t xml:space="preserve"> Республики Мордовия</w:t>
            </w:r>
            <w:r w:rsidRPr="00CF3C14">
              <w:rPr>
                <w:rFonts w:ascii="Times New Roman" w:hAnsi="Times New Roman" w:cs="Times New Roman"/>
                <w:sz w:val="24"/>
                <w:szCs w:val="24"/>
              </w:rPr>
              <w:t>.</w:t>
            </w:r>
          </w:p>
        </w:tc>
      </w:tr>
      <w:tr w:rsidR="00CF3C14" w:rsidRPr="00CF3C14" w:rsidTr="00614524">
        <w:tblPrEx>
          <w:tblLook w:val="04A0" w:firstRow="1" w:lastRow="0" w:firstColumn="1" w:lastColumn="0" w:noHBand="0" w:noVBand="1"/>
        </w:tblPrEx>
        <w:trPr>
          <w:gridBefore w:val="1"/>
          <w:wBefore w:w="269" w:type="dxa"/>
          <w:trHeight w:val="157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5.1.2</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3686" w:type="dxa"/>
            <w:gridSpan w:val="1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rPr>
              <w:t>Развитие системы стратегического планирования и прогнозирования социально-экономического развития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A10EBD">
        <w:tblPrEx>
          <w:tblLook w:val="04A0" w:firstRow="1" w:lastRow="0" w:firstColumn="1" w:lastColumn="0" w:noHBand="0" w:noVBand="1"/>
        </w:tblPrEx>
        <w:trPr>
          <w:gridBefore w:val="1"/>
          <w:wBefore w:w="269" w:type="dxa"/>
          <w:trHeight w:val="205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5.1.3</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3</w:t>
            </w:r>
            <w:r w:rsidRPr="00CF3C14">
              <w:rPr>
                <w:rFonts w:ascii="Times New Roman" w:hAnsi="Times New Roman" w:cs="Times New Roman"/>
                <w:sz w:val="24"/>
                <w:szCs w:val="24"/>
              </w:rPr>
              <w:t xml:space="preserve">   "Ежегодная разработка комплексного Плана мероприятий администрации </w:t>
            </w:r>
            <w:proofErr w:type="spellStart"/>
            <w:r w:rsidRPr="00CF3C14">
              <w:rPr>
                <w:rFonts w:ascii="Times New Roman" w:hAnsi="Times New Roman" w:cs="Times New Roman"/>
                <w:sz w:val="24"/>
                <w:szCs w:val="24"/>
              </w:rPr>
              <w:t>Рузаевкого</w:t>
            </w:r>
            <w:proofErr w:type="spellEnd"/>
            <w:r w:rsidRPr="00CF3C14">
              <w:rPr>
                <w:rFonts w:ascii="Times New Roman" w:hAnsi="Times New Roman" w:cs="Times New Roman"/>
                <w:sz w:val="24"/>
                <w:szCs w:val="24"/>
              </w:rPr>
              <w:t xml:space="preserve"> муниципального района по реализации Стратегии социально- экономического развития на очередной год и контроль его выполнения"</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Развитие системы стратегического планирования и прогнозирования социально-экономического развития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614524">
        <w:tblPrEx>
          <w:tblLook w:val="04A0" w:firstRow="1" w:lastRow="0" w:firstColumn="1" w:lastColumn="0" w:noHBand="0" w:noVBand="1"/>
        </w:tblPrEx>
        <w:trPr>
          <w:gridBefore w:val="1"/>
          <w:wBefore w:w="269" w:type="dxa"/>
          <w:trHeight w:val="199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5.2</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i/>
                <w:iCs/>
                <w:sz w:val="24"/>
                <w:szCs w:val="24"/>
              </w:rPr>
              <w:t>Основное мероприятие:</w:t>
            </w:r>
            <w:r w:rsidRPr="00CF3C14">
              <w:rPr>
                <w:rFonts w:ascii="Times New Roman" w:hAnsi="Times New Roman" w:cs="Times New Roman"/>
                <w:sz w:val="24"/>
                <w:szCs w:val="24"/>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Внедрение в органах местного самоуправления  Рузаевского муниципального района</w:t>
            </w:r>
            <w:r w:rsidR="00FF732D">
              <w:rPr>
                <w:rFonts w:ascii="Times New Roman" w:hAnsi="Times New Roman" w:cs="Times New Roman"/>
                <w:sz w:val="24"/>
                <w:szCs w:val="24"/>
              </w:rPr>
              <w:t xml:space="preserve"> Республики Мордовия</w:t>
            </w:r>
            <w:r w:rsidRPr="00CF3C14">
              <w:rPr>
                <w:rFonts w:ascii="Times New Roman" w:hAnsi="Times New Roman" w:cs="Times New Roman"/>
                <w:sz w:val="24"/>
                <w:szCs w:val="24"/>
              </w:rPr>
              <w:t xml:space="preserve"> принципов и процедур управления по результатам</w:t>
            </w:r>
          </w:p>
        </w:tc>
      </w:tr>
      <w:tr w:rsidR="00CF3C14" w:rsidRPr="00CF3C14" w:rsidTr="00614524">
        <w:tblPrEx>
          <w:tblLook w:val="04A0" w:firstRow="1" w:lastRow="0" w:firstColumn="1" w:lastColumn="0" w:noHBand="0" w:noVBand="1"/>
        </w:tblPrEx>
        <w:trPr>
          <w:gridBefore w:val="1"/>
          <w:wBefore w:w="269" w:type="dxa"/>
          <w:trHeight w:val="169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5.2.1</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 xml:space="preserve">Мероприятие 1 </w:t>
            </w:r>
            <w:r w:rsidRPr="00CF3C14">
              <w:rPr>
                <w:rFonts w:ascii="Times New Roman" w:hAnsi="Times New Roman" w:cs="Times New Roman"/>
                <w:sz w:val="24"/>
                <w:szCs w:val="24"/>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3686"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single" w:sz="4" w:space="0" w:color="auto"/>
              <w:left w:val="single" w:sz="4" w:space="0" w:color="auto"/>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Развитие системы стратегического планирования и прогнозирования социально-экономического развития Рузаевского муниципального района</w:t>
            </w:r>
            <w:r w:rsidR="00FF732D">
              <w:rPr>
                <w:rFonts w:ascii="Times New Roman" w:hAnsi="Times New Roman" w:cs="Times New Roman"/>
                <w:sz w:val="24"/>
                <w:szCs w:val="24"/>
              </w:rPr>
              <w:t xml:space="preserve"> Республики Мордовия</w:t>
            </w:r>
          </w:p>
        </w:tc>
      </w:tr>
      <w:tr w:rsidR="00CF3C14" w:rsidRPr="00CF3C14" w:rsidTr="00614524">
        <w:tblPrEx>
          <w:tblLook w:val="04A0" w:firstRow="1" w:lastRow="0" w:firstColumn="1" w:lastColumn="0" w:noHBand="0" w:noVBand="1"/>
        </w:tblPrEx>
        <w:trPr>
          <w:gridBefore w:val="1"/>
          <w:wBefore w:w="269" w:type="dxa"/>
          <w:trHeight w:val="2205"/>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5.2.2</w:t>
            </w:r>
          </w:p>
        </w:tc>
        <w:tc>
          <w:tcPr>
            <w:tcW w:w="3731" w:type="dxa"/>
            <w:gridSpan w:val="3"/>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2</w:t>
            </w:r>
            <w:r w:rsidRPr="00CF3C14">
              <w:rPr>
                <w:rFonts w:ascii="Times New Roman" w:hAnsi="Times New Roman" w:cs="Times New Roman"/>
                <w:sz w:val="24"/>
                <w:szCs w:val="24"/>
              </w:rPr>
              <w:t xml:space="preserve">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3686" w:type="dxa"/>
            <w:gridSpan w:val="1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single" w:sz="4" w:space="0" w:color="auto"/>
              <w:left w:val="nil"/>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Оценка эффективности деятельности органов местного самоуправления Рузаевского муниципального района</w:t>
            </w:r>
            <w:r w:rsidR="00FF732D">
              <w:rPr>
                <w:rFonts w:ascii="Times New Roman" w:hAnsi="Times New Roman" w:cs="Times New Roman"/>
                <w:sz w:val="24"/>
                <w:szCs w:val="24"/>
              </w:rPr>
              <w:t xml:space="preserve"> Республики Мордовия</w:t>
            </w:r>
            <w:r w:rsidRPr="00CF3C14">
              <w:rPr>
                <w:rFonts w:ascii="Times New Roman" w:hAnsi="Times New Roman" w:cs="Times New Roman"/>
                <w:sz w:val="24"/>
                <w:szCs w:val="24"/>
              </w:rPr>
              <w:t>.</w:t>
            </w:r>
          </w:p>
        </w:tc>
      </w:tr>
      <w:tr w:rsidR="00CF3C14" w:rsidRPr="00CF3C14" w:rsidTr="00A10EBD">
        <w:tblPrEx>
          <w:tblLook w:val="04A0" w:firstRow="1" w:lastRow="0" w:firstColumn="1" w:lastColumn="0" w:noHBand="0" w:noVBand="1"/>
        </w:tblPrEx>
        <w:trPr>
          <w:gridBefore w:val="1"/>
          <w:wBefore w:w="269" w:type="dxa"/>
          <w:trHeight w:val="1380"/>
        </w:trPr>
        <w:tc>
          <w:tcPr>
            <w:tcW w:w="820" w:type="dxa"/>
            <w:gridSpan w:val="2"/>
            <w:tcBorders>
              <w:top w:val="nil"/>
              <w:left w:val="single" w:sz="4" w:space="0" w:color="auto"/>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5.2.3</w:t>
            </w:r>
          </w:p>
        </w:tc>
        <w:tc>
          <w:tcPr>
            <w:tcW w:w="3731" w:type="dxa"/>
            <w:gridSpan w:val="3"/>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rPr>
                <w:rFonts w:ascii="Times New Roman" w:hAnsi="Times New Roman" w:cs="Times New Roman"/>
                <w:sz w:val="24"/>
                <w:szCs w:val="24"/>
              </w:rPr>
            </w:pPr>
            <w:r w:rsidRPr="00CF3C14">
              <w:rPr>
                <w:rFonts w:ascii="Times New Roman" w:hAnsi="Times New Roman" w:cs="Times New Roman"/>
                <w:sz w:val="24"/>
                <w:szCs w:val="24"/>
                <w:u w:val="single"/>
              </w:rPr>
              <w:t>Мероприятие 3</w:t>
            </w:r>
            <w:r w:rsidRPr="00CF3C14">
              <w:rPr>
                <w:rFonts w:ascii="Times New Roman" w:hAnsi="Times New Roman" w:cs="Times New Roman"/>
                <w:sz w:val="24"/>
                <w:szCs w:val="24"/>
              </w:rPr>
              <w:t xml:space="preserve"> "Размещение документов стратегического планирования  в автоматизированной информационной системе "Управление" (ГАС Управление)"</w:t>
            </w:r>
          </w:p>
        </w:tc>
        <w:tc>
          <w:tcPr>
            <w:tcW w:w="3686" w:type="dxa"/>
            <w:gridSpan w:val="1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Управление экономического анализа и прогнозирования администрации Рузаевского муниципального района</w:t>
            </w:r>
          </w:p>
        </w:tc>
        <w:tc>
          <w:tcPr>
            <w:tcW w:w="1559" w:type="dxa"/>
            <w:gridSpan w:val="5"/>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2021</w:t>
            </w:r>
          </w:p>
        </w:tc>
        <w:tc>
          <w:tcPr>
            <w:tcW w:w="1843" w:type="dxa"/>
            <w:gridSpan w:val="6"/>
            <w:tcBorders>
              <w:top w:val="nil"/>
              <w:left w:val="nil"/>
              <w:bottom w:val="single" w:sz="4" w:space="0" w:color="auto"/>
              <w:right w:val="single" w:sz="4" w:space="0" w:color="auto"/>
            </w:tcBorders>
            <w:shd w:val="clear" w:color="auto" w:fill="auto"/>
            <w:hideMark/>
          </w:tcPr>
          <w:p w:rsidR="00CF3C14" w:rsidRPr="00CF3C14" w:rsidRDefault="00CF3C14" w:rsidP="00CF3C14">
            <w:pPr>
              <w:widowControl/>
              <w:autoSpaceDE/>
              <w:autoSpaceDN/>
              <w:adjustRightInd/>
              <w:jc w:val="center"/>
              <w:rPr>
                <w:rFonts w:ascii="Times New Roman" w:hAnsi="Times New Roman" w:cs="Times New Roman"/>
                <w:sz w:val="24"/>
                <w:szCs w:val="24"/>
              </w:rPr>
            </w:pPr>
            <w:r w:rsidRPr="00CF3C14">
              <w:rPr>
                <w:rFonts w:ascii="Times New Roman" w:hAnsi="Times New Roman" w:cs="Times New Roman"/>
                <w:sz w:val="24"/>
                <w:szCs w:val="24"/>
              </w:rPr>
              <w:t>2025</w:t>
            </w:r>
          </w:p>
        </w:tc>
        <w:tc>
          <w:tcPr>
            <w:tcW w:w="3407" w:type="dxa"/>
            <w:gridSpan w:val="6"/>
            <w:tcBorders>
              <w:top w:val="nil"/>
              <w:left w:val="nil"/>
              <w:bottom w:val="single" w:sz="4" w:space="0" w:color="auto"/>
              <w:right w:val="single" w:sz="4" w:space="0" w:color="auto"/>
            </w:tcBorders>
            <w:shd w:val="clear" w:color="auto" w:fill="auto"/>
            <w:hideMark/>
          </w:tcPr>
          <w:p w:rsidR="00CF3C14" w:rsidRPr="00CF3C14" w:rsidRDefault="00CF3C14" w:rsidP="00FF732D">
            <w:pPr>
              <w:widowControl/>
              <w:autoSpaceDE/>
              <w:autoSpaceDN/>
              <w:adjustRightInd/>
              <w:jc w:val="both"/>
              <w:rPr>
                <w:rFonts w:ascii="Times New Roman" w:hAnsi="Times New Roman" w:cs="Times New Roman"/>
                <w:sz w:val="24"/>
                <w:szCs w:val="24"/>
              </w:rPr>
            </w:pPr>
            <w:r w:rsidRPr="00CF3C14">
              <w:rPr>
                <w:rFonts w:ascii="Times New Roman" w:hAnsi="Times New Roman" w:cs="Times New Roman"/>
                <w:sz w:val="24"/>
                <w:szCs w:val="24"/>
              </w:rPr>
              <w:t>Обеспечение доступности органов исполнительной власти к муниципальным документам стратегического планирования.</w:t>
            </w:r>
          </w:p>
        </w:tc>
      </w:tr>
    </w:tbl>
    <w:p w:rsidR="001309DD" w:rsidRDefault="001309DD" w:rsidP="00245033">
      <w:pPr>
        <w:tabs>
          <w:tab w:val="left" w:pos="851"/>
          <w:tab w:val="left" w:pos="993"/>
        </w:tabs>
        <w:jc w:val="both"/>
        <w:rPr>
          <w:rFonts w:ascii="Times New Roman" w:hAnsi="Times New Roman"/>
          <w:sz w:val="28"/>
          <w:szCs w:val="28"/>
        </w:rPr>
        <w:sectPr w:rsidR="001309DD" w:rsidSect="004C418E">
          <w:pgSz w:w="16838" w:h="11906" w:orient="landscape"/>
          <w:pgMar w:top="1134" w:right="1134" w:bottom="1134" w:left="1134" w:header="709" w:footer="709" w:gutter="0"/>
          <w:cols w:space="708"/>
          <w:docGrid w:linePitch="360"/>
        </w:sectPr>
      </w:pPr>
    </w:p>
    <w:tbl>
      <w:tblPr>
        <w:tblW w:w="16457" w:type="dxa"/>
        <w:tblInd w:w="93" w:type="dxa"/>
        <w:tblLayout w:type="fixed"/>
        <w:tblLook w:val="04A0" w:firstRow="1" w:lastRow="0" w:firstColumn="1" w:lastColumn="0" w:noHBand="0" w:noVBand="1"/>
      </w:tblPr>
      <w:tblGrid>
        <w:gridCol w:w="582"/>
        <w:gridCol w:w="234"/>
        <w:gridCol w:w="2176"/>
        <w:gridCol w:w="425"/>
        <w:gridCol w:w="1843"/>
        <w:gridCol w:w="1559"/>
        <w:gridCol w:w="1134"/>
        <w:gridCol w:w="1266"/>
        <w:gridCol w:w="10"/>
        <w:gridCol w:w="1134"/>
        <w:gridCol w:w="600"/>
        <w:gridCol w:w="676"/>
        <w:gridCol w:w="1276"/>
        <w:gridCol w:w="1134"/>
        <w:gridCol w:w="236"/>
        <w:gridCol w:w="61"/>
        <w:gridCol w:w="414"/>
        <w:gridCol w:w="691"/>
        <w:gridCol w:w="15"/>
        <w:gridCol w:w="991"/>
      </w:tblGrid>
      <w:tr w:rsidR="00AE4ED1" w:rsidRPr="00D74053" w:rsidTr="00E115B8">
        <w:trPr>
          <w:gridAfter w:val="4"/>
          <w:wAfter w:w="2111" w:type="dxa"/>
          <w:trHeight w:val="255"/>
        </w:trPr>
        <w:tc>
          <w:tcPr>
            <w:tcW w:w="816"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bookmarkStart w:id="4" w:name="RANGE!A1:K319"/>
            <w:bookmarkEnd w:id="4"/>
          </w:p>
        </w:tc>
        <w:tc>
          <w:tcPr>
            <w:tcW w:w="2601"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3402"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2400"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4830" w:type="dxa"/>
            <w:gridSpan w:val="6"/>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r w:rsidRPr="00D74053">
              <w:rPr>
                <w:rFonts w:ascii="Times New Roman" w:hAnsi="Times New Roman" w:cs="Times New Roman"/>
                <w:b/>
                <w:bCs/>
                <w:color w:val="333333"/>
                <w:sz w:val="20"/>
                <w:szCs w:val="20"/>
              </w:rPr>
              <w:t>ПРИЛОЖЕНИЕ 3</w:t>
            </w:r>
          </w:p>
        </w:tc>
        <w:tc>
          <w:tcPr>
            <w:tcW w:w="297"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r>
      <w:tr w:rsidR="00AE4ED1" w:rsidRPr="00D74053" w:rsidTr="00E115B8">
        <w:trPr>
          <w:gridAfter w:val="1"/>
          <w:wAfter w:w="991" w:type="dxa"/>
          <w:trHeight w:val="810"/>
        </w:trPr>
        <w:tc>
          <w:tcPr>
            <w:tcW w:w="816"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2601"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3402"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2400"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4830" w:type="dxa"/>
            <w:gridSpan w:val="6"/>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r w:rsidRPr="00D74053">
              <w:rPr>
                <w:rFonts w:ascii="Times New Roman" w:hAnsi="Times New Roman" w:cs="Times New Roman"/>
                <w:b/>
                <w:bCs/>
                <w:color w:val="333333"/>
                <w:sz w:val="20"/>
                <w:szCs w:val="20"/>
              </w:rPr>
              <w:t>к муниципальной программе "Экономическое развитие Рузаевского муниципального района Республики Мордовия на</w:t>
            </w:r>
            <w:r>
              <w:rPr>
                <w:rFonts w:ascii="Times New Roman" w:hAnsi="Times New Roman" w:cs="Times New Roman"/>
                <w:b/>
                <w:bCs/>
                <w:color w:val="333333"/>
                <w:sz w:val="20"/>
                <w:szCs w:val="20"/>
              </w:rPr>
              <w:t xml:space="preserve"> 2020-2025</w:t>
            </w:r>
            <w:r w:rsidRPr="00D74053">
              <w:rPr>
                <w:rFonts w:ascii="Times New Roman" w:hAnsi="Times New Roman" w:cs="Times New Roman"/>
                <w:b/>
                <w:bCs/>
                <w:color w:val="333333"/>
                <w:sz w:val="20"/>
                <w:szCs w:val="20"/>
              </w:rPr>
              <w:t xml:space="preserve"> годы"</w:t>
            </w:r>
          </w:p>
        </w:tc>
        <w:tc>
          <w:tcPr>
            <w:tcW w:w="1417" w:type="dxa"/>
            <w:gridSpan w:val="5"/>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r>
      <w:tr w:rsidR="00AE4ED1" w:rsidRPr="00D74053" w:rsidTr="00E115B8">
        <w:trPr>
          <w:trHeight w:val="300"/>
        </w:trPr>
        <w:tc>
          <w:tcPr>
            <w:tcW w:w="816"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2601"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3402"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2400"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1744" w:type="dxa"/>
            <w:gridSpan w:val="3"/>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3086" w:type="dxa"/>
            <w:gridSpan w:val="3"/>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711" w:type="dxa"/>
            <w:gridSpan w:val="3"/>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691" w:type="dxa"/>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c>
          <w:tcPr>
            <w:tcW w:w="1006" w:type="dxa"/>
            <w:gridSpan w:val="2"/>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r>
      <w:tr w:rsidR="00AE4ED1" w:rsidRPr="00D74053" w:rsidTr="00E115B8">
        <w:trPr>
          <w:gridAfter w:val="5"/>
          <w:wAfter w:w="2172" w:type="dxa"/>
          <w:trHeight w:val="765"/>
        </w:trPr>
        <w:tc>
          <w:tcPr>
            <w:tcW w:w="14049" w:type="dxa"/>
            <w:gridSpan w:val="14"/>
            <w:tcBorders>
              <w:top w:val="nil"/>
              <w:left w:val="nil"/>
              <w:bottom w:val="nil"/>
              <w:right w:val="nil"/>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xml:space="preserve">Ресурсное обеспечение и прогнозная (справочная) оценка расходов федерального, республиканского и местного бюджетов на реализацию муниципальной программы "Экономическое развитие Рузаевского муниципального района Республики </w:t>
            </w:r>
            <w:r w:rsidR="00390F67">
              <w:rPr>
                <w:rFonts w:ascii="Times New Roman" w:hAnsi="Times New Roman" w:cs="Times New Roman"/>
                <w:b/>
                <w:bCs/>
                <w:sz w:val="20"/>
                <w:szCs w:val="20"/>
              </w:rPr>
              <w:t>Мордовия на 2020-2025</w:t>
            </w:r>
            <w:r w:rsidRPr="00D74053">
              <w:rPr>
                <w:rFonts w:ascii="Times New Roman" w:hAnsi="Times New Roman" w:cs="Times New Roman"/>
                <w:b/>
                <w:bCs/>
                <w:sz w:val="20"/>
                <w:szCs w:val="20"/>
              </w:rPr>
              <w:t xml:space="preserve"> годы"</w:t>
            </w:r>
          </w:p>
        </w:tc>
        <w:tc>
          <w:tcPr>
            <w:tcW w:w="236" w:type="dxa"/>
            <w:tcBorders>
              <w:top w:val="nil"/>
              <w:left w:val="nil"/>
              <w:bottom w:val="nil"/>
              <w:right w:val="nil"/>
            </w:tcBorders>
            <w:shd w:val="clear" w:color="auto" w:fill="auto"/>
            <w:noWrap/>
            <w:vAlign w:val="bottom"/>
            <w:hideMark/>
          </w:tcPr>
          <w:p w:rsidR="00AE4ED1" w:rsidRPr="00D74053" w:rsidRDefault="00AE4ED1" w:rsidP="00207F35">
            <w:pPr>
              <w:widowControl/>
              <w:autoSpaceDE/>
              <w:autoSpaceDN/>
              <w:adjustRightInd/>
              <w:rPr>
                <w:rFonts w:ascii="Arial CYR" w:hAnsi="Arial CYR" w:cs="Arial CYR"/>
                <w:sz w:val="20"/>
                <w:szCs w:val="20"/>
              </w:rPr>
            </w:pPr>
          </w:p>
        </w:tc>
      </w:tr>
      <w:tr w:rsidR="00AE4ED1" w:rsidRPr="00D74053" w:rsidTr="00CD2EF2">
        <w:trPr>
          <w:gridAfter w:val="6"/>
          <w:wAfter w:w="2408" w:type="dxa"/>
          <w:trHeight w:val="6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w:t>
            </w:r>
            <w:proofErr w:type="gramStart"/>
            <w:r w:rsidRPr="00D74053">
              <w:rPr>
                <w:rFonts w:ascii="Times New Roman" w:hAnsi="Times New Roman" w:cs="Times New Roman"/>
                <w:b/>
                <w:bCs/>
                <w:sz w:val="20"/>
                <w:szCs w:val="20"/>
              </w:rPr>
              <w:t>п</w:t>
            </w:r>
            <w:proofErr w:type="gramEnd"/>
            <w:r w:rsidRPr="00D74053">
              <w:rPr>
                <w:rFonts w:ascii="Times New Roman" w:hAnsi="Times New Roman" w:cs="Times New Roman"/>
                <w:b/>
                <w:bCs/>
                <w:sz w:val="20"/>
                <w:szCs w:val="20"/>
              </w:rPr>
              <w:t>/п</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Статус</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Ответственный исполнитель, соисполнители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Источники финансирования</w:t>
            </w:r>
          </w:p>
        </w:tc>
        <w:tc>
          <w:tcPr>
            <w:tcW w:w="7230" w:type="dxa"/>
            <w:gridSpan w:val="8"/>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Прогнозная оценка расходов (тыс. руб.)</w:t>
            </w:r>
          </w:p>
        </w:tc>
      </w:tr>
      <w:tr w:rsidR="00AE4ED1" w:rsidRPr="00D74053" w:rsidTr="00AE4ED1">
        <w:trPr>
          <w:gridAfter w:val="6"/>
          <w:wAfter w:w="2408" w:type="dxa"/>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2020 г.</w:t>
            </w:r>
          </w:p>
        </w:tc>
        <w:tc>
          <w:tcPr>
            <w:tcW w:w="126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2021 г.</w:t>
            </w:r>
          </w:p>
        </w:tc>
        <w:tc>
          <w:tcPr>
            <w:tcW w:w="1144"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2022 г.</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2023 г.</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2024 г.</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2025 г.</w:t>
            </w:r>
          </w:p>
        </w:tc>
      </w:tr>
      <w:tr w:rsidR="00806CAD" w:rsidRPr="00D74053" w:rsidTr="00AE4ED1">
        <w:trPr>
          <w:gridAfter w:val="6"/>
          <w:wAfter w:w="2408" w:type="dxa"/>
          <w:trHeight w:val="58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806CAD" w:rsidRPr="00D74053" w:rsidRDefault="00806CAD"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w:t>
            </w:r>
          </w:p>
        </w:tc>
        <w:tc>
          <w:tcPr>
            <w:tcW w:w="2410" w:type="dxa"/>
            <w:gridSpan w:val="2"/>
            <w:vMerge w:val="restart"/>
            <w:tcBorders>
              <w:top w:val="nil"/>
              <w:left w:val="single" w:sz="4" w:space="0" w:color="auto"/>
              <w:bottom w:val="single" w:sz="4" w:space="0" w:color="auto"/>
              <w:right w:val="single" w:sz="4" w:space="0" w:color="auto"/>
            </w:tcBorders>
            <w:shd w:val="clear" w:color="auto" w:fill="auto"/>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 xml:space="preserve">Муниципальная программа "Экономическое развитие Рузаевского муниципального района </w:t>
            </w:r>
            <w:r w:rsidR="00390F67">
              <w:rPr>
                <w:rFonts w:ascii="Times New Roman" w:hAnsi="Times New Roman" w:cs="Times New Roman"/>
                <w:b/>
                <w:bCs/>
                <w:sz w:val="20"/>
                <w:szCs w:val="20"/>
              </w:rPr>
              <w:t>Республики Мордовия на 2020-2025</w:t>
            </w:r>
            <w:r w:rsidRPr="00D74053">
              <w:rPr>
                <w:rFonts w:ascii="Times New Roman" w:hAnsi="Times New Roman" w:cs="Times New Roman"/>
                <w:b/>
                <w:bCs/>
                <w:sz w:val="20"/>
                <w:szCs w:val="20"/>
              </w:rPr>
              <w:t xml:space="preserve"> годы </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 предприятия (организации)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927 687,0</w:t>
            </w:r>
          </w:p>
        </w:tc>
        <w:tc>
          <w:tcPr>
            <w:tcW w:w="126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1 650 988,7</w:t>
            </w:r>
          </w:p>
        </w:tc>
        <w:tc>
          <w:tcPr>
            <w:tcW w:w="1144"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3 027 494,0</w:t>
            </w:r>
          </w:p>
        </w:tc>
        <w:tc>
          <w:tcPr>
            <w:tcW w:w="1276"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3 336 459,0</w:t>
            </w:r>
          </w:p>
        </w:tc>
        <w:tc>
          <w:tcPr>
            <w:tcW w:w="127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4 191 970,0</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6 504 937,0</w:t>
            </w:r>
          </w:p>
        </w:tc>
      </w:tr>
      <w:tr w:rsidR="00806CAD" w:rsidRPr="00D74053" w:rsidTr="00AE4ED1">
        <w:trPr>
          <w:gridAfter w:val="6"/>
          <w:wAfter w:w="2408" w:type="dxa"/>
          <w:trHeight w:val="585"/>
        </w:trPr>
        <w:tc>
          <w:tcPr>
            <w:tcW w:w="582" w:type="dxa"/>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6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144"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r>
      <w:tr w:rsidR="00806CAD" w:rsidRPr="00D74053" w:rsidTr="00AE4ED1">
        <w:trPr>
          <w:gridAfter w:val="6"/>
          <w:wAfter w:w="2408" w:type="dxa"/>
          <w:trHeight w:val="585"/>
        </w:trPr>
        <w:tc>
          <w:tcPr>
            <w:tcW w:w="582" w:type="dxa"/>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6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144"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r>
      <w:tr w:rsidR="00806CAD" w:rsidRPr="00D74053" w:rsidTr="00AE4ED1">
        <w:trPr>
          <w:gridAfter w:val="6"/>
          <w:wAfter w:w="2408" w:type="dxa"/>
          <w:trHeight w:val="585"/>
        </w:trPr>
        <w:tc>
          <w:tcPr>
            <w:tcW w:w="582" w:type="dxa"/>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6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144"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0</w:t>
            </w:r>
          </w:p>
        </w:tc>
      </w:tr>
      <w:tr w:rsidR="00806CAD" w:rsidRPr="00D74053" w:rsidTr="00AE4ED1">
        <w:trPr>
          <w:gridAfter w:val="6"/>
          <w:wAfter w:w="2408" w:type="dxa"/>
          <w:trHeight w:val="585"/>
        </w:trPr>
        <w:tc>
          <w:tcPr>
            <w:tcW w:w="582" w:type="dxa"/>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806CAD" w:rsidRPr="00D74053" w:rsidRDefault="00806CAD"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927 687,0</w:t>
            </w:r>
          </w:p>
        </w:tc>
        <w:tc>
          <w:tcPr>
            <w:tcW w:w="126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1 650 988,7</w:t>
            </w:r>
          </w:p>
        </w:tc>
        <w:tc>
          <w:tcPr>
            <w:tcW w:w="1144"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3 027 494,0</w:t>
            </w:r>
          </w:p>
        </w:tc>
        <w:tc>
          <w:tcPr>
            <w:tcW w:w="1276" w:type="dxa"/>
            <w:gridSpan w:val="2"/>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3 336 459,0</w:t>
            </w:r>
          </w:p>
        </w:tc>
        <w:tc>
          <w:tcPr>
            <w:tcW w:w="1276"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4 191 970,0</w:t>
            </w:r>
          </w:p>
        </w:tc>
        <w:tc>
          <w:tcPr>
            <w:tcW w:w="1134" w:type="dxa"/>
            <w:tcBorders>
              <w:top w:val="nil"/>
              <w:left w:val="nil"/>
              <w:bottom w:val="single" w:sz="4" w:space="0" w:color="auto"/>
              <w:right w:val="single" w:sz="4" w:space="0" w:color="auto"/>
            </w:tcBorders>
            <w:shd w:val="clear" w:color="auto" w:fill="auto"/>
            <w:vAlign w:val="center"/>
            <w:hideMark/>
          </w:tcPr>
          <w:p w:rsidR="00806CAD" w:rsidRPr="00476A8C" w:rsidRDefault="00806CAD">
            <w:pPr>
              <w:jc w:val="center"/>
              <w:rPr>
                <w:rFonts w:ascii="Times New Roman" w:hAnsi="Times New Roman" w:cs="Times New Roman"/>
                <w:b/>
                <w:bCs/>
                <w:sz w:val="18"/>
                <w:szCs w:val="18"/>
              </w:rPr>
            </w:pPr>
            <w:r w:rsidRPr="00476A8C">
              <w:rPr>
                <w:rFonts w:ascii="Times New Roman" w:hAnsi="Times New Roman" w:cs="Times New Roman"/>
                <w:b/>
                <w:bCs/>
                <w:sz w:val="18"/>
                <w:szCs w:val="18"/>
              </w:rPr>
              <w:t>6 504 937,0</w:t>
            </w:r>
          </w:p>
        </w:tc>
      </w:tr>
      <w:tr w:rsidR="00AE4ED1" w:rsidRPr="00D74053" w:rsidTr="00AE4ED1">
        <w:trPr>
          <w:gridAfter w:val="6"/>
          <w:wAfter w:w="2408" w:type="dxa"/>
          <w:trHeight w:val="315"/>
        </w:trPr>
        <w:tc>
          <w:tcPr>
            <w:tcW w:w="14049" w:type="dxa"/>
            <w:gridSpan w:val="14"/>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 т. ч.</w:t>
            </w:r>
          </w:p>
        </w:tc>
      </w:tr>
      <w:tr w:rsidR="00356CD5" w:rsidRPr="00D74053" w:rsidTr="00AE4ED1">
        <w:trPr>
          <w:gridAfter w:val="6"/>
          <w:wAfter w:w="2408" w:type="dxa"/>
          <w:trHeight w:val="42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356CD5" w:rsidRPr="00D74053" w:rsidRDefault="00356CD5"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w:t>
            </w:r>
          </w:p>
        </w:tc>
        <w:tc>
          <w:tcPr>
            <w:tcW w:w="2410" w:type="dxa"/>
            <w:gridSpan w:val="2"/>
            <w:vMerge w:val="restart"/>
            <w:tcBorders>
              <w:top w:val="nil"/>
              <w:left w:val="single" w:sz="4" w:space="0" w:color="auto"/>
              <w:bottom w:val="single" w:sz="4" w:space="0" w:color="auto"/>
              <w:right w:val="single" w:sz="4" w:space="0" w:color="auto"/>
            </w:tcBorders>
            <w:shd w:val="clear" w:color="auto" w:fill="auto"/>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Подраздел 1 "Развитие промышленного комплекса"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912 787,0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1 641 188,7</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3 014 844,0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3 328 309,0</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4 190 820,0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6 503 787,0</w:t>
            </w:r>
          </w:p>
        </w:tc>
      </w:tr>
      <w:tr w:rsidR="00356CD5" w:rsidRPr="00D74053" w:rsidTr="00AE4ED1">
        <w:trPr>
          <w:gridAfter w:val="6"/>
          <w:wAfter w:w="2408" w:type="dxa"/>
          <w:trHeight w:val="540"/>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r>
      <w:tr w:rsidR="00356CD5" w:rsidRPr="00D74053" w:rsidTr="00AE4ED1">
        <w:trPr>
          <w:gridAfter w:val="6"/>
          <w:wAfter w:w="2408" w:type="dxa"/>
          <w:trHeight w:val="420"/>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r>
      <w:tr w:rsidR="00356CD5" w:rsidRPr="00D74053" w:rsidTr="00AE4ED1">
        <w:trPr>
          <w:gridAfter w:val="6"/>
          <w:wAfter w:w="2408" w:type="dxa"/>
          <w:trHeight w:val="420"/>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0,00</w:t>
            </w:r>
          </w:p>
        </w:tc>
      </w:tr>
      <w:tr w:rsidR="00356CD5" w:rsidRPr="00D74053" w:rsidTr="00AE4ED1">
        <w:trPr>
          <w:gridAfter w:val="6"/>
          <w:wAfter w:w="2408" w:type="dxa"/>
          <w:trHeight w:val="540"/>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912 787</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1 641 188,7</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3 014 844</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3 328 309</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4 190 820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i/>
                <w:iCs/>
                <w:sz w:val="18"/>
                <w:szCs w:val="18"/>
              </w:rPr>
            </w:pPr>
            <w:r w:rsidRPr="00356CD5">
              <w:rPr>
                <w:rFonts w:ascii="Times New Roman" w:hAnsi="Times New Roman" w:cs="Times New Roman"/>
                <w:b/>
                <w:bCs/>
                <w:i/>
                <w:iCs/>
                <w:sz w:val="18"/>
                <w:szCs w:val="18"/>
              </w:rPr>
              <w:t>6 503 787</w:t>
            </w:r>
          </w:p>
        </w:tc>
      </w:tr>
      <w:tr w:rsidR="00356CD5" w:rsidRPr="00D74053" w:rsidTr="00AE4ED1">
        <w:trPr>
          <w:gridAfter w:val="6"/>
          <w:wAfter w:w="2408" w:type="dxa"/>
          <w:trHeight w:val="43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356CD5" w:rsidRPr="00D74053" w:rsidRDefault="00356CD5"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w:t>
            </w:r>
          </w:p>
        </w:tc>
        <w:tc>
          <w:tcPr>
            <w:tcW w:w="2410" w:type="dxa"/>
            <w:gridSpan w:val="2"/>
            <w:vMerge w:val="restart"/>
            <w:tcBorders>
              <w:top w:val="nil"/>
              <w:left w:val="single" w:sz="4" w:space="0" w:color="auto"/>
              <w:bottom w:val="single" w:sz="4" w:space="0" w:color="auto"/>
              <w:right w:val="single" w:sz="4" w:space="0" w:color="auto"/>
            </w:tcBorders>
            <w:shd w:val="clear" w:color="auto" w:fill="auto"/>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i/>
                <w:iCs/>
                <w:sz w:val="20"/>
                <w:szCs w:val="20"/>
              </w:rPr>
              <w:t>Основное мероприятие:</w:t>
            </w:r>
            <w:r w:rsidRPr="00D74053">
              <w:rPr>
                <w:rFonts w:ascii="Times New Roman" w:hAnsi="Times New Roman" w:cs="Times New Roman"/>
                <w:sz w:val="20"/>
                <w:szCs w:val="20"/>
              </w:rPr>
              <w:t xml:space="preserve"> «Развитие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sz w:val="18"/>
                <w:szCs w:val="18"/>
              </w:rPr>
            </w:pPr>
            <w:r w:rsidRPr="00356CD5">
              <w:rPr>
                <w:rFonts w:ascii="Times New Roman" w:hAnsi="Times New Roman" w:cs="Times New Roman"/>
                <w:b/>
                <w:bCs/>
                <w:sz w:val="18"/>
                <w:szCs w:val="18"/>
              </w:rPr>
              <w:t>764 296,0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sz w:val="18"/>
                <w:szCs w:val="18"/>
              </w:rPr>
            </w:pPr>
            <w:r w:rsidRPr="00356CD5">
              <w:rPr>
                <w:rFonts w:ascii="Times New Roman" w:hAnsi="Times New Roman" w:cs="Times New Roman"/>
                <w:b/>
                <w:bCs/>
                <w:sz w:val="18"/>
                <w:szCs w:val="18"/>
              </w:rPr>
              <w:t>1 609 781,0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sz w:val="18"/>
                <w:szCs w:val="18"/>
              </w:rPr>
            </w:pPr>
            <w:r w:rsidRPr="00356CD5">
              <w:rPr>
                <w:rFonts w:ascii="Times New Roman" w:hAnsi="Times New Roman" w:cs="Times New Roman"/>
                <w:b/>
                <w:bCs/>
                <w:sz w:val="18"/>
                <w:szCs w:val="18"/>
              </w:rPr>
              <w:t>2 777 414,0</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sz w:val="18"/>
                <w:szCs w:val="18"/>
              </w:rPr>
            </w:pPr>
            <w:r w:rsidRPr="00356CD5">
              <w:rPr>
                <w:rFonts w:ascii="Times New Roman" w:hAnsi="Times New Roman" w:cs="Times New Roman"/>
                <w:b/>
                <w:bCs/>
                <w:sz w:val="18"/>
                <w:szCs w:val="18"/>
              </w:rPr>
              <w:t>2 605 989,0</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sz w:val="18"/>
                <w:szCs w:val="18"/>
              </w:rPr>
            </w:pPr>
            <w:r w:rsidRPr="00356CD5">
              <w:rPr>
                <w:rFonts w:ascii="Times New Roman" w:hAnsi="Times New Roman" w:cs="Times New Roman"/>
                <w:b/>
                <w:bCs/>
                <w:sz w:val="18"/>
                <w:szCs w:val="18"/>
              </w:rPr>
              <w:t>4 056 717,0</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b/>
                <w:bCs/>
                <w:sz w:val="18"/>
                <w:szCs w:val="18"/>
              </w:rPr>
            </w:pPr>
            <w:r w:rsidRPr="00356CD5">
              <w:rPr>
                <w:rFonts w:ascii="Times New Roman" w:hAnsi="Times New Roman" w:cs="Times New Roman"/>
                <w:b/>
                <w:bCs/>
                <w:sz w:val="18"/>
                <w:szCs w:val="18"/>
              </w:rPr>
              <w:t>6 470 589,0</w:t>
            </w:r>
          </w:p>
        </w:tc>
      </w:tr>
      <w:tr w:rsidR="00356CD5" w:rsidRPr="00D74053" w:rsidTr="00AE4ED1">
        <w:trPr>
          <w:gridAfter w:val="6"/>
          <w:wAfter w:w="2408" w:type="dxa"/>
          <w:trHeight w:val="435"/>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r>
      <w:tr w:rsidR="00356CD5" w:rsidRPr="00D74053" w:rsidTr="00AE4ED1">
        <w:trPr>
          <w:gridAfter w:val="6"/>
          <w:wAfter w:w="2408" w:type="dxa"/>
          <w:trHeight w:val="435"/>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r>
      <w:tr w:rsidR="00356CD5" w:rsidRPr="00D74053" w:rsidTr="00AE4ED1">
        <w:trPr>
          <w:gridAfter w:val="6"/>
          <w:wAfter w:w="2408" w:type="dxa"/>
          <w:trHeight w:val="435"/>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356CD5" w:rsidRPr="00356CD5" w:rsidRDefault="00356CD5">
            <w:pPr>
              <w:jc w:val="center"/>
              <w:rPr>
                <w:rFonts w:ascii="Times New Roman" w:hAnsi="Times New Roman" w:cs="Times New Roman"/>
                <w:sz w:val="18"/>
                <w:szCs w:val="18"/>
              </w:rPr>
            </w:pPr>
            <w:r w:rsidRPr="00356CD5">
              <w:rPr>
                <w:rFonts w:ascii="Times New Roman" w:hAnsi="Times New Roman" w:cs="Times New Roman"/>
                <w:sz w:val="18"/>
                <w:szCs w:val="18"/>
              </w:rPr>
              <w:t> </w:t>
            </w:r>
          </w:p>
        </w:tc>
      </w:tr>
      <w:tr w:rsidR="00356CD5" w:rsidRPr="00D74053" w:rsidTr="00AE4ED1">
        <w:trPr>
          <w:gridAfter w:val="6"/>
          <w:wAfter w:w="2408" w:type="dxa"/>
          <w:trHeight w:val="435"/>
        </w:trPr>
        <w:tc>
          <w:tcPr>
            <w:tcW w:w="582" w:type="dxa"/>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356CD5" w:rsidRPr="00D74053" w:rsidRDefault="00356CD5"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356CD5" w:rsidRPr="00356CD5" w:rsidRDefault="00356CD5">
            <w:pPr>
              <w:jc w:val="center"/>
              <w:rPr>
                <w:rFonts w:ascii="Times New Roman" w:hAnsi="Times New Roman" w:cs="Times New Roman"/>
                <w:color w:val="000000"/>
                <w:sz w:val="18"/>
                <w:szCs w:val="18"/>
              </w:rPr>
            </w:pPr>
            <w:r w:rsidRPr="00356CD5">
              <w:rPr>
                <w:rFonts w:ascii="Times New Roman" w:hAnsi="Times New Roman" w:cs="Times New Roman"/>
                <w:color w:val="000000"/>
                <w:sz w:val="18"/>
                <w:szCs w:val="18"/>
              </w:rPr>
              <w:t>764 296,0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56CD5" w:rsidRPr="00356CD5" w:rsidRDefault="00356CD5">
            <w:pPr>
              <w:jc w:val="center"/>
              <w:rPr>
                <w:rFonts w:ascii="Times New Roman" w:hAnsi="Times New Roman" w:cs="Times New Roman"/>
                <w:color w:val="000000"/>
                <w:sz w:val="18"/>
                <w:szCs w:val="18"/>
              </w:rPr>
            </w:pPr>
            <w:r w:rsidRPr="00356CD5">
              <w:rPr>
                <w:rFonts w:ascii="Times New Roman" w:hAnsi="Times New Roman" w:cs="Times New Roman"/>
                <w:color w:val="000000"/>
                <w:sz w:val="18"/>
                <w:szCs w:val="18"/>
              </w:rPr>
              <w:t>1 609 781,0</w:t>
            </w:r>
          </w:p>
        </w:tc>
        <w:tc>
          <w:tcPr>
            <w:tcW w:w="1134" w:type="dxa"/>
            <w:tcBorders>
              <w:top w:val="nil"/>
              <w:left w:val="nil"/>
              <w:bottom w:val="single" w:sz="4" w:space="0" w:color="auto"/>
              <w:right w:val="single" w:sz="4" w:space="0" w:color="auto"/>
            </w:tcBorders>
            <w:shd w:val="clear" w:color="auto" w:fill="auto"/>
            <w:noWrap/>
            <w:vAlign w:val="center"/>
            <w:hideMark/>
          </w:tcPr>
          <w:p w:rsidR="00356CD5" w:rsidRPr="00356CD5" w:rsidRDefault="00356CD5">
            <w:pPr>
              <w:jc w:val="center"/>
              <w:rPr>
                <w:rFonts w:ascii="Times New Roman" w:hAnsi="Times New Roman" w:cs="Times New Roman"/>
                <w:color w:val="000000"/>
                <w:sz w:val="18"/>
                <w:szCs w:val="18"/>
              </w:rPr>
            </w:pPr>
            <w:r w:rsidRPr="00356CD5">
              <w:rPr>
                <w:rFonts w:ascii="Times New Roman" w:hAnsi="Times New Roman" w:cs="Times New Roman"/>
                <w:color w:val="000000"/>
                <w:sz w:val="18"/>
                <w:szCs w:val="18"/>
              </w:rPr>
              <w:t>2 777 414,0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356CD5" w:rsidRPr="00356CD5" w:rsidRDefault="00356CD5">
            <w:pPr>
              <w:jc w:val="center"/>
              <w:rPr>
                <w:rFonts w:ascii="Times New Roman" w:hAnsi="Times New Roman" w:cs="Times New Roman"/>
                <w:color w:val="000000"/>
                <w:sz w:val="18"/>
                <w:szCs w:val="18"/>
              </w:rPr>
            </w:pPr>
            <w:r w:rsidRPr="00356CD5">
              <w:rPr>
                <w:rFonts w:ascii="Times New Roman" w:hAnsi="Times New Roman" w:cs="Times New Roman"/>
                <w:color w:val="000000"/>
                <w:sz w:val="18"/>
                <w:szCs w:val="18"/>
              </w:rPr>
              <w:t>2 605 989,0</w:t>
            </w:r>
          </w:p>
        </w:tc>
        <w:tc>
          <w:tcPr>
            <w:tcW w:w="1276" w:type="dxa"/>
            <w:tcBorders>
              <w:top w:val="nil"/>
              <w:left w:val="nil"/>
              <w:bottom w:val="single" w:sz="4" w:space="0" w:color="auto"/>
              <w:right w:val="single" w:sz="4" w:space="0" w:color="auto"/>
            </w:tcBorders>
            <w:shd w:val="clear" w:color="auto" w:fill="auto"/>
            <w:noWrap/>
            <w:vAlign w:val="center"/>
            <w:hideMark/>
          </w:tcPr>
          <w:p w:rsidR="00356CD5" w:rsidRPr="00356CD5" w:rsidRDefault="00356CD5">
            <w:pPr>
              <w:jc w:val="center"/>
              <w:rPr>
                <w:rFonts w:ascii="Times New Roman" w:hAnsi="Times New Roman" w:cs="Times New Roman"/>
                <w:color w:val="000000"/>
                <w:sz w:val="18"/>
                <w:szCs w:val="18"/>
              </w:rPr>
            </w:pPr>
            <w:r w:rsidRPr="00356CD5">
              <w:rPr>
                <w:rFonts w:ascii="Times New Roman" w:hAnsi="Times New Roman" w:cs="Times New Roman"/>
                <w:color w:val="000000"/>
                <w:sz w:val="18"/>
                <w:szCs w:val="18"/>
              </w:rPr>
              <w:t>4 056 717,0</w:t>
            </w:r>
          </w:p>
        </w:tc>
        <w:tc>
          <w:tcPr>
            <w:tcW w:w="1134" w:type="dxa"/>
            <w:tcBorders>
              <w:top w:val="nil"/>
              <w:left w:val="nil"/>
              <w:bottom w:val="single" w:sz="4" w:space="0" w:color="auto"/>
              <w:right w:val="single" w:sz="4" w:space="0" w:color="auto"/>
            </w:tcBorders>
            <w:shd w:val="clear" w:color="auto" w:fill="auto"/>
            <w:noWrap/>
            <w:vAlign w:val="center"/>
            <w:hideMark/>
          </w:tcPr>
          <w:p w:rsidR="00356CD5" w:rsidRPr="00356CD5" w:rsidRDefault="00356CD5">
            <w:pPr>
              <w:jc w:val="center"/>
              <w:rPr>
                <w:rFonts w:ascii="Times New Roman" w:hAnsi="Times New Roman" w:cs="Times New Roman"/>
                <w:color w:val="000000"/>
                <w:sz w:val="18"/>
                <w:szCs w:val="18"/>
              </w:rPr>
            </w:pPr>
            <w:r w:rsidRPr="00356CD5">
              <w:rPr>
                <w:rFonts w:ascii="Times New Roman" w:hAnsi="Times New Roman" w:cs="Times New Roman"/>
                <w:color w:val="000000"/>
                <w:sz w:val="18"/>
                <w:szCs w:val="18"/>
              </w:rPr>
              <w:t>6 470 589,0</w:t>
            </w:r>
          </w:p>
        </w:tc>
      </w:tr>
      <w:tr w:rsidR="00AE4ED1" w:rsidRPr="00D74053" w:rsidTr="00AE4ED1">
        <w:trPr>
          <w:gridAfter w:val="6"/>
          <w:wAfter w:w="2408" w:type="dxa"/>
          <w:trHeight w:val="60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w:t>
            </w:r>
            <w:r w:rsidRPr="00D74053">
              <w:rPr>
                <w:rFonts w:ascii="Times New Roman" w:hAnsi="Times New Roman" w:cs="Times New Roman"/>
                <w:sz w:val="20"/>
                <w:szCs w:val="20"/>
              </w:rPr>
              <w:t xml:space="preserve">: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Республики Мордовия. Общая стоимость - 1257500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2019-2027гг.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«СК «РАЗВИТИЕ»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5 970,0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1248</w:t>
            </w:r>
            <w:r w:rsidRPr="00D74053">
              <w:rPr>
                <w:rFonts w:ascii="Times New Roman" w:hAnsi="Times New Roman" w:cs="Times New Roman"/>
                <w:b/>
                <w:bCs/>
                <w:sz w:val="20"/>
                <w:szCs w:val="20"/>
              </w:rPr>
              <w:t>450,0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5 970,0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1248</w:t>
            </w:r>
            <w:r w:rsidRPr="00D74053">
              <w:rPr>
                <w:rFonts w:ascii="Times New Roman" w:hAnsi="Times New Roman" w:cs="Times New Roman"/>
                <w:color w:val="000000"/>
                <w:sz w:val="20"/>
                <w:szCs w:val="20"/>
              </w:rPr>
              <w:t>450,0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75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2:</w:t>
            </w:r>
            <w:r w:rsidRPr="00D74053">
              <w:rPr>
                <w:rFonts w:ascii="Times New Roman" w:hAnsi="Times New Roman" w:cs="Times New Roman"/>
                <w:sz w:val="20"/>
                <w:szCs w:val="20"/>
              </w:rPr>
              <w:t xml:space="preserve"> Производство электрической распредели</w:t>
            </w:r>
            <w:r>
              <w:rPr>
                <w:rFonts w:ascii="Times New Roman" w:hAnsi="Times New Roman" w:cs="Times New Roman"/>
                <w:sz w:val="20"/>
                <w:szCs w:val="20"/>
              </w:rPr>
              <w:t>тельной аппаратуры, промышленно</w:t>
            </w:r>
            <w:r w:rsidRPr="00D74053">
              <w:rPr>
                <w:rFonts w:ascii="Times New Roman" w:hAnsi="Times New Roman" w:cs="Times New Roman"/>
                <w:sz w:val="20"/>
                <w:szCs w:val="20"/>
              </w:rPr>
              <w:t>го холодильного и вентиляционного оборудования и прочих металлических изделий,</w:t>
            </w:r>
            <w:r>
              <w:rPr>
                <w:rFonts w:ascii="Times New Roman" w:hAnsi="Times New Roman" w:cs="Times New Roman"/>
                <w:sz w:val="20"/>
                <w:szCs w:val="20"/>
              </w:rPr>
              <w:t xml:space="preserve"> </w:t>
            </w:r>
            <w:r w:rsidRPr="00D74053">
              <w:rPr>
                <w:rFonts w:ascii="Times New Roman" w:hAnsi="Times New Roman" w:cs="Times New Roman"/>
                <w:sz w:val="20"/>
                <w:szCs w:val="20"/>
              </w:rPr>
              <w:t xml:space="preserve">монтаж и ремонт промышленного оборудования (машин) и электрооборудования и обработка металлических изделий. Общая стоимость - 6456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2019-2021гг.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«Модуль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3 747,0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Pr>
                <w:rFonts w:ascii="Times New Roman" w:hAnsi="Times New Roman" w:cs="Times New Roman"/>
                <w:b/>
                <w:bCs/>
                <w:sz w:val="20"/>
                <w:szCs w:val="20"/>
              </w:rPr>
              <w:t xml:space="preserve">34 </w:t>
            </w:r>
            <w:r w:rsidRPr="00D74053">
              <w:rPr>
                <w:rFonts w:ascii="Times New Roman" w:hAnsi="Times New Roman" w:cs="Times New Roman"/>
                <w:b/>
                <w:bCs/>
                <w:sz w:val="20"/>
                <w:szCs w:val="20"/>
              </w:rPr>
              <w:t>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75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75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75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75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3 747,0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34 000,0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3:</w:t>
            </w:r>
            <w:r w:rsidRPr="00D74053">
              <w:rPr>
                <w:rFonts w:ascii="Times New Roman" w:hAnsi="Times New Roman" w:cs="Times New Roman"/>
                <w:sz w:val="20"/>
                <w:szCs w:val="20"/>
              </w:rPr>
              <w:t xml:space="preserve"> Производство металлоконструкций и нефтехимической продукции. Общая стоимость - 500000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2020-2029гг.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D74053">
              <w:rPr>
                <w:rFonts w:ascii="Times New Roman" w:hAnsi="Times New Roman" w:cs="Times New Roman"/>
                <w:sz w:val="20"/>
                <w:szCs w:val="20"/>
              </w:rPr>
              <w:t>РузХимНефтеМаш</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60 000,0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390 000,0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50 000,0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60 000,0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390 000,0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50 000,0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1.1.4</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4</w:t>
            </w:r>
            <w:r w:rsidRPr="00D74053">
              <w:rPr>
                <w:rFonts w:ascii="Times New Roman" w:hAnsi="Times New Roman" w:cs="Times New Roman"/>
                <w:sz w:val="20"/>
                <w:szCs w:val="20"/>
              </w:rPr>
              <w:t xml:space="preserve">: Создание производства конструкционных композитов. Общая стоимость - 133333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2020-2023гг.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«Конструкционные композиты»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133 333,0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BA592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133 333,0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BA5921">
        <w:trPr>
          <w:gridAfter w:val="6"/>
          <w:wAfter w:w="2408" w:type="dxa"/>
          <w:trHeight w:val="51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5</w:t>
            </w:r>
            <w:r w:rsidRPr="00D74053">
              <w:rPr>
                <w:rFonts w:ascii="Times New Roman" w:hAnsi="Times New Roman" w:cs="Times New Roman"/>
                <w:sz w:val="20"/>
                <w:szCs w:val="20"/>
              </w:rPr>
              <w:t xml:space="preserve">: Строительство завода по производству бесцветной декорированной </w:t>
            </w:r>
            <w:proofErr w:type="spellStart"/>
            <w:r w:rsidRPr="00D74053">
              <w:rPr>
                <w:rFonts w:ascii="Times New Roman" w:hAnsi="Times New Roman" w:cs="Times New Roman"/>
                <w:sz w:val="20"/>
                <w:szCs w:val="20"/>
              </w:rPr>
              <w:t>стекляной</w:t>
            </w:r>
            <w:proofErr w:type="spellEnd"/>
            <w:r w:rsidRPr="00D74053">
              <w:rPr>
                <w:rFonts w:ascii="Times New Roman" w:hAnsi="Times New Roman" w:cs="Times New Roman"/>
                <w:sz w:val="20"/>
                <w:szCs w:val="20"/>
              </w:rPr>
              <w:t xml:space="preserve"> тары для пищевой промышленности в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Республики Мордовия. Общая стоимость - 1377900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«РСК «</w:t>
            </w:r>
            <w:proofErr w:type="spellStart"/>
            <w:r w:rsidRPr="00D74053">
              <w:rPr>
                <w:rFonts w:ascii="Times New Roman" w:hAnsi="Times New Roman" w:cs="Times New Roman"/>
                <w:sz w:val="20"/>
                <w:szCs w:val="20"/>
              </w:rPr>
              <w:t>Гласс</w:t>
            </w:r>
            <w:proofErr w:type="spellEnd"/>
            <w:r w:rsidRPr="00D74053">
              <w:rPr>
                <w:rFonts w:ascii="Times New Roman" w:hAnsi="Times New Roman" w:cs="Times New Roman"/>
                <w:sz w:val="20"/>
                <w:szCs w:val="20"/>
              </w:rPr>
              <w:t xml:space="preserve"> Декор» (по согласованию)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877 100,0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500 800,0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BA592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BA592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BA592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BA592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877 100,0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500 800,0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BA592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1.1.6</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6</w:t>
            </w:r>
            <w:r w:rsidRPr="00D74053">
              <w:rPr>
                <w:rFonts w:ascii="Times New Roman" w:hAnsi="Times New Roman" w:cs="Times New Roman"/>
                <w:sz w:val="20"/>
                <w:szCs w:val="20"/>
              </w:rPr>
              <w:t>: Реализация производства химической продукции для строительной</w:t>
            </w:r>
            <w:r>
              <w:rPr>
                <w:rFonts w:ascii="Times New Roman" w:hAnsi="Times New Roman" w:cs="Times New Roman"/>
                <w:sz w:val="20"/>
                <w:szCs w:val="20"/>
              </w:rPr>
              <w:t xml:space="preserve"> и сельскохозяйственной отрасли</w:t>
            </w:r>
            <w:r w:rsidRPr="00D74053">
              <w:rPr>
                <w:rFonts w:ascii="Times New Roman" w:hAnsi="Times New Roman" w:cs="Times New Roman"/>
                <w:sz w:val="20"/>
                <w:szCs w:val="20"/>
              </w:rPr>
              <w:t xml:space="preserve">. Общая стоимость - 43500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"Экспонента" (по согласованию)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3 600,0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17 900,0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22 000,0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3 600,0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17 900,0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22 000,0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672D9E" w:rsidRPr="00D74053" w:rsidTr="00AE4ED1">
        <w:trPr>
          <w:gridAfter w:val="6"/>
          <w:wAfter w:w="2408" w:type="dxa"/>
          <w:trHeight w:val="34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672D9E" w:rsidRPr="00D74053" w:rsidRDefault="00672D9E"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1.1.7</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672D9E" w:rsidRPr="00672D9E" w:rsidRDefault="00672D9E">
            <w:pPr>
              <w:rPr>
                <w:rFonts w:ascii="Times New Roman" w:hAnsi="Times New Roman" w:cs="Times New Roman"/>
                <w:sz w:val="20"/>
                <w:szCs w:val="20"/>
              </w:rPr>
            </w:pPr>
            <w:r w:rsidRPr="00672D9E">
              <w:rPr>
                <w:rFonts w:ascii="Times New Roman" w:hAnsi="Times New Roman" w:cs="Times New Roman"/>
                <w:sz w:val="20"/>
                <w:szCs w:val="20"/>
              </w:rPr>
              <w:t xml:space="preserve">Мероприятие 7: Модернизация сферы электро- и теплоснабжения. Общая стоимость - 185613 </w:t>
            </w:r>
            <w:proofErr w:type="spellStart"/>
            <w:r w:rsidRPr="00672D9E">
              <w:rPr>
                <w:rFonts w:ascii="Times New Roman" w:hAnsi="Times New Roman" w:cs="Times New Roman"/>
                <w:sz w:val="20"/>
                <w:szCs w:val="20"/>
              </w:rPr>
              <w:t>тыс</w:t>
            </w:r>
            <w:proofErr w:type="gramStart"/>
            <w:r w:rsidRPr="00672D9E">
              <w:rPr>
                <w:rFonts w:ascii="Times New Roman" w:hAnsi="Times New Roman" w:cs="Times New Roman"/>
                <w:sz w:val="20"/>
                <w:szCs w:val="20"/>
              </w:rPr>
              <w:t>.р</w:t>
            </w:r>
            <w:proofErr w:type="gramEnd"/>
            <w:r w:rsidRPr="00672D9E">
              <w:rPr>
                <w:rFonts w:ascii="Times New Roman" w:hAnsi="Times New Roman" w:cs="Times New Roman"/>
                <w:sz w:val="20"/>
                <w:szCs w:val="20"/>
              </w:rPr>
              <w:t>уб</w:t>
            </w:r>
            <w:proofErr w:type="spellEnd"/>
            <w:r w:rsidRPr="00672D9E">
              <w:rPr>
                <w:rFonts w:ascii="Times New Roman" w:hAnsi="Times New Roman" w:cs="Times New Roman"/>
                <w:sz w:val="20"/>
                <w:szCs w:val="20"/>
              </w:rPr>
              <w:t>. Период реализации 2020-2025гг.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672D9E" w:rsidRPr="00672D9E" w:rsidRDefault="00672D9E">
            <w:pPr>
              <w:rPr>
                <w:rFonts w:ascii="Times New Roman" w:hAnsi="Times New Roman" w:cs="Times New Roman"/>
                <w:sz w:val="20"/>
                <w:szCs w:val="20"/>
              </w:rPr>
            </w:pPr>
            <w:r w:rsidRPr="00672D9E">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"Мордовская электросетевая компания"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672D9E" w:rsidRPr="00672D9E" w:rsidRDefault="00672D9E">
            <w:pPr>
              <w:rPr>
                <w:rFonts w:ascii="Times New Roman" w:hAnsi="Times New Roman" w:cs="Times New Roman"/>
                <w:sz w:val="20"/>
                <w:szCs w:val="20"/>
              </w:rPr>
            </w:pPr>
            <w:r w:rsidRPr="00672D9E">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672D9E">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40 800,0</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672D9E">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47 858,0</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672D9E">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49 397,0</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672D9E">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15 876,0</w:t>
            </w:r>
          </w:p>
        </w:tc>
        <w:tc>
          <w:tcPr>
            <w:tcW w:w="1276"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672D9E">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15 841,0</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672D9E">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15 841,0</w:t>
            </w:r>
          </w:p>
        </w:tc>
      </w:tr>
      <w:tr w:rsidR="00672D9E"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672D9E" w:rsidRPr="00672D9E" w:rsidRDefault="00672D9E"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r w:rsidRPr="00672D9E">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b/>
                <w:color w:val="000000"/>
                <w:sz w:val="20"/>
                <w:szCs w:val="20"/>
              </w:rPr>
            </w:pPr>
            <w:r w:rsidRPr="00672D9E">
              <w:rPr>
                <w:rFonts w:ascii="Times New Roman" w:hAnsi="Times New Roman" w:cs="Times New Roman"/>
                <w:b/>
                <w:color w:val="000000"/>
                <w:sz w:val="20"/>
                <w:szCs w:val="20"/>
              </w:rPr>
              <w:t> </w:t>
            </w:r>
          </w:p>
        </w:tc>
      </w:tr>
      <w:tr w:rsidR="00672D9E"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672D9E" w:rsidRPr="00672D9E" w:rsidRDefault="00672D9E"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r w:rsidRPr="00672D9E">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r>
      <w:tr w:rsidR="00672D9E"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672D9E" w:rsidRPr="00672D9E" w:rsidRDefault="00672D9E"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r w:rsidRPr="00672D9E">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672D9E" w:rsidRPr="00672D9E"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 </w:t>
            </w:r>
          </w:p>
        </w:tc>
      </w:tr>
      <w:tr w:rsidR="00672D9E"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672D9E" w:rsidRPr="00672D9E" w:rsidRDefault="00672D9E"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72D9E" w:rsidRPr="00D74053" w:rsidRDefault="00672D9E" w:rsidP="00207F35">
            <w:pPr>
              <w:widowControl/>
              <w:autoSpaceDE/>
              <w:autoSpaceDN/>
              <w:adjustRightInd/>
              <w:rPr>
                <w:rFonts w:ascii="Times New Roman" w:hAnsi="Times New Roman" w:cs="Times New Roman"/>
                <w:sz w:val="20"/>
                <w:szCs w:val="20"/>
              </w:rPr>
            </w:pPr>
            <w:r w:rsidRPr="00672D9E">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672D9E" w:rsidRPr="00D74053"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40 800,0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72D9E" w:rsidRPr="00D74053"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47 858,0</w:t>
            </w:r>
          </w:p>
        </w:tc>
        <w:tc>
          <w:tcPr>
            <w:tcW w:w="1134" w:type="dxa"/>
            <w:tcBorders>
              <w:top w:val="nil"/>
              <w:left w:val="nil"/>
              <w:bottom w:val="single" w:sz="4" w:space="0" w:color="auto"/>
              <w:right w:val="single" w:sz="4" w:space="0" w:color="auto"/>
            </w:tcBorders>
            <w:shd w:val="clear" w:color="auto" w:fill="auto"/>
            <w:noWrap/>
            <w:vAlign w:val="center"/>
            <w:hideMark/>
          </w:tcPr>
          <w:p w:rsidR="00672D9E" w:rsidRPr="00D74053"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49 397,0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672D9E" w:rsidRPr="00D74053"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15 876,0</w:t>
            </w:r>
          </w:p>
        </w:tc>
        <w:tc>
          <w:tcPr>
            <w:tcW w:w="1276" w:type="dxa"/>
            <w:tcBorders>
              <w:top w:val="nil"/>
              <w:left w:val="nil"/>
              <w:bottom w:val="single" w:sz="4" w:space="0" w:color="auto"/>
              <w:right w:val="single" w:sz="4" w:space="0" w:color="auto"/>
            </w:tcBorders>
            <w:shd w:val="clear" w:color="auto" w:fill="auto"/>
            <w:noWrap/>
            <w:vAlign w:val="center"/>
            <w:hideMark/>
          </w:tcPr>
          <w:p w:rsidR="00672D9E" w:rsidRPr="00D74053"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15 841,0</w:t>
            </w:r>
          </w:p>
        </w:tc>
        <w:tc>
          <w:tcPr>
            <w:tcW w:w="1134" w:type="dxa"/>
            <w:tcBorders>
              <w:top w:val="nil"/>
              <w:left w:val="nil"/>
              <w:bottom w:val="single" w:sz="4" w:space="0" w:color="auto"/>
              <w:right w:val="single" w:sz="4" w:space="0" w:color="auto"/>
            </w:tcBorders>
            <w:shd w:val="clear" w:color="auto" w:fill="auto"/>
            <w:noWrap/>
            <w:vAlign w:val="center"/>
            <w:hideMark/>
          </w:tcPr>
          <w:p w:rsidR="00672D9E" w:rsidRPr="00D74053" w:rsidRDefault="00672D9E" w:rsidP="00207F35">
            <w:pPr>
              <w:widowControl/>
              <w:autoSpaceDE/>
              <w:autoSpaceDN/>
              <w:adjustRightInd/>
              <w:jc w:val="center"/>
              <w:rPr>
                <w:rFonts w:ascii="Times New Roman" w:hAnsi="Times New Roman" w:cs="Times New Roman"/>
                <w:color w:val="000000"/>
                <w:sz w:val="20"/>
                <w:szCs w:val="20"/>
              </w:rPr>
            </w:pPr>
            <w:r w:rsidRPr="00672D9E">
              <w:rPr>
                <w:rFonts w:ascii="Times New Roman" w:hAnsi="Times New Roman" w:cs="Times New Roman"/>
                <w:color w:val="000000"/>
                <w:sz w:val="20"/>
                <w:szCs w:val="20"/>
              </w:rPr>
              <w:t>15 841,0</w:t>
            </w:r>
          </w:p>
        </w:tc>
      </w:tr>
      <w:tr w:rsidR="00AE4ED1" w:rsidRPr="00D74053" w:rsidTr="00AE4ED1">
        <w:trPr>
          <w:gridAfter w:val="6"/>
          <w:wAfter w:w="2408" w:type="dxa"/>
          <w:trHeight w:val="34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1.1.8</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8</w:t>
            </w:r>
            <w:r w:rsidRPr="00D74053">
              <w:rPr>
                <w:rFonts w:ascii="Times New Roman" w:hAnsi="Times New Roman" w:cs="Times New Roman"/>
                <w:sz w:val="20"/>
                <w:szCs w:val="20"/>
              </w:rPr>
              <w:t>: Модернизация производственных мощн</w:t>
            </w:r>
            <w:r w:rsidR="007B6CF9">
              <w:rPr>
                <w:rFonts w:ascii="Times New Roman" w:hAnsi="Times New Roman" w:cs="Times New Roman"/>
                <w:sz w:val="20"/>
                <w:szCs w:val="20"/>
              </w:rPr>
              <w:t>остей. Общая стоимость - 2303507</w:t>
            </w:r>
            <w:r w:rsidRPr="00D74053">
              <w:rPr>
                <w:rFonts w:ascii="Times New Roman" w:hAnsi="Times New Roman" w:cs="Times New Roman"/>
                <w:sz w:val="20"/>
                <w:szCs w:val="20"/>
              </w:rPr>
              <w:t xml:space="preserve">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w:t>
            </w:r>
            <w:r w:rsidR="007B6CF9">
              <w:rPr>
                <w:rFonts w:ascii="Times New Roman" w:hAnsi="Times New Roman" w:cs="Times New Roman"/>
                <w:sz w:val="20"/>
                <w:szCs w:val="20"/>
              </w:rPr>
              <w:t>р</w:t>
            </w:r>
            <w:proofErr w:type="gramEnd"/>
            <w:r w:rsidR="007B6CF9">
              <w:rPr>
                <w:rFonts w:ascii="Times New Roman" w:hAnsi="Times New Roman" w:cs="Times New Roman"/>
                <w:sz w:val="20"/>
                <w:szCs w:val="20"/>
              </w:rPr>
              <w:t>уб</w:t>
            </w:r>
            <w:proofErr w:type="spellEnd"/>
            <w:r w:rsidR="007B6CF9">
              <w:rPr>
                <w:rFonts w:ascii="Times New Roman" w:hAnsi="Times New Roman" w:cs="Times New Roman"/>
                <w:sz w:val="20"/>
                <w:szCs w:val="20"/>
              </w:rPr>
              <w:t>. Период реализации 2020-2025</w:t>
            </w:r>
            <w:r w:rsidRPr="00D74053">
              <w:rPr>
                <w:rFonts w:ascii="Times New Roman" w:hAnsi="Times New Roman" w:cs="Times New Roman"/>
                <w:sz w:val="20"/>
                <w:szCs w:val="20"/>
              </w:rPr>
              <w:t>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АО "</w:t>
            </w:r>
            <w:proofErr w:type="spellStart"/>
            <w:r w:rsidRPr="00D74053">
              <w:rPr>
                <w:rFonts w:ascii="Times New Roman" w:hAnsi="Times New Roman" w:cs="Times New Roman"/>
                <w:sz w:val="20"/>
                <w:szCs w:val="20"/>
              </w:rPr>
              <w:t>Рузхиммаш</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501 846,0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250 923,0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200 738,0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450 000,0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450 000,0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450 000,0</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501 846,0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250 923,0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200 738,0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450 000,0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450 000,0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450 000,0</w:t>
            </w:r>
          </w:p>
        </w:tc>
      </w:tr>
      <w:tr w:rsidR="00AE4ED1" w:rsidRPr="00D74053" w:rsidTr="00AE4ED1">
        <w:trPr>
          <w:gridAfter w:val="6"/>
          <w:wAfter w:w="2408" w:type="dxa"/>
          <w:trHeight w:val="34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1.1.9</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9</w:t>
            </w:r>
            <w:r w:rsidRPr="00D74053">
              <w:rPr>
                <w:rFonts w:ascii="Times New Roman" w:hAnsi="Times New Roman" w:cs="Times New Roman"/>
                <w:sz w:val="20"/>
                <w:szCs w:val="20"/>
              </w:rPr>
              <w:t xml:space="preserve">: Модернизация производственных мощностей. Общая стоимость - 25000,0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2020-2025гг.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ЗАО "</w:t>
            </w:r>
            <w:proofErr w:type="spellStart"/>
            <w:r w:rsidRPr="00D74053">
              <w:rPr>
                <w:rFonts w:ascii="Times New Roman" w:hAnsi="Times New Roman" w:cs="Times New Roman"/>
                <w:sz w:val="20"/>
                <w:szCs w:val="20"/>
              </w:rPr>
              <w:t>Рузово</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10 000,0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144 000,0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10 000,0</w:t>
            </w:r>
          </w:p>
        </w:tc>
      </w:tr>
      <w:tr w:rsidR="00AE4ED1" w:rsidRPr="00D74053" w:rsidTr="00AE4ED1">
        <w:trPr>
          <w:gridAfter w:val="6"/>
          <w:wAfter w:w="2408" w:type="dxa"/>
          <w:trHeight w:val="34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1.1.10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10</w:t>
            </w:r>
            <w:r w:rsidRPr="00D74053">
              <w:rPr>
                <w:rFonts w:ascii="Times New Roman" w:hAnsi="Times New Roman" w:cs="Times New Roman"/>
                <w:sz w:val="20"/>
                <w:szCs w:val="20"/>
              </w:rPr>
              <w:t>: Модернизация производственных</w:t>
            </w:r>
            <w:r w:rsidR="000F132F">
              <w:rPr>
                <w:rFonts w:ascii="Times New Roman" w:hAnsi="Times New Roman" w:cs="Times New Roman"/>
                <w:sz w:val="20"/>
                <w:szCs w:val="20"/>
              </w:rPr>
              <w:t xml:space="preserve"> мощностей. Общая стоимость - 51</w:t>
            </w:r>
            <w:r w:rsidRPr="00D74053">
              <w:rPr>
                <w:rFonts w:ascii="Times New Roman" w:hAnsi="Times New Roman" w:cs="Times New Roman"/>
                <w:sz w:val="20"/>
                <w:szCs w:val="20"/>
              </w:rPr>
              <w:t xml:space="preserve">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w:t>
            </w:r>
            <w:r w:rsidR="000F132F">
              <w:rPr>
                <w:rFonts w:ascii="Times New Roman" w:hAnsi="Times New Roman" w:cs="Times New Roman"/>
                <w:sz w:val="20"/>
                <w:szCs w:val="20"/>
              </w:rPr>
              <w:t>р</w:t>
            </w:r>
            <w:proofErr w:type="gramEnd"/>
            <w:r w:rsidR="000F132F">
              <w:rPr>
                <w:rFonts w:ascii="Times New Roman" w:hAnsi="Times New Roman" w:cs="Times New Roman"/>
                <w:sz w:val="20"/>
                <w:szCs w:val="20"/>
              </w:rPr>
              <w:t>уб</w:t>
            </w:r>
            <w:proofErr w:type="spellEnd"/>
            <w:r w:rsidR="000F132F">
              <w:rPr>
                <w:rFonts w:ascii="Times New Roman" w:hAnsi="Times New Roman" w:cs="Times New Roman"/>
                <w:sz w:val="20"/>
                <w:szCs w:val="20"/>
              </w:rPr>
              <w:t>. Период реализации 2020-2025</w:t>
            </w:r>
            <w:r w:rsidRPr="00D74053">
              <w:rPr>
                <w:rFonts w:ascii="Times New Roman" w:hAnsi="Times New Roman" w:cs="Times New Roman"/>
                <w:sz w:val="20"/>
                <w:szCs w:val="20"/>
              </w:rPr>
              <w:t>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 ООО "</w:t>
            </w:r>
            <w:proofErr w:type="spellStart"/>
            <w:r w:rsidRPr="00D74053">
              <w:rPr>
                <w:rFonts w:ascii="Times New Roman" w:hAnsi="Times New Roman" w:cs="Times New Roman"/>
                <w:sz w:val="20"/>
                <w:szCs w:val="20"/>
              </w:rPr>
              <w:t>Новомилк</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9 000,0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11 000,0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7 000,0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7 000,0</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10 000,0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9 000,0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11 000,0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7 000,0</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11</w:t>
            </w:r>
            <w:r w:rsidRPr="00CB6AEA">
              <w:rPr>
                <w:rFonts w:ascii="Times New Roman" w:hAnsi="Times New Roman" w:cs="Times New Roman"/>
                <w:sz w:val="20"/>
                <w:szCs w:val="20"/>
              </w:rPr>
              <w:t xml:space="preserve">: </w:t>
            </w:r>
          </w:p>
          <w:p w:rsidR="00AE4ED1" w:rsidRPr="00D74053" w:rsidRDefault="00AE4ED1" w:rsidP="00207F35">
            <w:pPr>
              <w:widowControl/>
              <w:autoSpaceDE/>
              <w:autoSpaceDN/>
              <w:adjustRightInd/>
              <w:rPr>
                <w:rFonts w:ascii="Times New Roman" w:hAnsi="Times New Roman" w:cs="Times New Roman"/>
                <w:sz w:val="20"/>
                <w:szCs w:val="20"/>
              </w:rPr>
            </w:pPr>
            <w:r w:rsidRPr="00CB6AEA">
              <w:rPr>
                <w:rFonts w:ascii="Times New Roman" w:hAnsi="Times New Roman" w:cs="Times New Roman"/>
                <w:sz w:val="20"/>
                <w:szCs w:val="20"/>
              </w:rPr>
              <w:t>А</w:t>
            </w:r>
            <w:r w:rsidRPr="00D74053">
              <w:rPr>
                <w:rFonts w:ascii="Times New Roman" w:hAnsi="Times New Roman" w:cs="Times New Roman"/>
                <w:sz w:val="20"/>
                <w:szCs w:val="20"/>
              </w:rPr>
              <w:t>О «</w:t>
            </w:r>
            <w:proofErr w:type="spellStart"/>
            <w:r w:rsidRPr="00D74053">
              <w:rPr>
                <w:rFonts w:ascii="Times New Roman" w:hAnsi="Times New Roman" w:cs="Times New Roman"/>
                <w:sz w:val="20"/>
                <w:szCs w:val="20"/>
              </w:rPr>
              <w:t>Рузхиммаш</w:t>
            </w:r>
            <w:proofErr w:type="spellEnd"/>
            <w:r w:rsidRPr="00D74053">
              <w:rPr>
                <w:rFonts w:ascii="Times New Roman" w:hAnsi="Times New Roman" w:cs="Times New Roman"/>
                <w:sz w:val="20"/>
                <w:szCs w:val="20"/>
              </w:rPr>
              <w:t xml:space="preserve">» - Производство грузовых железнодорожных вагонов, ориентированных на экспорт. Общая стоимость - 222714,0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2021-2024гг.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экономического анализа и прогнозирования администрации Рузаевского муниципального района, </w:t>
            </w:r>
            <w:proofErr w:type="spellStart"/>
            <w:r w:rsidRPr="00D74053">
              <w:rPr>
                <w:rFonts w:ascii="Times New Roman" w:hAnsi="Times New Roman" w:cs="Times New Roman"/>
                <w:sz w:val="20"/>
                <w:szCs w:val="20"/>
              </w:rPr>
              <w:t>А</w:t>
            </w:r>
            <w:proofErr w:type="gramStart"/>
            <w:r w:rsidRPr="00D74053">
              <w:rPr>
                <w:rFonts w:ascii="Times New Roman" w:hAnsi="Times New Roman" w:cs="Times New Roman"/>
                <w:sz w:val="20"/>
                <w:szCs w:val="20"/>
              </w:rPr>
              <w:t>О"</w:t>
            </w:r>
            <w:proofErr w:type="gramEnd"/>
            <w:r w:rsidRPr="00D74053">
              <w:rPr>
                <w:rFonts w:ascii="Times New Roman" w:hAnsi="Times New Roman" w:cs="Times New Roman"/>
                <w:sz w:val="20"/>
                <w:szCs w:val="20"/>
              </w:rPr>
              <w:t>Рузхиммаш</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201 529,0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21 185,0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201 529,0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21 185,0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12</w:t>
            </w:r>
            <w:r w:rsidRPr="00CB6AEA">
              <w:rPr>
                <w:rFonts w:ascii="Times New Roman" w:hAnsi="Times New Roman" w:cs="Times New Roman"/>
                <w:sz w:val="20"/>
                <w:szCs w:val="20"/>
              </w:rPr>
              <w:t xml:space="preserve">: </w:t>
            </w:r>
          </w:p>
          <w:p w:rsidR="00AE4ED1" w:rsidRPr="00D74053" w:rsidRDefault="00AE4ED1" w:rsidP="00207F35">
            <w:pPr>
              <w:widowControl/>
              <w:autoSpaceDE/>
              <w:autoSpaceDN/>
              <w:adjustRightInd/>
              <w:rPr>
                <w:rFonts w:ascii="Times New Roman" w:hAnsi="Times New Roman" w:cs="Times New Roman"/>
                <w:sz w:val="20"/>
                <w:szCs w:val="20"/>
              </w:rPr>
            </w:pPr>
            <w:r w:rsidRPr="00CB6AEA">
              <w:rPr>
                <w:rFonts w:ascii="Times New Roman" w:hAnsi="Times New Roman" w:cs="Times New Roman"/>
                <w:sz w:val="20"/>
                <w:szCs w:val="20"/>
              </w:rPr>
              <w:t>ООО</w:t>
            </w:r>
            <w:r w:rsidRPr="00D74053">
              <w:rPr>
                <w:rFonts w:ascii="Times New Roman" w:hAnsi="Times New Roman" w:cs="Times New Roman"/>
                <w:sz w:val="20"/>
                <w:szCs w:val="20"/>
              </w:rPr>
              <w:t xml:space="preserve"> «Рузаевские пищевые технологии» - Производство влажных и сухих кормов для домашних животных. Общая стоимость - 11453552,0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xml:space="preserve">. Период </w:t>
            </w:r>
            <w:r w:rsidR="00210180">
              <w:rPr>
                <w:rFonts w:ascii="Times New Roman" w:hAnsi="Times New Roman" w:cs="Times New Roman"/>
                <w:sz w:val="20"/>
                <w:szCs w:val="20"/>
              </w:rPr>
              <w:t>реализации 2023-2025</w:t>
            </w:r>
            <w:r w:rsidRPr="00D74053">
              <w:rPr>
                <w:rFonts w:ascii="Times New Roman" w:hAnsi="Times New Roman" w:cs="Times New Roman"/>
                <w:sz w:val="20"/>
                <w:szCs w:val="20"/>
              </w:rPr>
              <w:t>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экономического анализа и прогнозирования администрации Рузаевского муниципального района, </w:t>
            </w:r>
            <w:proofErr w:type="spellStart"/>
            <w:r w:rsidRPr="00D74053">
              <w:rPr>
                <w:rFonts w:ascii="Times New Roman" w:hAnsi="Times New Roman" w:cs="Times New Roman"/>
                <w:sz w:val="20"/>
                <w:szCs w:val="20"/>
              </w:rPr>
              <w:t>ООО</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узаевские</w:t>
            </w:r>
            <w:proofErr w:type="spellEnd"/>
            <w:r w:rsidRPr="00D74053">
              <w:rPr>
                <w:rFonts w:ascii="Times New Roman" w:hAnsi="Times New Roman" w:cs="Times New Roman"/>
                <w:sz w:val="20"/>
                <w:szCs w:val="20"/>
              </w:rPr>
              <w:t xml:space="preserve"> пищевые технологии"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2 033 928,0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3 431 876,0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4 919 693</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923A9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2 033 928,0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3 431 876,0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210180" w:rsidP="00207F35">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5987748</w:t>
            </w:r>
          </w:p>
        </w:tc>
      </w:tr>
      <w:tr w:rsidR="00AE4ED1" w:rsidRPr="00D74053" w:rsidTr="00923A9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1.2.13</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E43EB4">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13</w:t>
            </w:r>
            <w:r w:rsidRPr="00D74053">
              <w:rPr>
                <w:rFonts w:ascii="Times New Roman" w:hAnsi="Times New Roman" w:cs="Times New Roman"/>
                <w:sz w:val="20"/>
                <w:szCs w:val="20"/>
              </w:rPr>
              <w:t xml:space="preserve">:  Строительство </w:t>
            </w:r>
            <w:r>
              <w:rPr>
                <w:rFonts w:ascii="Times New Roman" w:hAnsi="Times New Roman" w:cs="Times New Roman"/>
                <w:sz w:val="20"/>
                <w:szCs w:val="20"/>
              </w:rPr>
              <w:t>производственно-складского комплекса ЗАО «</w:t>
            </w:r>
            <w:proofErr w:type="spellStart"/>
            <w:r>
              <w:rPr>
                <w:rFonts w:ascii="Times New Roman" w:hAnsi="Times New Roman" w:cs="Times New Roman"/>
                <w:sz w:val="20"/>
                <w:szCs w:val="20"/>
              </w:rPr>
              <w:t>Рузово</w:t>
            </w:r>
            <w:proofErr w:type="spellEnd"/>
            <w:r>
              <w:rPr>
                <w:rFonts w:ascii="Times New Roman" w:hAnsi="Times New Roman" w:cs="Times New Roman"/>
                <w:sz w:val="20"/>
                <w:szCs w:val="20"/>
              </w:rPr>
              <w:t xml:space="preserve">» по производству стабилизационных смесей. </w:t>
            </w:r>
            <w:r w:rsidRPr="00D74053">
              <w:rPr>
                <w:rFonts w:ascii="Times New Roman" w:hAnsi="Times New Roman" w:cs="Times New Roman"/>
                <w:sz w:val="20"/>
                <w:szCs w:val="20"/>
              </w:rPr>
              <w:t xml:space="preserve">Общая стоимость 230000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w:t>
            </w:r>
            <w:proofErr w:type="spellStart"/>
            <w:r w:rsidRPr="00D74053">
              <w:rPr>
                <w:rFonts w:ascii="Times New Roman" w:hAnsi="Times New Roman" w:cs="Times New Roman"/>
                <w:sz w:val="20"/>
                <w:szCs w:val="20"/>
              </w:rPr>
              <w:t>Рузово</w:t>
            </w:r>
            <w:proofErr w:type="spellEnd"/>
            <w:r w:rsidRPr="00D74053">
              <w:rPr>
                <w:rFonts w:ascii="Times New Roman" w:hAnsi="Times New Roman" w:cs="Times New Roman"/>
                <w:sz w:val="20"/>
                <w:szCs w:val="20"/>
              </w:rPr>
              <w:t>" (по согласованию)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78 000,0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152 000,0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923A91">
        <w:trPr>
          <w:gridAfter w:val="6"/>
          <w:wAfter w:w="2408" w:type="dxa"/>
          <w:trHeight w:val="390"/>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923A9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923A9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923A91">
        <w:trPr>
          <w:gridAfter w:val="6"/>
          <w:wAfter w:w="2408" w:type="dxa"/>
          <w:trHeight w:val="14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78 000,0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152 000,0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923A91">
        <w:trPr>
          <w:gridAfter w:val="6"/>
          <w:wAfter w:w="2408" w:type="dxa"/>
          <w:trHeight w:val="630"/>
        </w:trPr>
        <w:tc>
          <w:tcPr>
            <w:tcW w:w="582" w:type="dxa"/>
            <w:vMerge w:val="restart"/>
            <w:tcBorders>
              <w:top w:val="nil"/>
              <w:left w:val="single" w:sz="4" w:space="0" w:color="auto"/>
              <w:right w:val="single" w:sz="4" w:space="0" w:color="auto"/>
            </w:tcBorders>
            <w:shd w:val="clear" w:color="auto" w:fill="auto"/>
            <w:hideMark/>
          </w:tcPr>
          <w:p w:rsidR="00AE4ED1" w:rsidRPr="00D74053" w:rsidRDefault="00AE4ED1" w:rsidP="00AD73A8">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1.2.14 </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AD73A8">
              <w:rPr>
                <w:rFonts w:ascii="Times New Roman" w:hAnsi="Times New Roman" w:cs="Times New Roman"/>
                <w:sz w:val="20"/>
                <w:szCs w:val="20"/>
                <w:u w:val="single"/>
              </w:rPr>
              <w:t>Мероприятие 14:</w:t>
            </w:r>
            <w:r w:rsidRPr="00D74053">
              <w:rPr>
                <w:rFonts w:ascii="Times New Roman" w:hAnsi="Times New Roman" w:cs="Times New Roman"/>
                <w:sz w:val="20"/>
                <w:szCs w:val="20"/>
              </w:rPr>
              <w:t xml:space="preserve">                                                    " Модернизация </w:t>
            </w:r>
            <w:proofErr w:type="spellStart"/>
            <w:r w:rsidRPr="00D74053">
              <w:rPr>
                <w:rFonts w:ascii="Times New Roman" w:hAnsi="Times New Roman" w:cs="Times New Roman"/>
                <w:sz w:val="20"/>
                <w:szCs w:val="20"/>
              </w:rPr>
              <w:t>яйцеперерабатывающей</w:t>
            </w:r>
            <w:proofErr w:type="spellEnd"/>
            <w:r w:rsidRPr="00D74053">
              <w:rPr>
                <w:rFonts w:ascii="Times New Roman" w:hAnsi="Times New Roman" w:cs="Times New Roman"/>
                <w:sz w:val="20"/>
                <w:szCs w:val="20"/>
              </w:rPr>
              <w:t xml:space="preserve"> фабрики по глубокой переработке яйца ЗАО "</w:t>
            </w:r>
            <w:proofErr w:type="spellStart"/>
            <w:r w:rsidRPr="00D74053">
              <w:rPr>
                <w:rFonts w:ascii="Times New Roman" w:hAnsi="Times New Roman" w:cs="Times New Roman"/>
                <w:sz w:val="20"/>
                <w:szCs w:val="20"/>
              </w:rPr>
              <w:t>Рузово</w:t>
            </w:r>
            <w:proofErr w:type="spellEnd"/>
            <w:r>
              <w:rPr>
                <w:rFonts w:ascii="Times New Roman" w:hAnsi="Times New Roman" w:cs="Times New Roman"/>
                <w:sz w:val="20"/>
                <w:szCs w:val="20"/>
              </w:rPr>
              <w:t>",</w:t>
            </w:r>
            <w:r w:rsidRPr="00D74053">
              <w:rPr>
                <w:rFonts w:ascii="Times New Roman" w:hAnsi="Times New Roman" w:cs="Times New Roman"/>
                <w:sz w:val="20"/>
                <w:szCs w:val="20"/>
              </w:rPr>
              <w:t xml:space="preserve"> (2-й этап строительства)"</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 xml:space="preserve">бщая стоимость 144000 </w:t>
            </w: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r w:rsidRPr="00D74053">
              <w:rPr>
                <w:rFonts w:ascii="Times New Roman" w:hAnsi="Times New Roman" w:cs="Times New Roman"/>
                <w:sz w:val="20"/>
                <w:szCs w:val="20"/>
              </w:rPr>
              <w:t xml:space="preserve">   </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w:t>
            </w:r>
            <w:proofErr w:type="spellStart"/>
            <w:r w:rsidRPr="00D74053">
              <w:rPr>
                <w:rFonts w:ascii="Times New Roman" w:hAnsi="Times New Roman" w:cs="Times New Roman"/>
                <w:sz w:val="20"/>
                <w:szCs w:val="20"/>
              </w:rPr>
              <w:t>Рузово</w:t>
            </w:r>
            <w:proofErr w:type="spellEnd"/>
            <w:r w:rsidRPr="00D74053">
              <w:rPr>
                <w:rFonts w:ascii="Times New Roman" w:hAnsi="Times New Roman" w:cs="Times New Roman"/>
                <w:sz w:val="20"/>
                <w:szCs w:val="20"/>
              </w:rPr>
              <w:t>" (по согласованию)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144 000,0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615"/>
        </w:trPr>
        <w:tc>
          <w:tcPr>
            <w:tcW w:w="582" w:type="dxa"/>
            <w:vMerge/>
            <w:tcBorders>
              <w:left w:val="single" w:sz="4" w:space="0" w:color="auto"/>
              <w:right w:val="single" w:sz="4" w:space="0" w:color="auto"/>
            </w:tcBorders>
            <w:shd w:val="clear" w:color="auto" w:fill="auto"/>
            <w:hideMark/>
          </w:tcPr>
          <w:p w:rsidR="00AE4ED1" w:rsidRPr="00D74053" w:rsidRDefault="00AE4ED1" w:rsidP="00207F35">
            <w:pPr>
              <w:jc w:val="center"/>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435"/>
        </w:trPr>
        <w:tc>
          <w:tcPr>
            <w:tcW w:w="582" w:type="dxa"/>
            <w:vMerge/>
            <w:tcBorders>
              <w:left w:val="single" w:sz="4" w:space="0" w:color="auto"/>
              <w:right w:val="single" w:sz="4" w:space="0" w:color="auto"/>
            </w:tcBorders>
            <w:shd w:val="clear" w:color="auto" w:fill="auto"/>
            <w:hideMark/>
          </w:tcPr>
          <w:p w:rsidR="00AE4ED1" w:rsidRPr="00D74053" w:rsidRDefault="00AE4ED1" w:rsidP="00207F35">
            <w:pPr>
              <w:jc w:val="center"/>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405"/>
        </w:trPr>
        <w:tc>
          <w:tcPr>
            <w:tcW w:w="582" w:type="dxa"/>
            <w:vMerge/>
            <w:tcBorders>
              <w:left w:val="single" w:sz="4" w:space="0" w:color="auto"/>
              <w:right w:val="single" w:sz="4" w:space="0" w:color="auto"/>
            </w:tcBorders>
            <w:shd w:val="clear" w:color="auto" w:fill="auto"/>
            <w:hideMark/>
          </w:tcPr>
          <w:p w:rsidR="00AE4ED1" w:rsidRPr="00D74053" w:rsidRDefault="00AE4ED1" w:rsidP="00207F35">
            <w:pPr>
              <w:jc w:val="center"/>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375"/>
        </w:trPr>
        <w:tc>
          <w:tcPr>
            <w:tcW w:w="582" w:type="dxa"/>
            <w:vMerge/>
            <w:tcBorders>
              <w:left w:val="single" w:sz="4" w:space="0" w:color="auto"/>
              <w:bottom w:val="nil"/>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144 000,0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57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1.2.15</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Pr>
                <w:rFonts w:ascii="Times New Roman" w:hAnsi="Times New Roman" w:cs="Times New Roman"/>
                <w:sz w:val="20"/>
                <w:szCs w:val="20"/>
                <w:u w:val="single"/>
              </w:rPr>
              <w:t>Мероприятие 15</w:t>
            </w:r>
            <w:r w:rsidRPr="00D74053">
              <w:rPr>
                <w:rFonts w:ascii="Times New Roman" w:hAnsi="Times New Roman" w:cs="Times New Roman"/>
                <w:sz w:val="20"/>
                <w:szCs w:val="20"/>
                <w:u w:val="single"/>
              </w:rPr>
              <w:t>:</w:t>
            </w:r>
            <w:r>
              <w:rPr>
                <w:rFonts w:ascii="Times New Roman" w:hAnsi="Times New Roman" w:cs="Times New Roman"/>
                <w:sz w:val="20"/>
                <w:szCs w:val="20"/>
                <w:u w:val="single"/>
              </w:rPr>
              <w:t xml:space="preserve"> </w:t>
            </w:r>
            <w:r w:rsidRPr="00D74053">
              <w:rPr>
                <w:rFonts w:ascii="Times New Roman" w:hAnsi="Times New Roman" w:cs="Times New Roman"/>
                <w:sz w:val="20"/>
                <w:szCs w:val="20"/>
              </w:rPr>
              <w:t>Расширение производства керамическо</w:t>
            </w:r>
            <w:r>
              <w:rPr>
                <w:rFonts w:ascii="Times New Roman" w:hAnsi="Times New Roman" w:cs="Times New Roman"/>
                <w:sz w:val="20"/>
                <w:szCs w:val="20"/>
              </w:rPr>
              <w:t>го</w:t>
            </w:r>
            <w:r w:rsidRPr="00D74053">
              <w:rPr>
                <w:rFonts w:ascii="Times New Roman" w:hAnsi="Times New Roman" w:cs="Times New Roman"/>
                <w:sz w:val="20"/>
                <w:szCs w:val="20"/>
              </w:rPr>
              <w:t xml:space="preserve"> кирпича в Мордовии</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w:t>
            </w:r>
            <w:r>
              <w:rPr>
                <w:rFonts w:ascii="Times New Roman" w:hAnsi="Times New Roman" w:cs="Times New Roman"/>
                <w:sz w:val="20"/>
                <w:szCs w:val="20"/>
              </w:rPr>
              <w:t>узаевский завод керамических из</w:t>
            </w:r>
            <w:r w:rsidRPr="00D74053">
              <w:rPr>
                <w:rFonts w:ascii="Times New Roman" w:hAnsi="Times New Roman" w:cs="Times New Roman"/>
                <w:sz w:val="20"/>
                <w:szCs w:val="20"/>
              </w:rPr>
              <w:t>делий»)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315 500,0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480"/>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540"/>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AE4ED1">
        <w:trPr>
          <w:gridAfter w:val="6"/>
          <w:wAfter w:w="2408" w:type="dxa"/>
          <w:trHeight w:val="405"/>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AE4ED1" w:rsidRPr="00D74053" w:rsidTr="005B0ECE">
        <w:trPr>
          <w:gridAfter w:val="6"/>
          <w:wAfter w:w="2408" w:type="dxa"/>
          <w:trHeight w:val="495"/>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315 500,0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r>
      <w:tr w:rsidR="00FF70B2" w:rsidRPr="00D74053" w:rsidTr="005B0ECE">
        <w:trPr>
          <w:gridAfter w:val="6"/>
          <w:wAfter w:w="2408" w:type="dxa"/>
          <w:trHeight w:val="37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FF70B2" w:rsidRPr="00D74053" w:rsidRDefault="00FF70B2" w:rsidP="00207F35">
            <w:pPr>
              <w:widowControl/>
              <w:autoSpaceDE/>
              <w:autoSpaceDN/>
              <w:adjustRightInd/>
              <w:jc w:val="center"/>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1.2</w:t>
            </w:r>
          </w:p>
        </w:tc>
        <w:tc>
          <w:tcPr>
            <w:tcW w:w="2410" w:type="dxa"/>
            <w:gridSpan w:val="2"/>
            <w:vMerge w:val="restart"/>
            <w:tcBorders>
              <w:top w:val="nil"/>
              <w:left w:val="single" w:sz="4" w:space="0" w:color="auto"/>
              <w:bottom w:val="single" w:sz="4" w:space="0" w:color="auto"/>
              <w:right w:val="single" w:sz="4" w:space="0" w:color="auto"/>
            </w:tcBorders>
            <w:shd w:val="clear" w:color="auto" w:fill="auto"/>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Основное мероприятие: «Развитие представленных в экономике района видов экономической деятельности субъектов МСП»</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148 491,0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31 407,7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237 430,0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722 320,0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134 103,0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33 198,0</w:t>
            </w:r>
          </w:p>
        </w:tc>
      </w:tr>
      <w:tr w:rsidR="00FF70B2" w:rsidRPr="00D74053" w:rsidTr="005B0ECE">
        <w:trPr>
          <w:gridAfter w:val="6"/>
          <w:wAfter w:w="2408" w:type="dxa"/>
          <w:trHeight w:val="615"/>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республиканский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r>
      <w:tr w:rsidR="00FF70B2" w:rsidRPr="00D74053" w:rsidTr="005B0ECE">
        <w:trPr>
          <w:gridAfter w:val="6"/>
          <w:wAfter w:w="2408" w:type="dxa"/>
          <w:trHeight w:val="375"/>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r>
      <w:tr w:rsidR="00FF70B2" w:rsidRPr="00D74053" w:rsidTr="005B0ECE">
        <w:trPr>
          <w:gridAfter w:val="6"/>
          <w:wAfter w:w="2408" w:type="dxa"/>
          <w:trHeight w:val="540"/>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 xml:space="preserve">местный бюджет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 </w:t>
            </w:r>
          </w:p>
        </w:tc>
      </w:tr>
      <w:tr w:rsidR="00FF70B2" w:rsidRPr="00D74053" w:rsidTr="005B0ECE">
        <w:trPr>
          <w:gridAfter w:val="6"/>
          <w:wAfter w:w="2408" w:type="dxa"/>
          <w:trHeight w:val="555"/>
        </w:trPr>
        <w:tc>
          <w:tcPr>
            <w:tcW w:w="582" w:type="dxa"/>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F70B2" w:rsidRPr="00D74053" w:rsidRDefault="00FF70B2" w:rsidP="00207F35">
            <w:pPr>
              <w:widowControl/>
              <w:autoSpaceDE/>
              <w:autoSpaceDN/>
              <w:adjustRightInd/>
              <w:rPr>
                <w:rFonts w:ascii="Times New Roman" w:hAnsi="Times New Roman" w:cs="Times New Roman"/>
                <w:b/>
                <w:bCs/>
                <w:i/>
                <w:iCs/>
                <w:color w:val="000000"/>
                <w:sz w:val="20"/>
                <w:szCs w:val="20"/>
              </w:rPr>
            </w:pPr>
            <w:r w:rsidRPr="00D74053">
              <w:rPr>
                <w:rFonts w:ascii="Times New Roman" w:hAnsi="Times New Roman" w:cs="Times New Roman"/>
                <w:b/>
                <w:bCs/>
                <w:i/>
                <w:iCs/>
                <w:color w:val="000000"/>
                <w:sz w:val="20"/>
                <w:szCs w:val="2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148 491,0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31 407,7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237 430,0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722 320,0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134 103,0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F70B2" w:rsidRPr="00FF70B2" w:rsidRDefault="00FF70B2">
            <w:pPr>
              <w:jc w:val="center"/>
              <w:rPr>
                <w:rFonts w:ascii="Times New Roman" w:hAnsi="Times New Roman" w:cs="Times New Roman"/>
                <w:b/>
                <w:bCs/>
                <w:i/>
                <w:iCs/>
                <w:color w:val="000000"/>
                <w:sz w:val="18"/>
                <w:szCs w:val="18"/>
              </w:rPr>
            </w:pPr>
            <w:r w:rsidRPr="00FF70B2">
              <w:rPr>
                <w:rFonts w:ascii="Times New Roman" w:hAnsi="Times New Roman" w:cs="Times New Roman"/>
                <w:b/>
                <w:bCs/>
                <w:i/>
                <w:iCs/>
                <w:color w:val="000000"/>
                <w:sz w:val="18"/>
                <w:szCs w:val="18"/>
              </w:rPr>
              <w:t>33 198,0</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1</w:t>
            </w:r>
            <w:r w:rsidRPr="00D74053">
              <w:rPr>
                <w:rFonts w:ascii="Times New Roman" w:hAnsi="Times New Roman" w:cs="Times New Roman"/>
                <w:sz w:val="20"/>
                <w:szCs w:val="20"/>
              </w:rPr>
              <w:t xml:space="preserve">: Цифровые технологии для производства. Общая стоимость - 9294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2018-2027гг.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«РМР Цифровые Технологии»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563,0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719,0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775,0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853,0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937,0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1 031,0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563,0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719,0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775,0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853,0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937,0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1 031,0</w:t>
            </w:r>
          </w:p>
        </w:tc>
      </w:tr>
      <w:tr w:rsidR="00AE4ED1" w:rsidRPr="00D74053" w:rsidTr="00AE4ED1">
        <w:trPr>
          <w:gridAfter w:val="6"/>
          <w:wAfter w:w="2408" w:type="dxa"/>
          <w:trHeight w:val="46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2:</w:t>
            </w:r>
            <w:r w:rsidRPr="00D74053">
              <w:rPr>
                <w:rFonts w:ascii="Times New Roman" w:hAnsi="Times New Roman" w:cs="Times New Roman"/>
                <w:sz w:val="20"/>
                <w:szCs w:val="20"/>
              </w:rPr>
              <w:t xml:space="preserve"> Организация завода по производству металлической стренги. Общая стоимость - 182450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2019-2020гг.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«СПЕЦИАЛЬНОЕ ПРОИЗВОДСТВО»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132 450,0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132 450,0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3</w:t>
            </w:r>
            <w:r w:rsidRPr="00D74053">
              <w:rPr>
                <w:rFonts w:ascii="Times New Roman" w:hAnsi="Times New Roman" w:cs="Times New Roman"/>
                <w:sz w:val="20"/>
                <w:szCs w:val="20"/>
              </w:rPr>
              <w:t xml:space="preserve">: Создание производства по выпуску из ДВП декоративных панелей с тиснением. Общая стоимость - 10000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2020-2021гг.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«ФАСТ-САЙД»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10 000,0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1.2.4</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4</w:t>
            </w:r>
            <w:r w:rsidRPr="00D74053">
              <w:rPr>
                <w:rFonts w:ascii="Times New Roman" w:hAnsi="Times New Roman" w:cs="Times New Roman"/>
                <w:sz w:val="20"/>
                <w:szCs w:val="20"/>
              </w:rPr>
              <w:t xml:space="preserve">: Создание производства высококачественных изделий ручной работы из натуральных материалов. Общая стоимость - 2718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2020-2021гг.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D74053">
              <w:rPr>
                <w:rFonts w:ascii="Times New Roman" w:hAnsi="Times New Roman" w:cs="Times New Roman"/>
                <w:sz w:val="20"/>
                <w:szCs w:val="20"/>
              </w:rPr>
              <w:t>Фоксвудрус</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1 855,0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863,0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1 855,0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863,0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1.2.5</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5</w:t>
            </w:r>
            <w:r w:rsidRPr="00D74053">
              <w:rPr>
                <w:rFonts w:ascii="Times New Roman" w:hAnsi="Times New Roman" w:cs="Times New Roman"/>
                <w:sz w:val="20"/>
                <w:szCs w:val="20"/>
              </w:rPr>
              <w:t xml:space="preserve">: Производство пищевых и косметических продуктов. Общая стоимость - 50000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2020-2025гг.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«ОВЕР ФАРМА»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4 167,0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8 333,0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8 333,0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29 167,0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4 167,0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8 333,0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8 333,0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29 167,0</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1.2.6</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6</w:t>
            </w:r>
            <w:r w:rsidRPr="00D74053">
              <w:rPr>
                <w:rFonts w:ascii="Times New Roman" w:hAnsi="Times New Roman" w:cs="Times New Roman"/>
                <w:sz w:val="20"/>
                <w:szCs w:val="20"/>
              </w:rPr>
              <w:t xml:space="preserve">: Создание производства лосьона (антисептических средств) для индивидуальной защиты. Общая стоимость - 3298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2020-2021гг.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«РУЗПРОМПРОДУКТ»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3 298,0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3 298,0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1.2.7</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7</w:t>
            </w:r>
            <w:r w:rsidRPr="00D74053">
              <w:rPr>
                <w:rFonts w:ascii="Times New Roman" w:hAnsi="Times New Roman" w:cs="Times New Roman"/>
                <w:sz w:val="20"/>
                <w:szCs w:val="20"/>
              </w:rPr>
              <w:t xml:space="preserve">: Создание производства полимерных композитов. Общая стоимость - 160000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"Полимерные композиты"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12 000,0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88 000,0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40 000,0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12 000,0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88 000,0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40 000,0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1.2.8</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8</w:t>
            </w:r>
            <w:r w:rsidRPr="00D74053">
              <w:rPr>
                <w:rFonts w:ascii="Times New Roman" w:hAnsi="Times New Roman" w:cs="Times New Roman"/>
                <w:sz w:val="20"/>
                <w:szCs w:val="20"/>
              </w:rPr>
              <w:t xml:space="preserve">: Организация производства пищевых продуктов (мясных изделий и полуфабрикатов, компаундов на основе яичных продуктов) и розлива безалкогольных напитков. Общая стоимость - 55120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D74053">
              <w:rPr>
                <w:rFonts w:ascii="Times New Roman" w:hAnsi="Times New Roman" w:cs="Times New Roman"/>
                <w:sz w:val="20"/>
                <w:szCs w:val="20"/>
              </w:rPr>
              <w:t>Овотех</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325,0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9 492,0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18 485,0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18 485,0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8 333,0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0,0</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325,0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9 492,0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18 485,0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18 485,0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8 333,0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1.2.9</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9</w:t>
            </w:r>
            <w:r w:rsidRPr="00D74053">
              <w:rPr>
                <w:rFonts w:ascii="Times New Roman" w:hAnsi="Times New Roman" w:cs="Times New Roman"/>
                <w:sz w:val="20"/>
                <w:szCs w:val="20"/>
              </w:rPr>
              <w:t xml:space="preserve">: Производство изделий и оснастки с использованием технологий </w:t>
            </w:r>
            <w:proofErr w:type="spellStart"/>
            <w:r w:rsidRPr="00D74053">
              <w:rPr>
                <w:rFonts w:ascii="Times New Roman" w:hAnsi="Times New Roman" w:cs="Times New Roman"/>
                <w:sz w:val="20"/>
                <w:szCs w:val="20"/>
              </w:rPr>
              <w:t>мехообработки</w:t>
            </w:r>
            <w:proofErr w:type="spellEnd"/>
            <w:r w:rsidRPr="00D74053">
              <w:rPr>
                <w:rFonts w:ascii="Times New Roman" w:hAnsi="Times New Roman" w:cs="Times New Roman"/>
                <w:sz w:val="20"/>
                <w:szCs w:val="20"/>
              </w:rPr>
              <w:t xml:space="preserve">, литья и штамповки. Общая стоимость – 52250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«Центр промышленных инноваций «НОВА»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20 500,0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31 750,0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20 500,0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31 750,0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10</w:t>
            </w:r>
            <w:r w:rsidRPr="00D74053">
              <w:rPr>
                <w:rFonts w:ascii="Times New Roman" w:hAnsi="Times New Roman" w:cs="Times New Roman"/>
                <w:sz w:val="20"/>
                <w:szCs w:val="20"/>
              </w:rPr>
              <w:t>: Организация производства металлических конструкций, пластмассовых изделий, производства машин и оборудования для сельского хозяйства, автотранспортных сре</w:t>
            </w:r>
            <w:proofErr w:type="gramStart"/>
            <w:r w:rsidRPr="00D74053">
              <w:rPr>
                <w:rFonts w:ascii="Times New Roman" w:hAnsi="Times New Roman" w:cs="Times New Roman"/>
                <w:sz w:val="20"/>
                <w:szCs w:val="20"/>
              </w:rPr>
              <w:t>дств сп</w:t>
            </w:r>
            <w:proofErr w:type="gramEnd"/>
            <w:r w:rsidRPr="00D74053">
              <w:rPr>
                <w:rFonts w:ascii="Times New Roman" w:hAnsi="Times New Roman" w:cs="Times New Roman"/>
                <w:sz w:val="20"/>
                <w:szCs w:val="20"/>
              </w:rPr>
              <w:t xml:space="preserve">ециального назначения, прицепов и полуприцепов, организация работ по металлообработке. Общая стоимость – 41667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ЗАО ТД «</w:t>
            </w:r>
            <w:proofErr w:type="spellStart"/>
            <w:r w:rsidRPr="00D74053">
              <w:rPr>
                <w:rFonts w:ascii="Times New Roman" w:hAnsi="Times New Roman" w:cs="Times New Roman"/>
                <w:sz w:val="20"/>
                <w:szCs w:val="20"/>
              </w:rPr>
              <w:t>Машкомплект</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16 667,0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12 500,0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12 500,0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r>
      <w:tr w:rsidR="00AE4ED1" w:rsidRPr="00D74053" w:rsidTr="00AE4ED1">
        <w:trPr>
          <w:gridAfter w:val="6"/>
          <w:wAfter w:w="2408" w:type="dxa"/>
          <w:trHeight w:val="6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16 667,0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12 500,0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12 500,0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11</w:t>
            </w:r>
            <w:r w:rsidRPr="00D74053">
              <w:rPr>
                <w:rFonts w:ascii="Times New Roman" w:hAnsi="Times New Roman" w:cs="Times New Roman"/>
                <w:sz w:val="20"/>
                <w:szCs w:val="20"/>
              </w:rPr>
              <w:t xml:space="preserve">: Создание предприятия по производству мебели. Общая стоимость капитальных вложений – 41,667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2020-2027гг.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«Офис-Люкс»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4 166,7</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4 166,7</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12</w:t>
            </w:r>
            <w:r w:rsidRPr="00D74053">
              <w:rPr>
                <w:rFonts w:ascii="Times New Roman" w:hAnsi="Times New Roman" w:cs="Times New Roman"/>
                <w:sz w:val="20"/>
                <w:szCs w:val="20"/>
              </w:rPr>
              <w:t xml:space="preserve">: Строительство в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(Республики Мордовия) комплекса на 25 тыс. тонн по приемке, очистке, сушке, хранению и отгрузке зерновых культур". Общая стоимость – 540000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2021-2023гг.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spellStart"/>
            <w:r w:rsidRPr="00D74053">
              <w:rPr>
                <w:rFonts w:ascii="Times New Roman" w:hAnsi="Times New Roman" w:cs="Times New Roman"/>
                <w:sz w:val="20"/>
                <w:szCs w:val="20"/>
              </w:rPr>
              <w:t>МордовАгроХим</w:t>
            </w:r>
            <w:proofErr w:type="spell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10 000,0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530 000,0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10 000,0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530 000,0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val="restart"/>
            <w:tcBorders>
              <w:top w:val="single" w:sz="4" w:space="0" w:color="auto"/>
              <w:left w:val="single" w:sz="4" w:space="0" w:color="auto"/>
              <w:bottom w:val="single" w:sz="4" w:space="0" w:color="auto"/>
              <w:right w:val="nil"/>
            </w:tcBorders>
            <w:shd w:val="clear" w:color="auto" w:fill="auto"/>
            <w:noWrap/>
            <w:hideMark/>
          </w:tcPr>
          <w:p w:rsidR="00AE4ED1" w:rsidRPr="00D03DCF" w:rsidRDefault="00AE4ED1" w:rsidP="00D03DCF">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u w:val="single"/>
              </w:rPr>
            </w:pPr>
            <w:r w:rsidRPr="00D74053">
              <w:rPr>
                <w:rFonts w:ascii="Times New Roman" w:hAnsi="Times New Roman" w:cs="Times New Roman"/>
                <w:sz w:val="20"/>
                <w:szCs w:val="20"/>
                <w:u w:val="single"/>
              </w:rPr>
              <w:t>Мероприятие 13</w:t>
            </w:r>
            <w:r w:rsidRPr="00D74053">
              <w:rPr>
                <w:rFonts w:ascii="Times New Roman" w:hAnsi="Times New Roman" w:cs="Times New Roman"/>
                <w:sz w:val="20"/>
                <w:szCs w:val="20"/>
              </w:rPr>
              <w:t xml:space="preserve">: </w:t>
            </w:r>
            <w:r>
              <w:rPr>
                <w:rFonts w:ascii="Times New Roman" w:hAnsi="Times New Roman" w:cs="Times New Roman"/>
                <w:sz w:val="20"/>
                <w:szCs w:val="20"/>
              </w:rPr>
              <w:t xml:space="preserve">Завод по </w:t>
            </w:r>
            <w:proofErr w:type="spellStart"/>
            <w:r>
              <w:rPr>
                <w:rFonts w:ascii="Times New Roman" w:hAnsi="Times New Roman" w:cs="Times New Roman"/>
                <w:sz w:val="20"/>
                <w:szCs w:val="20"/>
              </w:rPr>
              <w:t>производствоу</w:t>
            </w:r>
            <w:proofErr w:type="spellEnd"/>
            <w:r>
              <w:rPr>
                <w:rFonts w:ascii="Times New Roman" w:hAnsi="Times New Roman" w:cs="Times New Roman"/>
                <w:sz w:val="20"/>
                <w:szCs w:val="20"/>
              </w:rPr>
              <w:t xml:space="preserve"> газобетона</w:t>
            </w:r>
            <w:r w:rsidRPr="00D74053">
              <w:rPr>
                <w:rFonts w:ascii="Times New Roman" w:hAnsi="Times New Roman" w:cs="Times New Roman"/>
                <w:sz w:val="20"/>
                <w:szCs w:val="20"/>
              </w:rPr>
              <w:t xml:space="preserve"> неавтоклавного твердения в г.</w:t>
            </w:r>
            <w:r>
              <w:rPr>
                <w:rFonts w:ascii="Times New Roman" w:hAnsi="Times New Roman" w:cs="Times New Roman"/>
                <w:sz w:val="20"/>
                <w:szCs w:val="20"/>
              </w:rPr>
              <w:t xml:space="preserve"> Рузаевка </w:t>
            </w:r>
            <w:r w:rsidRPr="00D74053">
              <w:rPr>
                <w:rFonts w:ascii="Times New Roman" w:hAnsi="Times New Roman" w:cs="Times New Roman"/>
                <w:sz w:val="20"/>
                <w:szCs w:val="20"/>
              </w:rPr>
              <w:t>Республики Мор</w:t>
            </w:r>
            <w:r>
              <w:rPr>
                <w:rFonts w:ascii="Times New Roman" w:hAnsi="Times New Roman" w:cs="Times New Roman"/>
                <w:sz w:val="20"/>
                <w:szCs w:val="20"/>
              </w:rPr>
              <w:t xml:space="preserve">довия. Общая стоимость – 70402 </w:t>
            </w:r>
            <w:proofErr w:type="spellStart"/>
            <w:r>
              <w:rPr>
                <w:rFonts w:ascii="Times New Roman" w:hAnsi="Times New Roman" w:cs="Times New Roman"/>
                <w:sz w:val="20"/>
                <w:szCs w:val="20"/>
              </w:rPr>
              <w:t>тыс</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уб</w:t>
            </w:r>
            <w:proofErr w:type="spellEnd"/>
            <w:r>
              <w:rPr>
                <w:rFonts w:ascii="Times New Roman" w:hAnsi="Times New Roman" w:cs="Times New Roman"/>
                <w:sz w:val="20"/>
                <w:szCs w:val="20"/>
              </w:rPr>
              <w:t>. Период реализации 2022-2027</w:t>
            </w:r>
            <w:r w:rsidRPr="00D74053">
              <w:rPr>
                <w:rFonts w:ascii="Times New Roman" w:hAnsi="Times New Roman" w:cs="Times New Roman"/>
                <w:sz w:val="20"/>
                <w:szCs w:val="20"/>
              </w:rPr>
              <w:t>гг.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w:t>
            </w:r>
            <w:proofErr w:type="gramStart"/>
            <w:r w:rsidRPr="00D74053">
              <w:rPr>
                <w:rFonts w:ascii="Times New Roman" w:hAnsi="Times New Roman" w:cs="Times New Roman"/>
                <w:sz w:val="20"/>
                <w:szCs w:val="20"/>
              </w:rPr>
              <w:t>Я-БЛОК</w:t>
            </w:r>
            <w:proofErr w:type="gramEnd"/>
            <w:r w:rsidRPr="00D74053">
              <w:rPr>
                <w:rFonts w:ascii="Times New Roman" w:hAnsi="Times New Roman" w:cs="Times New Roman"/>
                <w:sz w:val="20"/>
                <w:szCs w:val="20"/>
              </w:rPr>
              <w:t>"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276" w:type="dxa"/>
            <w:gridSpan w:val="2"/>
            <w:tcBorders>
              <w:top w:val="nil"/>
              <w:left w:val="nil"/>
              <w:bottom w:val="single" w:sz="4" w:space="0" w:color="auto"/>
              <w:right w:val="single" w:sz="4" w:space="0" w:color="auto"/>
            </w:tcBorders>
            <w:shd w:val="clear" w:color="auto" w:fill="auto"/>
            <w:noWrap/>
            <w:vAlign w:val="center"/>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66670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3732</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0,0</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u w:val="single"/>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66670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3732</w:t>
            </w: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1.2.14</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 xml:space="preserve">Мероприятие 14: </w:t>
            </w:r>
            <w:r w:rsidRPr="00D74053">
              <w:rPr>
                <w:rFonts w:ascii="Times New Roman" w:hAnsi="Times New Roman" w:cs="Times New Roman"/>
                <w:sz w:val="20"/>
                <w:szCs w:val="20"/>
              </w:rPr>
              <w:t xml:space="preserve"> Строительство автомобильной газонаполнительной компрессорной станции в г. </w:t>
            </w:r>
            <w:proofErr w:type="spellStart"/>
            <w:r w:rsidRPr="00D74053">
              <w:rPr>
                <w:rFonts w:ascii="Times New Roman" w:hAnsi="Times New Roman" w:cs="Times New Roman"/>
                <w:sz w:val="20"/>
                <w:szCs w:val="20"/>
              </w:rPr>
              <w:t>Рузаевка</w:t>
            </w:r>
            <w:proofErr w:type="gramStart"/>
            <w:r w:rsidRPr="00D74053">
              <w:rPr>
                <w:rFonts w:ascii="Times New Roman" w:hAnsi="Times New Roman" w:cs="Times New Roman"/>
                <w:sz w:val="20"/>
                <w:szCs w:val="20"/>
              </w:rPr>
              <w:t>.О</w:t>
            </w:r>
            <w:proofErr w:type="gramEnd"/>
            <w:r w:rsidRPr="00D74053">
              <w:rPr>
                <w:rFonts w:ascii="Times New Roman" w:hAnsi="Times New Roman" w:cs="Times New Roman"/>
                <w:sz w:val="20"/>
                <w:szCs w:val="20"/>
              </w:rPr>
              <w:t>бщая</w:t>
            </w:r>
            <w:proofErr w:type="spellEnd"/>
            <w:r w:rsidRPr="00D74053">
              <w:rPr>
                <w:rFonts w:ascii="Times New Roman" w:hAnsi="Times New Roman" w:cs="Times New Roman"/>
                <w:sz w:val="20"/>
                <w:szCs w:val="20"/>
              </w:rPr>
              <w:t xml:space="preserve"> стоимость объекта 160,0 </w:t>
            </w:r>
            <w:proofErr w:type="spellStart"/>
            <w:r w:rsidRPr="00D74053">
              <w:rPr>
                <w:rFonts w:ascii="Times New Roman" w:hAnsi="Times New Roman" w:cs="Times New Roman"/>
                <w:sz w:val="20"/>
                <w:szCs w:val="20"/>
              </w:rPr>
              <w:t>млн.руб.Период</w:t>
            </w:r>
            <w:proofErr w:type="spellEnd"/>
            <w:r w:rsidRPr="00D74053">
              <w:rPr>
                <w:rFonts w:ascii="Times New Roman" w:hAnsi="Times New Roman" w:cs="Times New Roman"/>
                <w:sz w:val="20"/>
                <w:szCs w:val="20"/>
              </w:rPr>
              <w:t xml:space="preserve"> реализации 2023-2024 годы (14 месяцев)</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 (ООО «Газомоторные комплексы»)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b/>
                <w:bCs/>
                <w:color w:val="000000"/>
                <w:sz w:val="20"/>
                <w:szCs w:val="20"/>
              </w:rPr>
            </w:pPr>
            <w:r w:rsidRPr="00D74053">
              <w:rPr>
                <w:rFonts w:ascii="Times New Roman" w:hAnsi="Times New Roman" w:cs="Times New Roman"/>
                <w:b/>
                <w:bCs/>
                <w:color w:val="000000"/>
                <w:sz w:val="20"/>
                <w:szCs w:val="20"/>
              </w:rPr>
              <w:t>80 000,0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8B7738">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80 000,0</w:t>
            </w:r>
          </w:p>
        </w:tc>
        <w:tc>
          <w:tcPr>
            <w:tcW w:w="1276" w:type="dxa"/>
            <w:tcBorders>
              <w:top w:val="nil"/>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80 000,0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8B7738">
        <w:trPr>
          <w:gridAfter w:val="6"/>
          <w:wAfter w:w="2408" w:type="dxa"/>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D03DCF">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1.2.15</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15</w:t>
            </w:r>
            <w:r w:rsidRPr="00D74053">
              <w:rPr>
                <w:rFonts w:ascii="Times New Roman" w:hAnsi="Times New Roman" w:cs="Times New Roman"/>
                <w:sz w:val="20"/>
                <w:szCs w:val="20"/>
              </w:rPr>
              <w:t xml:space="preserve">: Расширение и модернизация производства </w:t>
            </w:r>
            <w:proofErr w:type="spellStart"/>
            <w:r w:rsidRPr="00D74053">
              <w:rPr>
                <w:rFonts w:ascii="Times New Roman" w:hAnsi="Times New Roman" w:cs="Times New Roman"/>
                <w:sz w:val="20"/>
                <w:szCs w:val="20"/>
              </w:rPr>
              <w:t>ООО"Рузаевская</w:t>
            </w:r>
            <w:proofErr w:type="spellEnd"/>
            <w:r w:rsidRPr="00D74053">
              <w:rPr>
                <w:rFonts w:ascii="Times New Roman" w:hAnsi="Times New Roman" w:cs="Times New Roman"/>
                <w:sz w:val="20"/>
                <w:szCs w:val="20"/>
              </w:rPr>
              <w:t xml:space="preserve"> фабрика -</w:t>
            </w:r>
            <w:proofErr w:type="spellStart"/>
            <w:r w:rsidRPr="00D74053">
              <w:rPr>
                <w:rFonts w:ascii="Times New Roman" w:hAnsi="Times New Roman" w:cs="Times New Roman"/>
                <w:sz w:val="20"/>
                <w:szCs w:val="20"/>
              </w:rPr>
              <w:t>РВ".Общая</w:t>
            </w:r>
            <w:proofErr w:type="spellEnd"/>
            <w:r w:rsidRPr="00D74053">
              <w:rPr>
                <w:rFonts w:ascii="Times New Roman" w:hAnsi="Times New Roman" w:cs="Times New Roman"/>
                <w:sz w:val="20"/>
                <w:szCs w:val="20"/>
              </w:rPr>
              <w:t xml:space="preserve"> стоимость-50000 </w:t>
            </w:r>
            <w:proofErr w:type="spellStart"/>
            <w:r w:rsidRPr="00D74053">
              <w:rPr>
                <w:rFonts w:ascii="Times New Roman" w:hAnsi="Times New Roman" w:cs="Times New Roman"/>
                <w:sz w:val="20"/>
                <w:szCs w:val="20"/>
              </w:rPr>
              <w:t>тыс.руб</w:t>
            </w:r>
            <w:proofErr w:type="gramStart"/>
            <w:r w:rsidRPr="00D74053">
              <w:rPr>
                <w:rFonts w:ascii="Times New Roman" w:hAnsi="Times New Roman" w:cs="Times New Roman"/>
                <w:sz w:val="20"/>
                <w:szCs w:val="20"/>
              </w:rPr>
              <w:t>.П</w:t>
            </w:r>
            <w:proofErr w:type="gramEnd"/>
            <w:r w:rsidRPr="00D74053">
              <w:rPr>
                <w:rFonts w:ascii="Times New Roman" w:hAnsi="Times New Roman" w:cs="Times New Roman"/>
                <w:sz w:val="20"/>
                <w:szCs w:val="20"/>
              </w:rPr>
              <w:t>ериод</w:t>
            </w:r>
            <w:proofErr w:type="spellEnd"/>
            <w:r w:rsidRPr="00D74053">
              <w:rPr>
                <w:rFonts w:ascii="Times New Roman" w:hAnsi="Times New Roman" w:cs="Times New Roman"/>
                <w:sz w:val="20"/>
                <w:szCs w:val="20"/>
              </w:rPr>
              <w:t xml:space="preserve"> реализации-2022-2035 </w:t>
            </w:r>
            <w:proofErr w:type="spellStart"/>
            <w:r w:rsidRPr="00D74053">
              <w:rPr>
                <w:rFonts w:ascii="Times New Roman" w:hAnsi="Times New Roman" w:cs="Times New Roman"/>
                <w:sz w:val="20"/>
                <w:szCs w:val="20"/>
              </w:rPr>
              <w:t>г.г</w:t>
            </w:r>
            <w:proofErr w:type="spellEnd"/>
            <w:r w:rsidRPr="00D74053">
              <w:rPr>
                <w:rFonts w:ascii="Times New Roman" w:hAnsi="Times New Roman" w:cs="Times New Roman"/>
                <w:sz w:val="20"/>
                <w:szCs w:val="20"/>
              </w:rPr>
              <w:t>.</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ООО "Рузаевская фабрика </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В" (по согласованию)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8 000,0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4 000,0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3 000,0</w:t>
            </w:r>
          </w:p>
        </w:tc>
      </w:tr>
      <w:tr w:rsidR="00AE4ED1" w:rsidRPr="00D74053" w:rsidTr="008B7738">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E4ED1" w:rsidRPr="00D74053" w:rsidRDefault="00AE4ED1" w:rsidP="00207F35">
            <w:pPr>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8B7738">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E4ED1" w:rsidRPr="00D74053" w:rsidRDefault="00AE4ED1" w:rsidP="00207F35">
            <w:pPr>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8B7738">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E4ED1" w:rsidRPr="00D74053" w:rsidRDefault="00AE4ED1" w:rsidP="00207F35">
            <w:pPr>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8B7738">
        <w:trPr>
          <w:gridAfter w:val="6"/>
          <w:wAfter w:w="2408" w:type="dxa"/>
          <w:trHeight w:val="375"/>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8 000,0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E4ED1" w:rsidRPr="00D74053" w:rsidRDefault="00AE4ED1" w:rsidP="00207F35">
            <w:pPr>
              <w:widowControl/>
              <w:autoSpaceDE/>
              <w:autoSpaceDN/>
              <w:adjustRightInd/>
              <w:jc w:val="center"/>
              <w:rPr>
                <w:rFonts w:ascii="Times New Roman" w:hAnsi="Times New Roman" w:cs="Times New Roman"/>
                <w:color w:val="000000"/>
                <w:sz w:val="20"/>
                <w:szCs w:val="20"/>
              </w:rPr>
            </w:pPr>
            <w:r w:rsidRPr="00D74053">
              <w:rPr>
                <w:rFonts w:ascii="Times New Roman" w:hAnsi="Times New Roman" w:cs="Times New Roman"/>
                <w:color w:val="000000"/>
                <w:sz w:val="20"/>
                <w:szCs w:val="20"/>
              </w:rPr>
              <w:t>4 000,0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3 000,0</w:t>
            </w:r>
          </w:p>
        </w:tc>
      </w:tr>
      <w:tr w:rsidR="00AE4ED1" w:rsidRPr="00D74053" w:rsidTr="008B7738">
        <w:trPr>
          <w:gridAfter w:val="6"/>
          <w:wAfter w:w="2408" w:type="dxa"/>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2</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Подраздел 2 "Формирование благоприятной инвестиционной среды"</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всего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75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54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6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57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i/>
                <w:iCs/>
                <w:sz w:val="20"/>
                <w:szCs w:val="20"/>
              </w:rPr>
              <w:t>Основное мероприятие:</w:t>
            </w:r>
            <w:r w:rsidRPr="00D74053">
              <w:rPr>
                <w:rFonts w:ascii="Times New Roman" w:hAnsi="Times New Roman" w:cs="Times New Roman"/>
                <w:sz w:val="20"/>
                <w:szCs w:val="20"/>
              </w:rPr>
              <w:t xml:space="preserve">  «Организация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w:t>
            </w:r>
            <w:r w:rsidRPr="00D74053">
              <w:rPr>
                <w:rFonts w:ascii="Times New Roman" w:hAnsi="Times New Roman" w:cs="Times New Roman"/>
                <w:sz w:val="20"/>
                <w:szCs w:val="20"/>
              </w:rPr>
              <w:t xml:space="preserve"> «Оказание содействия инвесторам  в ходе реализации инвестиционных проектов на территории Рузаевского муниципального района"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2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2:</w:t>
            </w:r>
            <w:r w:rsidRPr="00D74053">
              <w:rPr>
                <w:rFonts w:ascii="Times New Roman" w:hAnsi="Times New Roman" w:cs="Times New Roman"/>
                <w:sz w:val="20"/>
                <w:szCs w:val="20"/>
              </w:rPr>
              <w:t xml:space="preserve"> «Публикации информации об инвестиционной ситуации в Рузаевском муниципальном районе на официальном сайте Рузаевского муниципального района в разделе "Инвестиционная привлекательность и развитие конкуренции».</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52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2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2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2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2.1.3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3:</w:t>
            </w:r>
            <w:r w:rsidRPr="00D74053">
              <w:rPr>
                <w:rFonts w:ascii="Times New Roman" w:hAnsi="Times New Roman" w:cs="Times New Roman"/>
                <w:sz w:val="20"/>
                <w:szCs w:val="20"/>
              </w:rPr>
              <w:t xml:space="preserve"> «Актуализация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00"/>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2.1.4</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4:</w:t>
            </w:r>
            <w:r w:rsidRPr="00D74053">
              <w:rPr>
                <w:rFonts w:ascii="Times New Roman" w:hAnsi="Times New Roman" w:cs="Times New Roman"/>
                <w:sz w:val="20"/>
                <w:szCs w:val="20"/>
              </w:rPr>
              <w:t xml:space="preserve"> "Обеспечение инвесторов доступной инфраструктурой  для размещения производственных и иных объектов"</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Подраздел 3 наименование    "Развитие инфраструктуры потребительского рынка товаров, работ и услуг"</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both"/>
              <w:rPr>
                <w:rFonts w:ascii="Times New Roman" w:hAnsi="Times New Roman" w:cs="Times New Roman"/>
                <w:b/>
                <w:bCs/>
                <w:i/>
                <w:iCs/>
                <w:sz w:val="20"/>
                <w:szCs w:val="20"/>
              </w:rPr>
            </w:pPr>
            <w:r w:rsidRPr="00D74053">
              <w:rPr>
                <w:rFonts w:ascii="Times New Roman" w:hAnsi="Times New Roman" w:cs="Times New Roman"/>
                <w:b/>
                <w:bCs/>
                <w:i/>
                <w:iCs/>
                <w:sz w:val="20"/>
                <w:szCs w:val="20"/>
              </w:rPr>
              <w:t>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14900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9800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12650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8150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1150</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14900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9800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12650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8150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1150</w:t>
            </w:r>
          </w:p>
        </w:tc>
      </w:tr>
      <w:tr w:rsidR="00AE4ED1" w:rsidRPr="00D74053" w:rsidTr="00AE4ED1">
        <w:trPr>
          <w:gridAfter w:val="6"/>
          <w:wAfter w:w="2408" w:type="dxa"/>
          <w:trHeight w:val="465"/>
        </w:trPr>
        <w:tc>
          <w:tcPr>
            <w:tcW w:w="582" w:type="dxa"/>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 </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Содействие формированию на потребительском рынке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both"/>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14900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9800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12650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1150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14900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9800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12650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8150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1150</w:t>
            </w:r>
          </w:p>
        </w:tc>
      </w:tr>
      <w:tr w:rsidR="00AE4ED1" w:rsidRPr="00D74053" w:rsidTr="00AE4ED1">
        <w:trPr>
          <w:gridAfter w:val="6"/>
          <w:wAfter w:w="2408" w:type="dxa"/>
          <w:trHeight w:val="34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i/>
                <w:iCs/>
                <w:sz w:val="20"/>
                <w:szCs w:val="20"/>
              </w:rPr>
              <w:t>Основное мероприятие 1:</w:t>
            </w:r>
            <w:r w:rsidRPr="00D74053">
              <w:rPr>
                <w:rFonts w:ascii="Times New Roman" w:hAnsi="Times New Roman" w:cs="Times New Roman"/>
                <w:b/>
                <w:bCs/>
                <w:sz w:val="20"/>
                <w:szCs w:val="20"/>
              </w:rPr>
              <w:t xml:space="preserve"> «Развитие инфраструктуры и оптимальное размещение объектов потребительского рынка".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12000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4500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8500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4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4500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8500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7000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0</w:t>
            </w:r>
          </w:p>
        </w:tc>
      </w:tr>
      <w:tr w:rsidR="00AE4ED1" w:rsidRPr="00D74053" w:rsidTr="00AE4ED1">
        <w:trPr>
          <w:gridAfter w:val="6"/>
          <w:wAfter w:w="2408" w:type="dxa"/>
          <w:trHeight w:val="37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1</w:t>
            </w:r>
            <w:r w:rsidRPr="00D74053">
              <w:rPr>
                <w:rFonts w:ascii="Times New Roman" w:hAnsi="Times New Roman" w:cs="Times New Roman"/>
                <w:sz w:val="20"/>
                <w:szCs w:val="20"/>
              </w:rPr>
              <w:t xml:space="preserve">: Строительство торгового центра в г. Рузаевка, ул. Юрасова. Общая стоимость - 30000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2018-2027гг.</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Денисов Н.П.,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7000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7000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w:t>
            </w:r>
            <w:proofErr w:type="gramStart"/>
            <w:r w:rsidRPr="00D74053">
              <w:rPr>
                <w:rFonts w:ascii="Times New Roman" w:hAnsi="Times New Roman" w:cs="Times New Roman"/>
                <w:sz w:val="20"/>
                <w:szCs w:val="20"/>
                <w:u w:val="single"/>
              </w:rPr>
              <w:t>2</w:t>
            </w:r>
            <w:proofErr w:type="gramEnd"/>
            <w:r w:rsidRPr="00D74053">
              <w:rPr>
                <w:rFonts w:ascii="Times New Roman" w:hAnsi="Times New Roman" w:cs="Times New Roman"/>
                <w:sz w:val="20"/>
                <w:szCs w:val="20"/>
                <w:u w:val="single"/>
              </w:rPr>
              <w:t>:</w:t>
            </w:r>
            <w:r w:rsidRPr="00D74053">
              <w:rPr>
                <w:rFonts w:ascii="Times New Roman" w:hAnsi="Times New Roman" w:cs="Times New Roman"/>
                <w:sz w:val="20"/>
                <w:szCs w:val="20"/>
              </w:rPr>
              <w:t xml:space="preserve"> Реконструкция помещения по адресу: г. Рузаевка, ул. К. Маркса, д. 16 Д для реализации проекта по предоставлению в аренду торговых мест (открытие торгового центра). Общая стоимость - 7000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2020-2023гг.</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w:t>
            </w:r>
            <w:proofErr w:type="spellStart"/>
            <w:r w:rsidRPr="00D74053">
              <w:rPr>
                <w:rFonts w:ascii="Times New Roman" w:hAnsi="Times New Roman" w:cs="Times New Roman"/>
                <w:sz w:val="20"/>
                <w:szCs w:val="20"/>
              </w:rPr>
              <w:t>Табунин</w:t>
            </w:r>
            <w:proofErr w:type="spellEnd"/>
            <w:r w:rsidRPr="00D74053">
              <w:rPr>
                <w:rFonts w:ascii="Times New Roman" w:hAnsi="Times New Roman" w:cs="Times New Roman"/>
                <w:sz w:val="20"/>
                <w:szCs w:val="20"/>
              </w:rPr>
              <w:t xml:space="preserve"> Д.А.,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1500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1500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1500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3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sz w:val="20"/>
                <w:szCs w:val="20"/>
              </w:rPr>
            </w:pPr>
            <w:r w:rsidRPr="00D74053">
              <w:rPr>
                <w:rFonts w:ascii="Times New Roman" w:hAnsi="Times New Roman" w:cs="Times New Roman"/>
                <w:b/>
                <w:bCs/>
                <w:i/>
                <w:iCs/>
                <w:sz w:val="20"/>
                <w:szCs w:val="20"/>
              </w:rPr>
              <w:t xml:space="preserve">Основное мероприятие 2: </w:t>
            </w:r>
            <w:r w:rsidRPr="00D74053">
              <w:rPr>
                <w:rFonts w:ascii="Times New Roman" w:hAnsi="Times New Roman" w:cs="Times New Roman"/>
                <w:b/>
                <w:bCs/>
                <w:sz w:val="20"/>
                <w:szCs w:val="20"/>
              </w:rPr>
              <w:t>«Развитие сферы услуг»</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2900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5300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4150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1150</w:t>
            </w:r>
          </w:p>
        </w:tc>
      </w:tr>
      <w:tr w:rsidR="00AE4ED1" w:rsidRPr="00D74053" w:rsidTr="00AE4ED1">
        <w:trPr>
          <w:gridAfter w:val="6"/>
          <w:wAfter w:w="2408" w:type="dxa"/>
          <w:trHeight w:val="3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2900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5300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4150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1150</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3.2.1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w:t>
            </w:r>
            <w:proofErr w:type="gramStart"/>
            <w:r w:rsidRPr="00D74053">
              <w:rPr>
                <w:rFonts w:ascii="Times New Roman" w:hAnsi="Times New Roman" w:cs="Times New Roman"/>
                <w:sz w:val="20"/>
                <w:szCs w:val="20"/>
                <w:u w:val="single"/>
              </w:rPr>
              <w:t>1</w:t>
            </w:r>
            <w:proofErr w:type="gramEnd"/>
            <w:r w:rsidRPr="00D74053">
              <w:rPr>
                <w:rFonts w:ascii="Times New Roman" w:hAnsi="Times New Roman" w:cs="Times New Roman"/>
                <w:sz w:val="20"/>
                <w:szCs w:val="20"/>
                <w:u w:val="single"/>
              </w:rPr>
              <w:t>:</w:t>
            </w:r>
            <w:r w:rsidRPr="00D74053">
              <w:rPr>
                <w:rFonts w:ascii="Times New Roman" w:hAnsi="Times New Roman" w:cs="Times New Roman"/>
                <w:sz w:val="20"/>
                <w:szCs w:val="20"/>
              </w:rPr>
              <w:t xml:space="preserve"> Обновление транспортных сре</w:t>
            </w:r>
            <w:proofErr w:type="gramStart"/>
            <w:r w:rsidRPr="00D74053">
              <w:rPr>
                <w:rFonts w:ascii="Times New Roman" w:hAnsi="Times New Roman" w:cs="Times New Roman"/>
                <w:sz w:val="20"/>
                <w:szCs w:val="20"/>
              </w:rPr>
              <w:t>дств дл</w:t>
            </w:r>
            <w:proofErr w:type="gramEnd"/>
            <w:r w:rsidRPr="00D74053">
              <w:rPr>
                <w:rFonts w:ascii="Times New Roman" w:hAnsi="Times New Roman" w:cs="Times New Roman"/>
                <w:sz w:val="20"/>
                <w:szCs w:val="20"/>
              </w:rPr>
              <w:t xml:space="preserve">я перевозки пассажиров в количестве 8 единиц (такси «Тройка»). Общая стоимость - 14000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2019-2027гг.</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 ИП Кураева В.В.,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1800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1200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1800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1200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1000</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3.2.2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2:</w:t>
            </w:r>
            <w:r w:rsidRPr="00D74053">
              <w:rPr>
                <w:rFonts w:ascii="Times New Roman" w:hAnsi="Times New Roman" w:cs="Times New Roman"/>
                <w:sz w:val="20"/>
                <w:szCs w:val="20"/>
              </w:rPr>
              <w:t xml:space="preserve"> Организация </w:t>
            </w:r>
            <w:proofErr w:type="spellStart"/>
            <w:r w:rsidRPr="00D74053">
              <w:rPr>
                <w:rFonts w:ascii="Times New Roman" w:hAnsi="Times New Roman" w:cs="Times New Roman"/>
                <w:sz w:val="20"/>
                <w:szCs w:val="20"/>
              </w:rPr>
              <w:t>велопроката</w:t>
            </w:r>
            <w:proofErr w:type="spellEnd"/>
            <w:r w:rsidRPr="00D74053">
              <w:rPr>
                <w:rFonts w:ascii="Times New Roman" w:hAnsi="Times New Roman" w:cs="Times New Roman"/>
                <w:sz w:val="20"/>
                <w:szCs w:val="20"/>
              </w:rPr>
              <w:t xml:space="preserve"> и проката детских автомобилей на территории Парка культуры и отдыха в г. Рузаевка. Общая стоимость - 1600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2019-2027гг.</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Кураева В.В.,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150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150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150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150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150</w:t>
            </w:r>
          </w:p>
        </w:tc>
      </w:tr>
      <w:tr w:rsidR="00AE4ED1" w:rsidRPr="00D74053" w:rsidTr="00AE4ED1">
        <w:trPr>
          <w:gridAfter w:val="6"/>
          <w:wAfter w:w="2408" w:type="dxa"/>
          <w:trHeight w:val="39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3.1.5</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 3</w:t>
            </w:r>
            <w:r w:rsidRPr="00D74053">
              <w:rPr>
                <w:rFonts w:ascii="Times New Roman" w:hAnsi="Times New Roman" w:cs="Times New Roman"/>
                <w:sz w:val="20"/>
                <w:szCs w:val="20"/>
              </w:rPr>
              <w:t xml:space="preserve">: Реконструкция водонапорной башни под кафе на 100 мест. Общая стоимость - 8000 </w:t>
            </w:r>
            <w:proofErr w:type="spellStart"/>
            <w:r w:rsidRPr="00D74053">
              <w:rPr>
                <w:rFonts w:ascii="Times New Roman" w:hAnsi="Times New Roman" w:cs="Times New Roman"/>
                <w:sz w:val="20"/>
                <w:szCs w:val="20"/>
              </w:rPr>
              <w:t>тыс</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уб</w:t>
            </w:r>
            <w:proofErr w:type="spellEnd"/>
            <w:r w:rsidRPr="00D74053">
              <w:rPr>
                <w:rFonts w:ascii="Times New Roman" w:hAnsi="Times New Roman" w:cs="Times New Roman"/>
                <w:sz w:val="20"/>
                <w:szCs w:val="20"/>
              </w:rPr>
              <w:t>. Период реализации 2020-2022гг.</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поддержки ТОСЭР, предпринимательства и торговли администрации Рузаевского муниципального района, ИП Давыдов Ю.В., </w:t>
            </w:r>
            <w:proofErr w:type="spellStart"/>
            <w:r w:rsidRPr="00D74053">
              <w:rPr>
                <w:rFonts w:ascii="Times New Roman" w:hAnsi="Times New Roman" w:cs="Times New Roman"/>
                <w:sz w:val="20"/>
                <w:szCs w:val="20"/>
              </w:rPr>
              <w:t>г</w:t>
            </w:r>
            <w:proofErr w:type="gramStart"/>
            <w:r w:rsidRPr="00D74053">
              <w:rPr>
                <w:rFonts w:ascii="Times New Roman" w:hAnsi="Times New Roman" w:cs="Times New Roman"/>
                <w:sz w:val="20"/>
                <w:szCs w:val="20"/>
              </w:rPr>
              <w:t>.Р</w:t>
            </w:r>
            <w:proofErr w:type="gramEnd"/>
            <w:r w:rsidRPr="00D74053">
              <w:rPr>
                <w:rFonts w:ascii="Times New Roman" w:hAnsi="Times New Roman" w:cs="Times New Roman"/>
                <w:sz w:val="20"/>
                <w:szCs w:val="20"/>
              </w:rPr>
              <w:t>узаевка</w:t>
            </w:r>
            <w:proofErr w:type="spellEnd"/>
            <w:r w:rsidRPr="00D74053">
              <w:rPr>
                <w:rFonts w:ascii="Times New Roman" w:hAnsi="Times New Roman" w:cs="Times New Roman"/>
                <w:sz w:val="20"/>
                <w:szCs w:val="20"/>
              </w:rPr>
              <w:t xml:space="preserve"> (по согласованию)</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1000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9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1000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4000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3000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4</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Подраздел 4 "Развитие конкуренции"</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6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58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46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4.1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i/>
                <w:iCs/>
                <w:sz w:val="20"/>
                <w:szCs w:val="20"/>
              </w:rPr>
              <w:t>Основное мероприятие.</w:t>
            </w:r>
            <w:r w:rsidRPr="00D74053">
              <w:rPr>
                <w:rFonts w:ascii="Times New Roman" w:hAnsi="Times New Roman" w:cs="Times New Roman"/>
                <w:sz w:val="20"/>
                <w:szCs w:val="20"/>
              </w:rPr>
              <w:t xml:space="preserve"> Участие в реализации составляющих Стандарта развития конкуренции, обеспечивающих эффективное функционирования  рынков товаров и услуг на территории Рузаевского муниципального района.</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both"/>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6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3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4.1.1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Организация и проведение мониторингов на рынках товаров и услуг, входящих в Перечень приоритетных и социально-значимых рынков  разработанной Министерством экономики Республики Мордовия с участием субъектов предпринимательской деятельности, экспертных, научных, специализированных организаций. </w:t>
            </w:r>
          </w:p>
        </w:tc>
        <w:tc>
          <w:tcPr>
            <w:tcW w:w="2268" w:type="dxa"/>
            <w:gridSpan w:val="2"/>
            <w:vMerge w:val="restart"/>
            <w:tcBorders>
              <w:top w:val="nil"/>
              <w:left w:val="single" w:sz="4" w:space="0" w:color="auto"/>
              <w:bottom w:val="single" w:sz="4" w:space="0" w:color="auto"/>
              <w:right w:val="single" w:sz="4" w:space="0" w:color="auto"/>
            </w:tcBorders>
            <w:shd w:val="clear" w:color="auto" w:fill="auto"/>
            <w:hideMark/>
          </w:tcPr>
          <w:p w:rsidR="00AE4ED1" w:rsidRPr="00D74053" w:rsidRDefault="00AE4ED1" w:rsidP="00207F35">
            <w:pPr>
              <w:widowControl/>
              <w:autoSpaceDE/>
              <w:autoSpaceDN/>
              <w:adjustRightInd/>
              <w:jc w:val="both"/>
              <w:rPr>
                <w:rFonts w:ascii="Times New Roman" w:hAnsi="Times New Roman" w:cs="Times New Roman"/>
                <w:sz w:val="20"/>
                <w:szCs w:val="20"/>
              </w:rPr>
            </w:pPr>
            <w:r w:rsidRPr="00D74053">
              <w:rPr>
                <w:rFonts w:ascii="Times New Roman" w:hAnsi="Times New Roman" w:cs="Times New Roman"/>
                <w:sz w:val="20"/>
                <w:szCs w:val="20"/>
              </w:rPr>
              <w:t>Управление поддержки ТОСЭР, предпринимательства и торговли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6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6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auto"/>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2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4.1.2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Совершенствование системы осуществления закупок товаров, работ и услуг  для нужд Рузаевского муниципального района.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Управление муниципального заказа, строительства и целевых программ администрации Рузаевского муниципального района </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42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2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2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2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5</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Подраздел 5 "Стратегическое планирование"</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Управление экономического анализа и прогнозирования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0</w:t>
            </w:r>
          </w:p>
        </w:tc>
      </w:tr>
      <w:tr w:rsidR="00AE4ED1" w:rsidRPr="00D74053" w:rsidTr="00AE4ED1">
        <w:trPr>
          <w:gridAfter w:val="6"/>
          <w:wAfter w:w="2408" w:type="dxa"/>
          <w:trHeight w:val="6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63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b/>
                <w:bCs/>
                <w:i/>
                <w:iCs/>
                <w:sz w:val="20"/>
                <w:szCs w:val="20"/>
              </w:rPr>
            </w:pPr>
            <w:r w:rsidRPr="00D74053">
              <w:rPr>
                <w:rFonts w:ascii="Times New Roman" w:hAnsi="Times New Roman" w:cs="Times New Roman"/>
                <w:b/>
                <w:bCs/>
                <w:i/>
                <w:iCs/>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i/>
                <w:iCs/>
                <w:sz w:val="20"/>
                <w:szCs w:val="20"/>
              </w:rPr>
            </w:pPr>
            <w:r w:rsidRPr="00D74053">
              <w:rPr>
                <w:rFonts w:ascii="Times New Roman" w:hAnsi="Times New Roman" w:cs="Times New Roman"/>
                <w:b/>
                <w:bCs/>
                <w:i/>
                <w:iCs/>
                <w:sz w:val="20"/>
                <w:szCs w:val="20"/>
              </w:rPr>
              <w:t> </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i/>
                <w:iCs/>
                <w:sz w:val="20"/>
                <w:szCs w:val="20"/>
              </w:rPr>
              <w:t>Основное мероприятие:</w:t>
            </w:r>
            <w:r w:rsidRPr="00D74053">
              <w:rPr>
                <w:rFonts w:ascii="Times New Roman" w:hAnsi="Times New Roman" w:cs="Times New Roman"/>
                <w:sz w:val="20"/>
                <w:szCs w:val="20"/>
              </w:rPr>
              <w:t xml:space="preserve"> "Создание комплексной системы стратегического планирования Рузаевского муниципального района"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6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5.1.1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w:t>
            </w:r>
            <w:proofErr w:type="gramStart"/>
            <w:r w:rsidRPr="00D74053">
              <w:rPr>
                <w:rFonts w:ascii="Times New Roman" w:hAnsi="Times New Roman" w:cs="Times New Roman"/>
                <w:sz w:val="20"/>
                <w:szCs w:val="20"/>
                <w:u w:val="single"/>
              </w:rPr>
              <w:t>1</w:t>
            </w:r>
            <w:proofErr w:type="gramEnd"/>
            <w:r w:rsidRPr="00D74053">
              <w:rPr>
                <w:rFonts w:ascii="Times New Roman" w:hAnsi="Times New Roman" w:cs="Times New Roman"/>
                <w:sz w:val="20"/>
                <w:szCs w:val="20"/>
              </w:rPr>
              <w:t>: "Организация и координация реализации Стратегии социально-экономического развития Рузаевского муниципального района"</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3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5.1.2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w:t>
            </w:r>
            <w:proofErr w:type="gramStart"/>
            <w:r w:rsidRPr="00D74053">
              <w:rPr>
                <w:rFonts w:ascii="Times New Roman" w:hAnsi="Times New Roman" w:cs="Times New Roman"/>
                <w:sz w:val="20"/>
                <w:szCs w:val="20"/>
                <w:u w:val="single"/>
              </w:rPr>
              <w:t>2</w:t>
            </w:r>
            <w:proofErr w:type="gramEnd"/>
            <w:r w:rsidRPr="00D74053">
              <w:rPr>
                <w:rFonts w:ascii="Times New Roman" w:hAnsi="Times New Roman" w:cs="Times New Roman"/>
                <w:sz w:val="20"/>
                <w:szCs w:val="20"/>
              </w:rPr>
              <w:t>:  "Поддержание в актуальном состоянии Стратегии социально-экономического развития Рузаевского муниципального района и контроль ее выполнения"</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0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28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5.1.3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Мероприятие3</w:t>
            </w:r>
            <w:r w:rsidRPr="00D74053">
              <w:rPr>
                <w:rFonts w:ascii="Times New Roman" w:hAnsi="Times New Roman" w:cs="Times New Roman"/>
                <w:sz w:val="20"/>
                <w:szCs w:val="20"/>
              </w:rPr>
              <w:t>: "Ежегодная разработка комплексного Плана мероприятий администрации Рузаевского муниципального района по реализации Стратегии социально- экономического развития на очередной год и контроль его выполнения"</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5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i/>
                <w:iCs/>
                <w:sz w:val="20"/>
                <w:szCs w:val="20"/>
              </w:rPr>
              <w:t>Основное мероприятие:</w:t>
            </w:r>
            <w:r w:rsidRPr="00D74053">
              <w:rPr>
                <w:rFonts w:ascii="Times New Roman" w:hAnsi="Times New Roman" w:cs="Times New Roman"/>
                <w:sz w:val="20"/>
                <w:szCs w:val="20"/>
              </w:rPr>
              <w:t xml:space="preserve"> "Организационно-методическое обеспечение деятельности органов местного самоуправления в области прогнозирования и стратегического планирования социально-экономического развития территорий"</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1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5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5.2.1</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 xml:space="preserve">Мероприятие 1 </w:t>
            </w:r>
            <w:r w:rsidRPr="00D74053">
              <w:rPr>
                <w:rFonts w:ascii="Times New Roman" w:hAnsi="Times New Roman" w:cs="Times New Roman"/>
                <w:sz w:val="20"/>
                <w:szCs w:val="20"/>
              </w:rPr>
              <w:t xml:space="preserve"> "Разработка краткосрочных и среднесрочных прогнозов социально-экономического развития муниципального образования, отдельных отраслей и секторов экономики"</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45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5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45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5.2.2</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w:t>
            </w:r>
            <w:proofErr w:type="gramStart"/>
            <w:r w:rsidRPr="00D74053">
              <w:rPr>
                <w:rFonts w:ascii="Times New Roman" w:hAnsi="Times New Roman" w:cs="Times New Roman"/>
                <w:sz w:val="20"/>
                <w:szCs w:val="20"/>
                <w:u w:val="single"/>
              </w:rPr>
              <w:t>2</w:t>
            </w:r>
            <w:proofErr w:type="gramEnd"/>
            <w:r w:rsidRPr="00D74053">
              <w:rPr>
                <w:rFonts w:ascii="Times New Roman" w:hAnsi="Times New Roman" w:cs="Times New Roman"/>
                <w:sz w:val="20"/>
                <w:szCs w:val="20"/>
              </w:rPr>
              <w:t>: "Подготовка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3-летний период"</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Управление экономического анализа и прогнозирования совместно со структурными подразделениями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57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5.2.3</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u w:val="single"/>
              </w:rPr>
              <w:t>Мероприятие3</w:t>
            </w:r>
            <w:r w:rsidRPr="00D74053">
              <w:rPr>
                <w:rFonts w:ascii="Times New Roman" w:hAnsi="Times New Roman" w:cs="Times New Roman"/>
                <w:sz w:val="20"/>
                <w:szCs w:val="20"/>
              </w:rPr>
              <w:t>: "Размещение документов стратегического планирования  в автоматизированной информационной системе "Управление" (ГАС Управление)"</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Структурные подразделения администрации Рузаевского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b/>
                <w:bCs/>
                <w:sz w:val="20"/>
                <w:szCs w:val="20"/>
              </w:rPr>
            </w:pPr>
            <w:r w:rsidRPr="00D74053">
              <w:rPr>
                <w:rFonts w:ascii="Times New Roman" w:hAnsi="Times New Roman" w:cs="Times New Roman"/>
                <w:b/>
                <w:bCs/>
                <w:sz w:val="20"/>
                <w:szCs w:val="20"/>
              </w:rPr>
              <w:t>0</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республиканский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75"/>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r w:rsidR="00AE4ED1" w:rsidRPr="00D74053" w:rsidTr="00AE4ED1">
        <w:trPr>
          <w:gridAfter w:val="6"/>
          <w:wAfter w:w="2408" w:type="dxa"/>
          <w:trHeight w:val="360"/>
        </w:trPr>
        <w:tc>
          <w:tcPr>
            <w:tcW w:w="582" w:type="dxa"/>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2268" w:type="dxa"/>
            <w:gridSpan w:val="2"/>
            <w:vMerge/>
            <w:tcBorders>
              <w:top w:val="nil"/>
              <w:left w:val="single" w:sz="4" w:space="0" w:color="auto"/>
              <w:bottom w:val="single" w:sz="4" w:space="0" w:color="000000"/>
              <w:right w:val="single" w:sz="4" w:space="0" w:color="auto"/>
            </w:tcBorders>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rPr>
                <w:rFonts w:ascii="Times New Roman" w:hAnsi="Times New Roman" w:cs="Times New Roman"/>
                <w:sz w:val="20"/>
                <w:szCs w:val="20"/>
              </w:rPr>
            </w:pPr>
            <w:r w:rsidRPr="00D74053">
              <w:rPr>
                <w:rFonts w:ascii="Times New Roman" w:hAnsi="Times New Roman" w:cs="Times New Roman"/>
                <w:sz w:val="20"/>
                <w:szCs w:val="20"/>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E4ED1" w:rsidRPr="00D74053" w:rsidRDefault="00AE4ED1" w:rsidP="00207F35">
            <w:pPr>
              <w:widowControl/>
              <w:autoSpaceDE/>
              <w:autoSpaceDN/>
              <w:adjustRightInd/>
              <w:jc w:val="center"/>
              <w:rPr>
                <w:rFonts w:ascii="Times New Roman" w:hAnsi="Times New Roman" w:cs="Times New Roman"/>
                <w:sz w:val="20"/>
                <w:szCs w:val="20"/>
              </w:rPr>
            </w:pPr>
            <w:r w:rsidRPr="00D74053">
              <w:rPr>
                <w:rFonts w:ascii="Times New Roman" w:hAnsi="Times New Roman" w:cs="Times New Roman"/>
                <w:sz w:val="20"/>
                <w:szCs w:val="20"/>
              </w:rPr>
              <w:t> </w:t>
            </w:r>
          </w:p>
        </w:tc>
      </w:tr>
    </w:tbl>
    <w:p w:rsidR="00202D1F" w:rsidRDefault="00202D1F" w:rsidP="00245033">
      <w:pPr>
        <w:tabs>
          <w:tab w:val="left" w:pos="851"/>
          <w:tab w:val="left" w:pos="993"/>
        </w:tabs>
        <w:jc w:val="both"/>
        <w:rPr>
          <w:rFonts w:ascii="Times New Roman" w:hAnsi="Times New Roman"/>
          <w:sz w:val="28"/>
          <w:szCs w:val="28"/>
        </w:rPr>
      </w:pPr>
    </w:p>
    <w:p w:rsidR="00F758F7" w:rsidRPr="00950C71" w:rsidRDefault="00F758F7" w:rsidP="00245033">
      <w:pPr>
        <w:tabs>
          <w:tab w:val="left" w:pos="851"/>
          <w:tab w:val="left" w:pos="993"/>
        </w:tabs>
        <w:jc w:val="both"/>
        <w:rPr>
          <w:rFonts w:ascii="Times New Roman" w:hAnsi="Times New Roman"/>
          <w:sz w:val="24"/>
          <w:szCs w:val="24"/>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right"/>
        <w:rPr>
          <w:rFonts w:ascii="Times New Roman" w:hAnsi="Times New Roman" w:cs="Times New Roman"/>
          <w:b/>
          <w:sz w:val="28"/>
          <w:szCs w:val="28"/>
        </w:rPr>
      </w:pPr>
    </w:p>
    <w:p w:rsidR="00AA697B" w:rsidRDefault="00AA697B" w:rsidP="00D11E72">
      <w:pPr>
        <w:tabs>
          <w:tab w:val="left" w:pos="851"/>
          <w:tab w:val="left" w:pos="993"/>
        </w:tabs>
        <w:jc w:val="right"/>
        <w:rPr>
          <w:rFonts w:ascii="Times New Roman" w:hAnsi="Times New Roman" w:cs="Times New Roman"/>
          <w:b/>
          <w:sz w:val="20"/>
          <w:szCs w:val="20"/>
        </w:rPr>
      </w:pPr>
    </w:p>
    <w:p w:rsidR="00AA697B" w:rsidRDefault="00AA697B" w:rsidP="00D11E72">
      <w:pPr>
        <w:tabs>
          <w:tab w:val="left" w:pos="851"/>
          <w:tab w:val="left" w:pos="993"/>
        </w:tabs>
        <w:jc w:val="right"/>
        <w:rPr>
          <w:rFonts w:ascii="Times New Roman" w:hAnsi="Times New Roman" w:cs="Times New Roman"/>
          <w:b/>
          <w:sz w:val="20"/>
          <w:szCs w:val="20"/>
        </w:rPr>
      </w:pPr>
    </w:p>
    <w:p w:rsidR="00AA697B" w:rsidRDefault="00AA697B" w:rsidP="00D11E72">
      <w:pPr>
        <w:tabs>
          <w:tab w:val="left" w:pos="851"/>
          <w:tab w:val="left" w:pos="993"/>
        </w:tabs>
        <w:jc w:val="right"/>
        <w:rPr>
          <w:rFonts w:ascii="Times New Roman" w:hAnsi="Times New Roman" w:cs="Times New Roman"/>
          <w:b/>
          <w:sz w:val="20"/>
          <w:szCs w:val="20"/>
        </w:rPr>
      </w:pPr>
    </w:p>
    <w:p w:rsidR="00AA697B" w:rsidRDefault="00AA697B" w:rsidP="00D11E72">
      <w:pPr>
        <w:tabs>
          <w:tab w:val="left" w:pos="851"/>
          <w:tab w:val="left" w:pos="993"/>
        </w:tabs>
        <w:jc w:val="right"/>
        <w:rPr>
          <w:rFonts w:ascii="Times New Roman" w:hAnsi="Times New Roman" w:cs="Times New Roman"/>
          <w:b/>
          <w:sz w:val="20"/>
          <w:szCs w:val="20"/>
        </w:rPr>
      </w:pPr>
    </w:p>
    <w:p w:rsidR="00926ED0" w:rsidRDefault="00926ED0" w:rsidP="00D11E72">
      <w:pPr>
        <w:tabs>
          <w:tab w:val="left" w:pos="851"/>
          <w:tab w:val="left" w:pos="993"/>
        </w:tabs>
        <w:jc w:val="right"/>
        <w:rPr>
          <w:rFonts w:ascii="Times New Roman" w:hAnsi="Times New Roman" w:cs="Times New Roman"/>
          <w:b/>
          <w:sz w:val="20"/>
          <w:szCs w:val="20"/>
        </w:rPr>
      </w:pPr>
    </w:p>
    <w:p w:rsidR="00926ED0" w:rsidRDefault="00926ED0" w:rsidP="00D11E72">
      <w:pPr>
        <w:tabs>
          <w:tab w:val="left" w:pos="851"/>
          <w:tab w:val="left" w:pos="993"/>
        </w:tabs>
        <w:jc w:val="right"/>
        <w:rPr>
          <w:rFonts w:ascii="Times New Roman" w:hAnsi="Times New Roman" w:cs="Times New Roman"/>
          <w:b/>
          <w:sz w:val="20"/>
          <w:szCs w:val="20"/>
        </w:rPr>
      </w:pPr>
    </w:p>
    <w:p w:rsidR="00926ED0" w:rsidRDefault="00926ED0" w:rsidP="00D11E72">
      <w:pPr>
        <w:tabs>
          <w:tab w:val="left" w:pos="851"/>
          <w:tab w:val="left" w:pos="993"/>
        </w:tabs>
        <w:jc w:val="right"/>
        <w:rPr>
          <w:rFonts w:ascii="Times New Roman" w:hAnsi="Times New Roman" w:cs="Times New Roman"/>
          <w:b/>
          <w:sz w:val="20"/>
          <w:szCs w:val="20"/>
        </w:rPr>
      </w:pPr>
    </w:p>
    <w:p w:rsidR="00926ED0" w:rsidRDefault="00926ED0" w:rsidP="00D11E72">
      <w:pPr>
        <w:tabs>
          <w:tab w:val="left" w:pos="851"/>
          <w:tab w:val="left" w:pos="993"/>
        </w:tabs>
        <w:jc w:val="right"/>
        <w:rPr>
          <w:rFonts w:ascii="Times New Roman" w:hAnsi="Times New Roman" w:cs="Times New Roman"/>
          <w:b/>
          <w:sz w:val="20"/>
          <w:szCs w:val="20"/>
        </w:rPr>
      </w:pPr>
    </w:p>
    <w:p w:rsidR="00926ED0" w:rsidRDefault="00926ED0" w:rsidP="00D11E72">
      <w:pPr>
        <w:tabs>
          <w:tab w:val="left" w:pos="851"/>
          <w:tab w:val="left" w:pos="993"/>
        </w:tabs>
        <w:jc w:val="right"/>
        <w:rPr>
          <w:rFonts w:ascii="Times New Roman" w:hAnsi="Times New Roman" w:cs="Times New Roman"/>
          <w:b/>
          <w:sz w:val="20"/>
          <w:szCs w:val="20"/>
        </w:rPr>
      </w:pPr>
    </w:p>
    <w:p w:rsidR="00926ED0" w:rsidRDefault="00926ED0" w:rsidP="00D11E72">
      <w:pPr>
        <w:tabs>
          <w:tab w:val="left" w:pos="851"/>
          <w:tab w:val="left" w:pos="993"/>
        </w:tabs>
        <w:jc w:val="right"/>
        <w:rPr>
          <w:rFonts w:ascii="Times New Roman" w:hAnsi="Times New Roman" w:cs="Times New Roman"/>
          <w:b/>
          <w:sz w:val="20"/>
          <w:szCs w:val="20"/>
        </w:rPr>
      </w:pPr>
    </w:p>
    <w:p w:rsidR="0013025B" w:rsidRDefault="0013025B" w:rsidP="00D11E72">
      <w:pPr>
        <w:tabs>
          <w:tab w:val="left" w:pos="851"/>
          <w:tab w:val="left" w:pos="993"/>
        </w:tabs>
        <w:jc w:val="right"/>
        <w:rPr>
          <w:rFonts w:ascii="Times New Roman" w:hAnsi="Times New Roman" w:cs="Times New Roman"/>
          <w:b/>
          <w:sz w:val="20"/>
          <w:szCs w:val="20"/>
        </w:rPr>
      </w:pPr>
    </w:p>
    <w:p w:rsidR="0013025B" w:rsidRDefault="0013025B" w:rsidP="00D11E72">
      <w:pPr>
        <w:tabs>
          <w:tab w:val="left" w:pos="851"/>
          <w:tab w:val="left" w:pos="993"/>
        </w:tabs>
        <w:jc w:val="right"/>
        <w:rPr>
          <w:rFonts w:ascii="Times New Roman" w:hAnsi="Times New Roman" w:cs="Times New Roman"/>
          <w:b/>
          <w:sz w:val="20"/>
          <w:szCs w:val="20"/>
        </w:rPr>
      </w:pPr>
    </w:p>
    <w:p w:rsidR="008B7738" w:rsidRDefault="008B7738" w:rsidP="00D11E72">
      <w:pPr>
        <w:tabs>
          <w:tab w:val="left" w:pos="851"/>
          <w:tab w:val="left" w:pos="993"/>
        </w:tabs>
        <w:jc w:val="right"/>
        <w:rPr>
          <w:rFonts w:ascii="Times New Roman" w:hAnsi="Times New Roman" w:cs="Times New Roman"/>
          <w:b/>
          <w:sz w:val="20"/>
          <w:szCs w:val="20"/>
        </w:rPr>
      </w:pPr>
    </w:p>
    <w:p w:rsidR="008B7738" w:rsidRDefault="008B7738" w:rsidP="00D11E72">
      <w:pPr>
        <w:tabs>
          <w:tab w:val="left" w:pos="851"/>
          <w:tab w:val="left" w:pos="993"/>
        </w:tabs>
        <w:jc w:val="right"/>
        <w:rPr>
          <w:rFonts w:ascii="Times New Roman" w:hAnsi="Times New Roman" w:cs="Times New Roman"/>
          <w:b/>
          <w:sz w:val="20"/>
          <w:szCs w:val="20"/>
        </w:rPr>
      </w:pPr>
    </w:p>
    <w:p w:rsidR="008B7738" w:rsidRDefault="008B7738" w:rsidP="00D11E72">
      <w:pPr>
        <w:tabs>
          <w:tab w:val="left" w:pos="851"/>
          <w:tab w:val="left" w:pos="993"/>
        </w:tabs>
        <w:jc w:val="right"/>
        <w:rPr>
          <w:rFonts w:ascii="Times New Roman" w:hAnsi="Times New Roman" w:cs="Times New Roman"/>
          <w:b/>
          <w:sz w:val="20"/>
          <w:szCs w:val="20"/>
        </w:rPr>
      </w:pPr>
    </w:p>
    <w:p w:rsidR="008B7738" w:rsidRDefault="008B7738" w:rsidP="00D11E72">
      <w:pPr>
        <w:tabs>
          <w:tab w:val="left" w:pos="851"/>
          <w:tab w:val="left" w:pos="993"/>
        </w:tabs>
        <w:jc w:val="right"/>
        <w:rPr>
          <w:rFonts w:ascii="Times New Roman" w:hAnsi="Times New Roman" w:cs="Times New Roman"/>
          <w:b/>
          <w:sz w:val="20"/>
          <w:szCs w:val="20"/>
        </w:rPr>
      </w:pPr>
    </w:p>
    <w:p w:rsidR="00D11E72" w:rsidRPr="00AA697B" w:rsidRDefault="00EE4838" w:rsidP="00D11E72">
      <w:pPr>
        <w:tabs>
          <w:tab w:val="left" w:pos="851"/>
          <w:tab w:val="left" w:pos="993"/>
        </w:tabs>
        <w:jc w:val="right"/>
        <w:rPr>
          <w:rFonts w:ascii="Times New Roman" w:hAnsi="Times New Roman" w:cs="Times New Roman"/>
          <w:b/>
          <w:sz w:val="20"/>
          <w:szCs w:val="20"/>
        </w:rPr>
      </w:pPr>
      <w:r>
        <w:rPr>
          <w:rFonts w:ascii="Times New Roman" w:hAnsi="Times New Roman" w:cs="Times New Roman"/>
          <w:b/>
          <w:sz w:val="20"/>
          <w:szCs w:val="20"/>
        </w:rPr>
        <w:t xml:space="preserve">ПРИЛОЖЕНИЕ </w:t>
      </w:r>
      <w:r w:rsidR="00AA697B">
        <w:rPr>
          <w:rFonts w:ascii="Times New Roman" w:hAnsi="Times New Roman" w:cs="Times New Roman"/>
          <w:b/>
          <w:sz w:val="20"/>
          <w:szCs w:val="20"/>
        </w:rPr>
        <w:t xml:space="preserve"> 4</w:t>
      </w:r>
    </w:p>
    <w:p w:rsidR="00AA697B" w:rsidRDefault="00AA697B" w:rsidP="00AA697B">
      <w:pPr>
        <w:widowControl/>
        <w:autoSpaceDE/>
        <w:autoSpaceDN/>
        <w:adjustRightInd/>
        <w:jc w:val="right"/>
        <w:rPr>
          <w:rFonts w:ascii="Times New Roman" w:hAnsi="Times New Roman" w:cs="Times New Roman"/>
          <w:b/>
          <w:bCs/>
          <w:color w:val="333333"/>
          <w:sz w:val="20"/>
          <w:szCs w:val="20"/>
        </w:rPr>
      </w:pPr>
      <w:r>
        <w:rPr>
          <w:rFonts w:ascii="Times New Roman" w:hAnsi="Times New Roman" w:cs="Times New Roman"/>
          <w:b/>
          <w:bCs/>
          <w:color w:val="333333"/>
          <w:sz w:val="20"/>
          <w:szCs w:val="20"/>
        </w:rPr>
        <w:t>к М</w:t>
      </w:r>
      <w:r w:rsidRPr="003B0694">
        <w:rPr>
          <w:rFonts w:ascii="Times New Roman" w:hAnsi="Times New Roman" w:cs="Times New Roman"/>
          <w:b/>
          <w:bCs/>
          <w:color w:val="333333"/>
          <w:sz w:val="20"/>
          <w:szCs w:val="20"/>
        </w:rPr>
        <w:t>униципальной программе</w:t>
      </w:r>
    </w:p>
    <w:p w:rsidR="00AA697B" w:rsidRDefault="00AA697B" w:rsidP="00AA697B">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 xml:space="preserve"> "Экономическое развитие </w:t>
      </w:r>
    </w:p>
    <w:p w:rsidR="00AA697B" w:rsidRDefault="00AA697B" w:rsidP="00AA697B">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Рузаевского муниципального</w:t>
      </w:r>
    </w:p>
    <w:p w:rsidR="00AA697B" w:rsidRDefault="00AA697B" w:rsidP="00AA697B">
      <w:pPr>
        <w:widowControl/>
        <w:autoSpaceDE/>
        <w:autoSpaceDN/>
        <w:adjustRightInd/>
        <w:jc w:val="right"/>
        <w:rPr>
          <w:rFonts w:ascii="Times New Roman" w:hAnsi="Times New Roman" w:cs="Times New Roman"/>
          <w:b/>
          <w:bCs/>
          <w:color w:val="333333"/>
          <w:sz w:val="20"/>
          <w:szCs w:val="20"/>
        </w:rPr>
      </w:pPr>
      <w:r w:rsidRPr="003B0694">
        <w:rPr>
          <w:rFonts w:ascii="Times New Roman" w:hAnsi="Times New Roman" w:cs="Times New Roman"/>
          <w:b/>
          <w:bCs/>
          <w:color w:val="333333"/>
          <w:sz w:val="20"/>
          <w:szCs w:val="20"/>
        </w:rPr>
        <w:t xml:space="preserve"> района Республики Мордовия</w:t>
      </w:r>
    </w:p>
    <w:p w:rsidR="00D11E72" w:rsidRDefault="004351AB" w:rsidP="00AA697B">
      <w:pPr>
        <w:tabs>
          <w:tab w:val="left" w:pos="851"/>
          <w:tab w:val="left" w:pos="993"/>
        </w:tabs>
        <w:jc w:val="right"/>
        <w:rPr>
          <w:rFonts w:ascii="Times New Roman" w:hAnsi="Times New Roman" w:cs="Times New Roman"/>
          <w:b/>
          <w:sz w:val="28"/>
          <w:szCs w:val="28"/>
        </w:rPr>
      </w:pPr>
      <w:r>
        <w:rPr>
          <w:rFonts w:ascii="Times New Roman" w:hAnsi="Times New Roman" w:cs="Times New Roman"/>
          <w:b/>
          <w:bCs/>
          <w:color w:val="333333"/>
          <w:sz w:val="20"/>
          <w:szCs w:val="20"/>
        </w:rPr>
        <w:t xml:space="preserve"> на 2020-2025</w:t>
      </w:r>
      <w:r w:rsidR="00AA697B" w:rsidRPr="003B0694">
        <w:rPr>
          <w:rFonts w:ascii="Times New Roman" w:hAnsi="Times New Roman" w:cs="Times New Roman"/>
          <w:b/>
          <w:bCs/>
          <w:color w:val="333333"/>
          <w:sz w:val="20"/>
          <w:szCs w:val="20"/>
        </w:rPr>
        <w:t xml:space="preserve"> годы"</w:t>
      </w:r>
    </w:p>
    <w:p w:rsidR="00D11E72" w:rsidRDefault="00D11E72" w:rsidP="00D11E72">
      <w:pPr>
        <w:tabs>
          <w:tab w:val="left" w:pos="851"/>
          <w:tab w:val="left" w:pos="993"/>
        </w:tabs>
        <w:jc w:val="right"/>
        <w:rPr>
          <w:rFonts w:ascii="Times New Roman" w:hAnsi="Times New Roman" w:cs="Times New Roman"/>
          <w:b/>
          <w:sz w:val="28"/>
          <w:szCs w:val="28"/>
        </w:rPr>
      </w:pPr>
    </w:p>
    <w:p w:rsidR="00D11E72" w:rsidRDefault="00D11E72" w:rsidP="00D11E72">
      <w:pPr>
        <w:tabs>
          <w:tab w:val="left" w:pos="851"/>
          <w:tab w:val="left" w:pos="993"/>
        </w:tabs>
        <w:jc w:val="center"/>
        <w:rPr>
          <w:rFonts w:ascii="Times New Roman" w:hAnsi="Times New Roman" w:cs="Times New Roman"/>
          <w:b/>
          <w:sz w:val="28"/>
          <w:szCs w:val="28"/>
        </w:rPr>
      </w:pPr>
      <w:r w:rsidRPr="00382DA7">
        <w:rPr>
          <w:rFonts w:ascii="Times New Roman" w:hAnsi="Times New Roman" w:cs="Times New Roman"/>
          <w:b/>
          <w:sz w:val="28"/>
          <w:szCs w:val="28"/>
        </w:rPr>
        <w:t>План мероприятий, направленный на сопровождение и продвижение перспективных инвестиционных ниш Рузаевского муниципального района</w:t>
      </w:r>
    </w:p>
    <w:p w:rsidR="00D11E72" w:rsidRDefault="00D11E72" w:rsidP="00D11E72">
      <w:pPr>
        <w:tabs>
          <w:tab w:val="left" w:pos="851"/>
          <w:tab w:val="left" w:pos="993"/>
        </w:tabs>
        <w:jc w:val="center"/>
        <w:rPr>
          <w:rFonts w:ascii="Times New Roman" w:hAnsi="Times New Roman" w:cs="Times New Roman"/>
          <w:b/>
          <w:sz w:val="16"/>
          <w:szCs w:val="16"/>
        </w:rPr>
      </w:pPr>
    </w:p>
    <w:tbl>
      <w:tblPr>
        <w:tblW w:w="15557" w:type="dxa"/>
        <w:tblInd w:w="-318" w:type="dxa"/>
        <w:tblLayout w:type="fixed"/>
        <w:tblLook w:val="04A0" w:firstRow="1" w:lastRow="0" w:firstColumn="1" w:lastColumn="0" w:noHBand="0" w:noVBand="1"/>
      </w:tblPr>
      <w:tblGrid>
        <w:gridCol w:w="568"/>
        <w:gridCol w:w="4678"/>
        <w:gridCol w:w="4005"/>
        <w:gridCol w:w="1523"/>
        <w:gridCol w:w="4783"/>
      </w:tblGrid>
      <w:tr w:rsidR="00D11E72" w:rsidRPr="00382DA7" w:rsidTr="00D11E72">
        <w:trPr>
          <w:trHeight w:val="85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w:t>
            </w:r>
          </w:p>
          <w:p w:rsidR="00D11E72" w:rsidRPr="00382DA7" w:rsidRDefault="00D11E72" w:rsidP="00D11E72">
            <w:pPr>
              <w:widowControl/>
              <w:autoSpaceDE/>
              <w:autoSpaceDN/>
              <w:adjustRightInd/>
              <w:jc w:val="center"/>
              <w:rPr>
                <w:rFonts w:ascii="Times New Roman" w:hAnsi="Times New Roman" w:cs="Times New Roman"/>
                <w:b/>
                <w:bCs/>
                <w:sz w:val="24"/>
                <w:szCs w:val="24"/>
              </w:rPr>
            </w:pPr>
            <w:r>
              <w:rPr>
                <w:rFonts w:ascii="Times New Roman" w:hAnsi="Times New Roman" w:cs="Times New Roman"/>
                <w:b/>
                <w:bCs/>
                <w:sz w:val="24"/>
                <w:szCs w:val="24"/>
              </w:rPr>
              <w:t>п/п</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color w:val="000000"/>
                <w:sz w:val="21"/>
                <w:szCs w:val="21"/>
              </w:rPr>
            </w:pPr>
            <w:r w:rsidRPr="00382DA7">
              <w:rPr>
                <w:rFonts w:ascii="Times New Roman" w:hAnsi="Times New Roman" w:cs="Times New Roman"/>
                <w:b/>
                <w:bCs/>
                <w:color w:val="000000"/>
                <w:sz w:val="21"/>
                <w:szCs w:val="21"/>
              </w:rPr>
              <w:t>Наименование мероприятия</w:t>
            </w:r>
          </w:p>
        </w:tc>
        <w:tc>
          <w:tcPr>
            <w:tcW w:w="4005" w:type="dxa"/>
            <w:tcBorders>
              <w:top w:val="single" w:sz="4" w:space="0" w:color="auto"/>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color w:val="000000"/>
                <w:sz w:val="21"/>
                <w:szCs w:val="21"/>
              </w:rPr>
            </w:pPr>
            <w:r w:rsidRPr="00382DA7">
              <w:rPr>
                <w:rFonts w:ascii="Times New Roman" w:hAnsi="Times New Roman" w:cs="Times New Roman"/>
                <w:b/>
                <w:bCs/>
                <w:color w:val="000000"/>
                <w:sz w:val="21"/>
                <w:szCs w:val="21"/>
              </w:rPr>
              <w:t>Ответственный исполнитель</w:t>
            </w:r>
          </w:p>
        </w:tc>
        <w:tc>
          <w:tcPr>
            <w:tcW w:w="1523" w:type="dxa"/>
            <w:tcBorders>
              <w:top w:val="single" w:sz="4" w:space="0" w:color="auto"/>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color w:val="000000"/>
                <w:sz w:val="21"/>
                <w:szCs w:val="21"/>
              </w:rPr>
            </w:pPr>
            <w:r w:rsidRPr="00382DA7">
              <w:rPr>
                <w:rFonts w:ascii="Times New Roman" w:hAnsi="Times New Roman" w:cs="Times New Roman"/>
                <w:b/>
                <w:bCs/>
                <w:color w:val="000000"/>
                <w:sz w:val="21"/>
                <w:szCs w:val="21"/>
              </w:rPr>
              <w:t>Срок реализации мероприятия</w:t>
            </w:r>
          </w:p>
        </w:tc>
        <w:tc>
          <w:tcPr>
            <w:tcW w:w="4783" w:type="dxa"/>
            <w:tcBorders>
              <w:top w:val="single" w:sz="4" w:space="0" w:color="auto"/>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color w:val="000000"/>
                <w:sz w:val="21"/>
                <w:szCs w:val="21"/>
              </w:rPr>
            </w:pPr>
            <w:r w:rsidRPr="00382DA7">
              <w:rPr>
                <w:rFonts w:ascii="Times New Roman" w:hAnsi="Times New Roman" w:cs="Times New Roman"/>
                <w:b/>
                <w:bCs/>
                <w:color w:val="000000"/>
                <w:sz w:val="21"/>
                <w:szCs w:val="21"/>
              </w:rPr>
              <w:t>Показатель и его целевое значение, ожидаемый результат реализации мероприятия</w:t>
            </w:r>
          </w:p>
        </w:tc>
      </w:tr>
      <w:tr w:rsidR="00D11E72" w:rsidRPr="00382DA7" w:rsidTr="00D11E72">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b/>
                <w:bCs/>
                <w:sz w:val="20"/>
                <w:szCs w:val="20"/>
              </w:rPr>
            </w:pPr>
            <w:r w:rsidRPr="00382DA7">
              <w:rPr>
                <w:rFonts w:ascii="Times New Roman" w:hAnsi="Times New Roman" w:cs="Times New Roman"/>
                <w:b/>
                <w:bCs/>
                <w:sz w:val="20"/>
                <w:szCs w:val="20"/>
              </w:rPr>
              <w:t>1</w:t>
            </w:r>
          </w:p>
        </w:tc>
        <w:tc>
          <w:tcPr>
            <w:tcW w:w="4678" w:type="dxa"/>
            <w:tcBorders>
              <w:top w:val="nil"/>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sz w:val="20"/>
                <w:szCs w:val="20"/>
              </w:rPr>
            </w:pPr>
            <w:r w:rsidRPr="00382DA7">
              <w:rPr>
                <w:rFonts w:ascii="Times New Roman" w:hAnsi="Times New Roman" w:cs="Times New Roman"/>
                <w:b/>
                <w:bCs/>
                <w:sz w:val="20"/>
                <w:szCs w:val="20"/>
              </w:rPr>
              <w:t>2</w:t>
            </w:r>
          </w:p>
        </w:tc>
        <w:tc>
          <w:tcPr>
            <w:tcW w:w="4005" w:type="dxa"/>
            <w:tcBorders>
              <w:top w:val="nil"/>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sz w:val="20"/>
                <w:szCs w:val="20"/>
              </w:rPr>
            </w:pPr>
            <w:r w:rsidRPr="00382DA7">
              <w:rPr>
                <w:rFonts w:ascii="Times New Roman" w:hAnsi="Times New Roman" w:cs="Times New Roman"/>
                <w:b/>
                <w:bCs/>
                <w:sz w:val="20"/>
                <w:szCs w:val="20"/>
              </w:rPr>
              <w:t>3</w:t>
            </w:r>
          </w:p>
        </w:tc>
        <w:tc>
          <w:tcPr>
            <w:tcW w:w="1523" w:type="dxa"/>
            <w:tcBorders>
              <w:top w:val="nil"/>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sz w:val="20"/>
                <w:szCs w:val="20"/>
              </w:rPr>
            </w:pPr>
            <w:r w:rsidRPr="00382DA7">
              <w:rPr>
                <w:rFonts w:ascii="Times New Roman" w:hAnsi="Times New Roman" w:cs="Times New Roman"/>
                <w:b/>
                <w:bCs/>
                <w:sz w:val="20"/>
                <w:szCs w:val="20"/>
              </w:rPr>
              <w:t>4</w:t>
            </w:r>
          </w:p>
        </w:tc>
        <w:tc>
          <w:tcPr>
            <w:tcW w:w="4783" w:type="dxa"/>
            <w:tcBorders>
              <w:top w:val="nil"/>
              <w:left w:val="nil"/>
              <w:bottom w:val="single" w:sz="4" w:space="0" w:color="auto"/>
              <w:right w:val="single" w:sz="4" w:space="0" w:color="auto"/>
            </w:tcBorders>
            <w:shd w:val="clear" w:color="000000" w:fill="FFFFFF"/>
            <w:vAlign w:val="center"/>
            <w:hideMark/>
          </w:tcPr>
          <w:p w:rsidR="00D11E72" w:rsidRPr="00382DA7" w:rsidRDefault="00D11E72" w:rsidP="00D11E72">
            <w:pPr>
              <w:widowControl/>
              <w:autoSpaceDE/>
              <w:autoSpaceDN/>
              <w:adjustRightInd/>
              <w:jc w:val="center"/>
              <w:rPr>
                <w:rFonts w:ascii="Times New Roman" w:hAnsi="Times New Roman" w:cs="Times New Roman"/>
                <w:b/>
                <w:bCs/>
                <w:sz w:val="20"/>
                <w:szCs w:val="20"/>
              </w:rPr>
            </w:pPr>
            <w:r w:rsidRPr="00382DA7">
              <w:rPr>
                <w:rFonts w:ascii="Times New Roman" w:hAnsi="Times New Roman" w:cs="Times New Roman"/>
                <w:b/>
                <w:bCs/>
                <w:sz w:val="20"/>
                <w:szCs w:val="20"/>
              </w:rPr>
              <w:t>5</w:t>
            </w:r>
          </w:p>
        </w:tc>
      </w:tr>
      <w:tr w:rsidR="00D11E72" w:rsidRPr="00382DA7" w:rsidTr="00D11E72">
        <w:trPr>
          <w:trHeight w:val="465"/>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1. Определение инвестиционного потенциала муниципального образования и формирование инвестиционных паспортов</w:t>
            </w:r>
          </w:p>
        </w:tc>
      </w:tr>
      <w:tr w:rsidR="00D11E72" w:rsidRPr="00382DA7" w:rsidTr="00321791">
        <w:trPr>
          <w:trHeight w:val="1196"/>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Оформление инвестиционного паспорта Рузаевского муниципального района Республики Мордовия</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321791">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2E0DAE" w:rsidP="00D11E72">
            <w:pPr>
              <w:widowControl/>
              <w:autoSpaceDE/>
              <w:autoSpaceDN/>
              <w:adjustRightInd/>
              <w:jc w:val="center"/>
              <w:rPr>
                <w:rFonts w:ascii="Times New Roman" w:hAnsi="Times New Roman" w:cs="Times New Roman"/>
                <w:sz w:val="22"/>
                <w:szCs w:val="22"/>
              </w:rPr>
            </w:pPr>
            <w:r>
              <w:rPr>
                <w:rFonts w:ascii="Times New Roman" w:hAnsi="Times New Roman" w:cs="Times New Roman"/>
                <w:sz w:val="22"/>
                <w:szCs w:val="22"/>
              </w:rPr>
              <w:t>01.04.2021</w:t>
            </w:r>
            <w:r w:rsidR="00D11E72" w:rsidRPr="00382DA7">
              <w:rPr>
                <w:rFonts w:ascii="Times New Roman" w:hAnsi="Times New Roman" w:cs="Times New Roman"/>
                <w:sz w:val="22"/>
                <w:szCs w:val="22"/>
              </w:rPr>
              <w:t>г.</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Наличие единого документа, разработанного с учётом потребностей инвестора и содержащего исчерпывающую информацию об инвестиционном климате района</w:t>
            </w:r>
          </w:p>
        </w:tc>
      </w:tr>
      <w:tr w:rsidR="00D11E72" w:rsidRPr="00382DA7" w:rsidTr="00EB254B">
        <w:trPr>
          <w:trHeight w:val="1341"/>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2</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Размещение инвестиционного паспорта Рузаевского муниципального района Республики Мордовия на официальном сайте </w:t>
            </w:r>
            <w:r w:rsidR="00941594">
              <w:rPr>
                <w:rFonts w:ascii="Times New Roman" w:hAnsi="Times New Roman" w:cs="Times New Roman"/>
                <w:sz w:val="22"/>
                <w:szCs w:val="22"/>
              </w:rPr>
              <w:t>Администрации</w:t>
            </w:r>
            <w:r w:rsidRPr="00350093">
              <w:rPr>
                <w:rFonts w:ascii="Times New Roman" w:hAnsi="Times New Roman" w:cs="Times New Roman"/>
                <w:sz w:val="22"/>
                <w:szCs w:val="22"/>
              </w:rPr>
              <w:t xml:space="preserve"> Рузаевского муници</w:t>
            </w:r>
            <w:r w:rsidRPr="00382DA7">
              <w:rPr>
                <w:rFonts w:ascii="Times New Roman" w:hAnsi="Times New Roman" w:cs="Times New Roman"/>
                <w:sz w:val="22"/>
                <w:szCs w:val="22"/>
              </w:rPr>
              <w:t>пального района республики Мордовия</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321791">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2E0DAE" w:rsidP="00D11E72">
            <w:pPr>
              <w:widowControl/>
              <w:autoSpaceDE/>
              <w:autoSpaceDN/>
              <w:adjustRightInd/>
              <w:jc w:val="center"/>
              <w:rPr>
                <w:rFonts w:ascii="Times New Roman" w:hAnsi="Times New Roman" w:cs="Times New Roman"/>
                <w:sz w:val="22"/>
                <w:szCs w:val="22"/>
              </w:rPr>
            </w:pPr>
            <w:r>
              <w:rPr>
                <w:rFonts w:ascii="Times New Roman" w:hAnsi="Times New Roman" w:cs="Times New Roman"/>
                <w:sz w:val="22"/>
                <w:szCs w:val="22"/>
              </w:rPr>
              <w:t>01.04.2021</w:t>
            </w:r>
            <w:r w:rsidR="00D11E72" w:rsidRPr="00382DA7">
              <w:rPr>
                <w:rFonts w:ascii="Times New Roman" w:hAnsi="Times New Roman" w:cs="Times New Roman"/>
                <w:sz w:val="22"/>
                <w:szCs w:val="22"/>
              </w:rPr>
              <w:t>г.</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Внедрение в интернет-пространство инструмента информирования предпринимателей и потенциальных инвесторов об инвестиционной политике в районе и действующей инвестиционной среде</w:t>
            </w:r>
          </w:p>
        </w:tc>
      </w:tr>
      <w:tr w:rsidR="00D11E72" w:rsidRPr="00382DA7" w:rsidTr="00321791">
        <w:trPr>
          <w:trHeight w:val="1158"/>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3</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Формирование инвестиционных ниш Рузаевского муниципального района Республики Мордовия</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321791">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01.04.2</w:t>
            </w:r>
            <w:r w:rsidR="002E0DAE">
              <w:rPr>
                <w:rFonts w:ascii="Times New Roman" w:hAnsi="Times New Roman" w:cs="Times New Roman"/>
                <w:sz w:val="22"/>
                <w:szCs w:val="22"/>
              </w:rPr>
              <w:t>021</w:t>
            </w:r>
            <w:r w:rsidRPr="00382DA7">
              <w:rPr>
                <w:rFonts w:ascii="Times New Roman" w:hAnsi="Times New Roman" w:cs="Times New Roman"/>
                <w:sz w:val="22"/>
                <w:szCs w:val="22"/>
              </w:rPr>
              <w:t>г.</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Формирование не менее 5 инвестиционных ниш с учетом описания существующей инженерной инфраструктуры</w:t>
            </w:r>
          </w:p>
        </w:tc>
      </w:tr>
      <w:tr w:rsidR="00D11E72" w:rsidRPr="00382DA7" w:rsidTr="00321791">
        <w:trPr>
          <w:trHeight w:val="1130"/>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4</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Размещение информации о существующих инвестиционных нишах на официальном сайте Рузаевского муниципального района Республики Мордовия </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321791">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2E0DAE" w:rsidP="00D11E72">
            <w:pPr>
              <w:widowControl/>
              <w:autoSpaceDE/>
              <w:autoSpaceDN/>
              <w:adjustRightInd/>
              <w:jc w:val="center"/>
              <w:rPr>
                <w:rFonts w:ascii="Times New Roman" w:hAnsi="Times New Roman" w:cs="Times New Roman"/>
                <w:sz w:val="22"/>
                <w:szCs w:val="22"/>
              </w:rPr>
            </w:pPr>
            <w:r>
              <w:rPr>
                <w:rFonts w:ascii="Times New Roman" w:hAnsi="Times New Roman" w:cs="Times New Roman"/>
                <w:sz w:val="22"/>
                <w:szCs w:val="22"/>
              </w:rPr>
              <w:t>01.04.2021</w:t>
            </w:r>
            <w:r w:rsidR="00D11E72" w:rsidRPr="00382DA7">
              <w:rPr>
                <w:rFonts w:ascii="Times New Roman" w:hAnsi="Times New Roman" w:cs="Times New Roman"/>
                <w:sz w:val="22"/>
                <w:szCs w:val="22"/>
              </w:rPr>
              <w:t>г.</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Наличие единого реестра существующих инвестиционных ниш с целью инфор</w:t>
            </w:r>
            <w:r w:rsidRPr="00350093">
              <w:rPr>
                <w:rFonts w:ascii="Times New Roman" w:hAnsi="Times New Roman" w:cs="Times New Roman"/>
                <w:sz w:val="22"/>
                <w:szCs w:val="22"/>
              </w:rPr>
              <w:t>мирования представителей бизнес</w:t>
            </w:r>
            <w:r w:rsidRPr="00382DA7">
              <w:rPr>
                <w:rFonts w:ascii="Times New Roman" w:hAnsi="Times New Roman" w:cs="Times New Roman"/>
                <w:sz w:val="22"/>
                <w:szCs w:val="22"/>
              </w:rPr>
              <w:t>-сообщества и потенциальных инвесторов</w:t>
            </w:r>
          </w:p>
        </w:tc>
      </w:tr>
      <w:tr w:rsidR="00D11E72" w:rsidRPr="00382DA7" w:rsidTr="00D11E72">
        <w:trPr>
          <w:trHeight w:val="435"/>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2. Инвентаризация свободных инвестиционных площадок и земельных участков</w:t>
            </w:r>
          </w:p>
        </w:tc>
      </w:tr>
      <w:tr w:rsidR="00D11E72" w:rsidRPr="00382DA7" w:rsidTr="00D11E72">
        <w:trPr>
          <w:trHeight w:val="1047"/>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Формирование реестра свободных инвестиционных площадок с описанием существующей инфраструктуры </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EB254B">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2E0DAE" w:rsidP="00D11E72">
            <w:pPr>
              <w:widowControl/>
              <w:autoSpaceDE/>
              <w:autoSpaceDN/>
              <w:adjustRightInd/>
              <w:jc w:val="center"/>
              <w:rPr>
                <w:rFonts w:ascii="Times New Roman" w:hAnsi="Times New Roman" w:cs="Times New Roman"/>
                <w:sz w:val="22"/>
                <w:szCs w:val="22"/>
              </w:rPr>
            </w:pPr>
            <w:r>
              <w:rPr>
                <w:rFonts w:ascii="Times New Roman" w:hAnsi="Times New Roman" w:cs="Times New Roman"/>
                <w:sz w:val="22"/>
                <w:szCs w:val="22"/>
              </w:rPr>
              <w:t>01.04.2021</w:t>
            </w:r>
            <w:r w:rsidR="00D11E72" w:rsidRPr="00382DA7">
              <w:rPr>
                <w:rFonts w:ascii="Times New Roman" w:hAnsi="Times New Roman" w:cs="Times New Roman"/>
                <w:sz w:val="22"/>
                <w:szCs w:val="22"/>
              </w:rPr>
              <w:t>г.</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Формирование не менее 7 инвестиционных площадок с описанием существующей инфраструктуры</w:t>
            </w:r>
          </w:p>
        </w:tc>
      </w:tr>
      <w:tr w:rsidR="00D11E72" w:rsidRPr="00382DA7" w:rsidTr="00D11E72">
        <w:trPr>
          <w:trHeight w:val="1544"/>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2</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Размещение реестра свободных инвестиционных площадок с описанием существующей инфраструктуры  на официальном сайте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 Республики Мордовия</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EB254B">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2E0DAE" w:rsidP="00D11E72">
            <w:pPr>
              <w:widowControl/>
              <w:autoSpaceDE/>
              <w:autoSpaceDN/>
              <w:adjustRightInd/>
              <w:jc w:val="center"/>
              <w:rPr>
                <w:rFonts w:ascii="Times New Roman" w:hAnsi="Times New Roman" w:cs="Times New Roman"/>
                <w:sz w:val="22"/>
                <w:szCs w:val="22"/>
              </w:rPr>
            </w:pPr>
            <w:r>
              <w:rPr>
                <w:rFonts w:ascii="Times New Roman" w:hAnsi="Times New Roman" w:cs="Times New Roman"/>
                <w:sz w:val="22"/>
                <w:szCs w:val="22"/>
              </w:rPr>
              <w:t>01.04.2021</w:t>
            </w:r>
            <w:r w:rsidR="00D11E72" w:rsidRPr="00382DA7">
              <w:rPr>
                <w:rFonts w:ascii="Times New Roman" w:hAnsi="Times New Roman" w:cs="Times New Roman"/>
                <w:sz w:val="22"/>
                <w:szCs w:val="22"/>
              </w:rPr>
              <w:t>г.</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Информирование представителей бизнес-сообщества и потенциальных инвесторов о свободных инвестиционных площадках </w:t>
            </w:r>
          </w:p>
        </w:tc>
      </w:tr>
      <w:tr w:rsidR="00D11E72" w:rsidRPr="00382DA7" w:rsidTr="00D11E72">
        <w:trPr>
          <w:trHeight w:val="495"/>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3. Отбор инвестиционных площадок, обеспеченных необходимой инфраструктурой под новые проекты</w:t>
            </w:r>
          </w:p>
        </w:tc>
      </w:tr>
      <w:tr w:rsidR="00D11E72" w:rsidRPr="00382DA7" w:rsidTr="00D11E72">
        <w:trPr>
          <w:trHeight w:val="1472"/>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Анализ и актуализация информации о существующих инвестиционных площадках, расположенной на них инженерной инфраструктуре, логистических возможностях, потенциально привлекательных для инвесторов</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EB254B">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постоянно</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Актуализация информации как минимум по 7-ми инвестиционным площадкам относительно конфигурации, площади объекта, инженерной инфраструктуры, логистических возможностей</w:t>
            </w:r>
          </w:p>
        </w:tc>
      </w:tr>
      <w:tr w:rsidR="00D11E72" w:rsidRPr="00382DA7" w:rsidTr="00D11E72">
        <w:trPr>
          <w:trHeight w:val="749"/>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4. Выявление перспективных инвестиционных ниш свободных для развития производства, создания новых рабочих мест и кооперационных цепочек с местными товаропроизводителями</w:t>
            </w:r>
          </w:p>
        </w:tc>
      </w:tr>
      <w:tr w:rsidR="00D11E72" w:rsidRPr="00382DA7" w:rsidTr="00D11E72">
        <w:trPr>
          <w:trHeight w:val="13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Рекомендовать представителям бизнес-сообщества Рузаевского муниципального района а также иниц</w:t>
            </w:r>
            <w:r w:rsidRPr="00350093">
              <w:rPr>
                <w:rFonts w:ascii="Times New Roman" w:hAnsi="Times New Roman" w:cs="Times New Roman"/>
                <w:sz w:val="22"/>
                <w:szCs w:val="22"/>
              </w:rPr>
              <w:t>и</w:t>
            </w:r>
            <w:r w:rsidRPr="00382DA7">
              <w:rPr>
                <w:rFonts w:ascii="Times New Roman" w:hAnsi="Times New Roman" w:cs="Times New Roman"/>
                <w:sz w:val="22"/>
                <w:szCs w:val="22"/>
              </w:rPr>
              <w:t>аторам</w:t>
            </w:r>
            <w:r w:rsidRPr="00350093">
              <w:rPr>
                <w:rFonts w:ascii="Times New Roman" w:hAnsi="Times New Roman" w:cs="Times New Roman"/>
                <w:sz w:val="22"/>
                <w:szCs w:val="22"/>
              </w:rPr>
              <w:t xml:space="preserve"> новых производств выстраивать </w:t>
            </w:r>
            <w:r w:rsidRPr="00382DA7">
              <w:rPr>
                <w:rFonts w:ascii="Times New Roman" w:hAnsi="Times New Roman" w:cs="Times New Roman"/>
                <w:sz w:val="22"/>
                <w:szCs w:val="22"/>
              </w:rPr>
              <w:t>кооперационные цепочки с местными товаропроизводителями</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Заместитель Главы района - начальник управления экономического анализа и прогнозирования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постоянно</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Проведение круглых столов, совещаний, рабочих </w:t>
            </w:r>
            <w:r w:rsidR="00EB254B">
              <w:rPr>
                <w:rFonts w:ascii="Times New Roman" w:hAnsi="Times New Roman" w:cs="Times New Roman"/>
                <w:sz w:val="22"/>
                <w:szCs w:val="22"/>
              </w:rPr>
              <w:t>встреч с представителями бизнес</w:t>
            </w:r>
            <w:r w:rsidRPr="00382DA7">
              <w:rPr>
                <w:rFonts w:ascii="Times New Roman" w:hAnsi="Times New Roman" w:cs="Times New Roman"/>
                <w:sz w:val="22"/>
                <w:szCs w:val="22"/>
              </w:rPr>
              <w:t>-сообществ, потенциальными инвесторами о возможностях выстраивания кооперационных цепочек с местными товаропроизводителями</w:t>
            </w:r>
          </w:p>
        </w:tc>
      </w:tr>
      <w:tr w:rsidR="00D11E72" w:rsidRPr="00382DA7" w:rsidTr="00D11E72">
        <w:trPr>
          <w:trHeight w:val="614"/>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5. Формирование реестра перспективных инвестиционных ниш для потенциальных инвесторов с детальной характеристикой конкурентных преимуществ их размещения</w:t>
            </w:r>
          </w:p>
        </w:tc>
      </w:tr>
      <w:tr w:rsidR="00D11E72" w:rsidRPr="00382DA7" w:rsidTr="00D11E72">
        <w:trPr>
          <w:trHeight w:val="106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Графическое и текстовое описание земельного участка, существующей инженерной инфраструктуры имеющихся инвестиционных площадок</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w:t>
            </w:r>
            <w:r w:rsidR="00EB254B">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 xml:space="preserve">15.04.2021 г. </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Оформление графического и текстового описания земельного участка, существующей инженерной инфраструктуры как минимум 7-ми инвестиционных площадок</w:t>
            </w:r>
          </w:p>
        </w:tc>
      </w:tr>
      <w:tr w:rsidR="00D11E72" w:rsidRPr="00382DA7" w:rsidTr="00D11E72">
        <w:trPr>
          <w:trHeight w:val="390"/>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6. Сопровождение и "упаковка" инвестиционных ниш</w:t>
            </w:r>
          </w:p>
        </w:tc>
      </w:tr>
      <w:tr w:rsidR="00D11E72" w:rsidRPr="00382DA7" w:rsidTr="00D11E72">
        <w:trPr>
          <w:trHeight w:val="589"/>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бизнес-плана и плана графика реализации проекта</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nil"/>
              <w:left w:val="nil"/>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2 месяца</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Подготовка как минимум 1-го бизнес-плана и 1-го плана-графика реализации проекта </w:t>
            </w:r>
          </w:p>
        </w:tc>
      </w:tr>
      <w:tr w:rsidR="00D11E72" w:rsidRPr="00382DA7" w:rsidTr="00D11E72">
        <w:trPr>
          <w:trHeight w:val="1547"/>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2</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Обращение в Администрацию Рузаевского муниципального района Республики Мордовия о включении в муниципальную программу «Экономическое развитие Рузаевского муниципального района Республики Мордовия на 2020-2025 годы"</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Направление в Администрацию Рузаевского муниципального района Республики Мордовия, как минимум 1-го заявления о включении в муниципальную программу "Экономическое развитие Рузаевского муниципального района Республики Мордовия на 2020 - 2025 годы"</w:t>
            </w:r>
          </w:p>
        </w:tc>
      </w:tr>
      <w:tr w:rsidR="00D11E72" w:rsidRPr="00382DA7" w:rsidTr="00D11E72">
        <w:trPr>
          <w:trHeight w:val="1258"/>
        </w:trPr>
        <w:tc>
          <w:tcPr>
            <w:tcW w:w="568" w:type="dxa"/>
            <w:tcBorders>
              <w:top w:val="nil"/>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3</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Включение инвестиционного проекта в муниципальную программу «Экономическое развитие Рузаевского муниципального района Республики Мордовия на 2020-2025 годы"</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экономического анализа и прогнозирования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 Республики Мордовия</w:t>
            </w:r>
          </w:p>
        </w:tc>
        <w:tc>
          <w:tcPr>
            <w:tcW w:w="1523" w:type="dxa"/>
            <w:tcBorders>
              <w:top w:val="nil"/>
              <w:left w:val="nil"/>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месяц</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Включение</w:t>
            </w:r>
            <w:r w:rsidR="00EB254B">
              <w:rPr>
                <w:rFonts w:ascii="Times New Roman" w:hAnsi="Times New Roman" w:cs="Times New Roman"/>
                <w:sz w:val="22"/>
                <w:szCs w:val="22"/>
              </w:rPr>
              <w:t>,</w:t>
            </w:r>
            <w:r w:rsidRPr="00382DA7">
              <w:rPr>
                <w:rFonts w:ascii="Times New Roman" w:hAnsi="Times New Roman" w:cs="Times New Roman"/>
                <w:sz w:val="22"/>
                <w:szCs w:val="22"/>
              </w:rPr>
              <w:t xml:space="preserve"> как минимум</w:t>
            </w:r>
            <w:r w:rsidR="00EB254B">
              <w:rPr>
                <w:rFonts w:ascii="Times New Roman" w:hAnsi="Times New Roman" w:cs="Times New Roman"/>
                <w:sz w:val="22"/>
                <w:szCs w:val="22"/>
              </w:rPr>
              <w:t>,</w:t>
            </w:r>
            <w:r w:rsidRPr="00382DA7">
              <w:rPr>
                <w:rFonts w:ascii="Times New Roman" w:hAnsi="Times New Roman" w:cs="Times New Roman"/>
                <w:sz w:val="22"/>
                <w:szCs w:val="22"/>
              </w:rPr>
              <w:t xml:space="preserve"> 1-го</w:t>
            </w:r>
            <w:r w:rsidRPr="00350093">
              <w:rPr>
                <w:rFonts w:ascii="Times New Roman" w:hAnsi="Times New Roman" w:cs="Times New Roman"/>
                <w:sz w:val="22"/>
                <w:szCs w:val="22"/>
              </w:rPr>
              <w:t xml:space="preserve"> инвестиционного проекта в муни</w:t>
            </w:r>
            <w:r w:rsidRPr="00382DA7">
              <w:rPr>
                <w:rFonts w:ascii="Times New Roman" w:hAnsi="Times New Roman" w:cs="Times New Roman"/>
                <w:sz w:val="22"/>
                <w:szCs w:val="22"/>
              </w:rPr>
              <w:t>ципальную программу "Экономич</w:t>
            </w:r>
            <w:r w:rsidRPr="00350093">
              <w:rPr>
                <w:rFonts w:ascii="Times New Roman" w:hAnsi="Times New Roman" w:cs="Times New Roman"/>
                <w:sz w:val="22"/>
                <w:szCs w:val="22"/>
              </w:rPr>
              <w:t>еское развитие Рузаевского муни</w:t>
            </w:r>
            <w:r w:rsidRPr="00382DA7">
              <w:rPr>
                <w:rFonts w:ascii="Times New Roman" w:hAnsi="Times New Roman" w:cs="Times New Roman"/>
                <w:sz w:val="22"/>
                <w:szCs w:val="22"/>
              </w:rPr>
              <w:t>ц</w:t>
            </w:r>
            <w:r w:rsidRPr="00350093">
              <w:rPr>
                <w:rFonts w:ascii="Times New Roman" w:hAnsi="Times New Roman" w:cs="Times New Roman"/>
                <w:sz w:val="22"/>
                <w:szCs w:val="22"/>
              </w:rPr>
              <w:t>и</w:t>
            </w:r>
            <w:r w:rsidRPr="00382DA7">
              <w:rPr>
                <w:rFonts w:ascii="Times New Roman" w:hAnsi="Times New Roman" w:cs="Times New Roman"/>
                <w:sz w:val="22"/>
                <w:szCs w:val="22"/>
              </w:rPr>
              <w:t>пального района Республики Мордовия на 2020 - 2025 годы"</w:t>
            </w:r>
          </w:p>
        </w:tc>
      </w:tr>
      <w:tr w:rsidR="00D11E72" w:rsidRPr="00382DA7" w:rsidTr="00D11E72">
        <w:trPr>
          <w:trHeight w:val="1266"/>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4</w:t>
            </w:r>
          </w:p>
        </w:tc>
        <w:tc>
          <w:tcPr>
            <w:tcW w:w="4678"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Подача заявления на предоставление земельного участка или части земельного участка с указанием площади и конфигурации</w:t>
            </w:r>
          </w:p>
        </w:tc>
        <w:tc>
          <w:tcPr>
            <w:tcW w:w="4005"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single" w:sz="4" w:space="0" w:color="auto"/>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Направление в Администрацию Рузаевского муниципального района, Администрацию городского поселения Рузаевка  как минимум 1-го заявления о предоставлении земельного участка или его части</w:t>
            </w:r>
          </w:p>
        </w:tc>
      </w:tr>
      <w:tr w:rsidR="00D11E72" w:rsidRPr="00382DA7" w:rsidTr="00D11E72">
        <w:trPr>
          <w:trHeight w:val="1411"/>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5</w:t>
            </w:r>
          </w:p>
        </w:tc>
        <w:tc>
          <w:tcPr>
            <w:tcW w:w="4678"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Оформление документов на:                                                 - снятие земельного участка с кадастрового учета;</w:t>
            </w:r>
            <w:r w:rsidRPr="00382DA7">
              <w:rPr>
                <w:rFonts w:ascii="Times New Roman" w:hAnsi="Times New Roman" w:cs="Times New Roman"/>
                <w:sz w:val="22"/>
                <w:szCs w:val="22"/>
              </w:rPr>
              <w:br/>
              <w:t xml:space="preserve">- межевание земельного участка; </w:t>
            </w:r>
            <w:r w:rsidRPr="00382DA7">
              <w:rPr>
                <w:rFonts w:ascii="Times New Roman" w:hAnsi="Times New Roman" w:cs="Times New Roman"/>
                <w:sz w:val="22"/>
                <w:szCs w:val="22"/>
              </w:rPr>
              <w:br/>
              <w:t>- изготовление схемы расположения земельного участка</w:t>
            </w:r>
          </w:p>
        </w:tc>
        <w:tc>
          <w:tcPr>
            <w:tcW w:w="4005"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МБУ Рузаевского муниципального района "Земельный вектор",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r w:rsidR="00EB254B">
              <w:rPr>
                <w:rFonts w:ascii="Times New Roman" w:hAnsi="Times New Roman" w:cs="Times New Roman"/>
                <w:sz w:val="22"/>
                <w:szCs w:val="22"/>
              </w:rPr>
              <w:t xml:space="preserve"> Республики Мордовия</w:t>
            </w:r>
          </w:p>
        </w:tc>
        <w:tc>
          <w:tcPr>
            <w:tcW w:w="1523" w:type="dxa"/>
            <w:tcBorders>
              <w:top w:val="single" w:sz="4" w:space="0" w:color="auto"/>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месяц</w:t>
            </w:r>
          </w:p>
        </w:tc>
        <w:tc>
          <w:tcPr>
            <w:tcW w:w="4783"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Снятие с кадастрового учета как минимум 1-го земельного участка, проведение как минимум 1-го межевания, изготовление как минимум 1-ой схемы расположения земельного участка, предназначенных для реализации инвестиционного проекта</w:t>
            </w:r>
          </w:p>
        </w:tc>
      </w:tr>
      <w:tr w:rsidR="00D11E72" w:rsidRPr="00382DA7" w:rsidTr="00D11E72">
        <w:trPr>
          <w:trHeight w:val="102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6</w:t>
            </w:r>
          </w:p>
        </w:tc>
        <w:tc>
          <w:tcPr>
            <w:tcW w:w="4678"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Принятие постановления об утверждении схемы расположения земельного участка</w:t>
            </w:r>
          </w:p>
        </w:tc>
        <w:tc>
          <w:tcPr>
            <w:tcW w:w="4005"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Администрация Рузаевского муниципального района,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p>
        </w:tc>
        <w:tc>
          <w:tcPr>
            <w:tcW w:w="1523" w:type="dxa"/>
            <w:tcBorders>
              <w:top w:val="single" w:sz="4" w:space="0" w:color="auto"/>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5 рабочих дней</w:t>
            </w:r>
          </w:p>
        </w:tc>
        <w:tc>
          <w:tcPr>
            <w:tcW w:w="4783"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как минимум 1-го постановления об утверждении схемы расположения земельного участка</w:t>
            </w:r>
          </w:p>
        </w:tc>
      </w:tr>
      <w:tr w:rsidR="00D11E72" w:rsidRPr="00382DA7" w:rsidTr="00D11E72">
        <w:trPr>
          <w:trHeight w:val="181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7</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Подготовка и направление обращения в Администрацию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или</w:t>
            </w:r>
            <w:r w:rsidRPr="00350093">
              <w:rPr>
                <w:rFonts w:ascii="Times New Roman" w:hAnsi="Times New Roman" w:cs="Times New Roman"/>
                <w:sz w:val="22"/>
                <w:szCs w:val="22"/>
              </w:rPr>
              <w:t xml:space="preserve"> Администрацию Рузаевского муни</w:t>
            </w:r>
            <w:r w:rsidRPr="00382DA7">
              <w:rPr>
                <w:rFonts w:ascii="Times New Roman" w:hAnsi="Times New Roman" w:cs="Times New Roman"/>
                <w:sz w:val="22"/>
                <w:szCs w:val="22"/>
              </w:rPr>
              <w:t>ц</w:t>
            </w:r>
            <w:r w:rsidRPr="00350093">
              <w:rPr>
                <w:rFonts w:ascii="Times New Roman" w:hAnsi="Times New Roman" w:cs="Times New Roman"/>
                <w:sz w:val="22"/>
                <w:szCs w:val="22"/>
              </w:rPr>
              <w:t>и</w:t>
            </w:r>
            <w:r w:rsidRPr="00382DA7">
              <w:rPr>
                <w:rFonts w:ascii="Times New Roman" w:hAnsi="Times New Roman" w:cs="Times New Roman"/>
                <w:sz w:val="22"/>
                <w:szCs w:val="22"/>
              </w:rPr>
              <w:t>пального района о направлении ходатайства в адрес Главы Республики Мордовия о предоставлении земельного участка на льготных условиях (без торгов)</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как</w:t>
            </w:r>
            <w:r w:rsidRPr="00350093">
              <w:rPr>
                <w:rFonts w:ascii="Times New Roman" w:hAnsi="Times New Roman" w:cs="Times New Roman"/>
                <w:sz w:val="22"/>
                <w:szCs w:val="22"/>
              </w:rPr>
              <w:t xml:space="preserve"> минимум 1-го обращения в адрес</w:t>
            </w:r>
            <w:r w:rsidRPr="00382DA7">
              <w:rPr>
                <w:rFonts w:ascii="Times New Roman" w:hAnsi="Times New Roman" w:cs="Times New Roman"/>
                <w:sz w:val="22"/>
                <w:szCs w:val="22"/>
              </w:rPr>
              <w:t xml:space="preserve">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или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 о направлении ходатайства в адрес Главы РМ о предоставл</w:t>
            </w:r>
            <w:r w:rsidRPr="00350093">
              <w:rPr>
                <w:rFonts w:ascii="Times New Roman" w:hAnsi="Times New Roman" w:cs="Times New Roman"/>
                <w:sz w:val="22"/>
                <w:szCs w:val="22"/>
              </w:rPr>
              <w:t>ении земельного участка на льго</w:t>
            </w:r>
            <w:r w:rsidRPr="00382DA7">
              <w:rPr>
                <w:rFonts w:ascii="Times New Roman" w:hAnsi="Times New Roman" w:cs="Times New Roman"/>
                <w:sz w:val="22"/>
                <w:szCs w:val="22"/>
              </w:rPr>
              <w:t>тных условиях (без торгов)</w:t>
            </w:r>
          </w:p>
        </w:tc>
      </w:tr>
      <w:tr w:rsidR="00D11E72" w:rsidRPr="00382DA7" w:rsidTr="00D11E72">
        <w:trPr>
          <w:trHeight w:val="155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8</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и направление ходатайства в адрес Главы Республики Мордовия о предоставлении земельного участка на льготных условиях (без торгов)</w:t>
            </w:r>
          </w:p>
        </w:tc>
        <w:tc>
          <w:tcPr>
            <w:tcW w:w="4005"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Управление поддержки ТОСЭР, предпринимательства и торговли </w:t>
            </w:r>
            <w:r w:rsidR="00941594">
              <w:rPr>
                <w:rFonts w:ascii="Times New Roman" w:hAnsi="Times New Roman" w:cs="Times New Roman"/>
                <w:sz w:val="22"/>
                <w:szCs w:val="22"/>
              </w:rPr>
              <w:t>Администрации</w:t>
            </w:r>
            <w:r w:rsidRPr="00382DA7">
              <w:rPr>
                <w:rFonts w:ascii="Times New Roman" w:hAnsi="Times New Roman" w:cs="Times New Roman"/>
                <w:sz w:val="22"/>
                <w:szCs w:val="22"/>
              </w:rPr>
              <w:t xml:space="preserve"> Рузаевского муниципального района,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r w:rsidR="00A503E5">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Направление как минимум 1-го ходатайства в адрес Главы РМ о предоставлении земельного участка на льготных условиях (без торгов)</w:t>
            </w:r>
          </w:p>
        </w:tc>
      </w:tr>
      <w:tr w:rsidR="00D11E72" w:rsidRPr="00382DA7" w:rsidTr="00D11E72">
        <w:trPr>
          <w:trHeight w:val="97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9</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проекта договора аренды земельного участка сроком на 1 год с планом-графиком реализации проекта</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МБУ Рузаевского муниципального района "Земельный вектор",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r w:rsidR="00A503E5">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5 рабочих дней</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50093">
              <w:rPr>
                <w:rFonts w:ascii="Times New Roman" w:hAnsi="Times New Roman" w:cs="Times New Roman"/>
                <w:sz w:val="22"/>
                <w:szCs w:val="22"/>
              </w:rPr>
              <w:t>В случае положите</w:t>
            </w:r>
            <w:r w:rsidRPr="00382DA7">
              <w:rPr>
                <w:rFonts w:ascii="Times New Roman" w:hAnsi="Times New Roman" w:cs="Times New Roman"/>
                <w:sz w:val="22"/>
                <w:szCs w:val="22"/>
              </w:rPr>
              <w:t>льного решения Главы РМ, подготовка как минимум 1-го договора аренды земельного участка</w:t>
            </w:r>
          </w:p>
        </w:tc>
      </w:tr>
      <w:tr w:rsidR="00D11E72" w:rsidRPr="00382DA7" w:rsidTr="00D11E72">
        <w:trPr>
          <w:trHeight w:val="95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10</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Заключение договора аренды земельного участка</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МБУ Рузаевского муниципального района "Земельный вектор",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r w:rsidR="00A503E5">
              <w:rPr>
                <w:rFonts w:ascii="Times New Roman" w:hAnsi="Times New Roman" w:cs="Times New Roman"/>
                <w:sz w:val="22"/>
                <w:szCs w:val="22"/>
              </w:rPr>
              <w:t xml:space="preserve"> Республики Мордовия</w:t>
            </w:r>
          </w:p>
        </w:tc>
        <w:tc>
          <w:tcPr>
            <w:tcW w:w="1523"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Заключение как минимум 1-го договора аренды земельного участка</w:t>
            </w:r>
          </w:p>
        </w:tc>
      </w:tr>
      <w:tr w:rsidR="00D11E72" w:rsidRPr="00382DA7" w:rsidTr="00D11E72">
        <w:trPr>
          <w:trHeight w:val="9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Сбор информации (технических условий) для технологического присоединения сетей реализуемого проекта</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nil"/>
              <w:left w:val="nil"/>
              <w:bottom w:val="single" w:sz="4" w:space="0" w:color="auto"/>
              <w:right w:val="single" w:sz="4" w:space="0" w:color="auto"/>
            </w:tcBorders>
            <w:shd w:val="clear" w:color="auto" w:fill="auto"/>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месяц</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Сбор технических условий для технологического присоединения сетей в рамках реализации как минимум 1-го инвестиционного проекта</w:t>
            </w:r>
          </w:p>
        </w:tc>
      </w:tr>
      <w:tr w:rsidR="00D11E72" w:rsidRPr="00382DA7" w:rsidTr="00D11E72">
        <w:trPr>
          <w:trHeight w:val="15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12</w:t>
            </w:r>
          </w:p>
        </w:tc>
        <w:tc>
          <w:tcPr>
            <w:tcW w:w="4678" w:type="dxa"/>
            <w:tcBorders>
              <w:top w:val="single" w:sz="4" w:space="0" w:color="auto"/>
              <w:left w:val="single" w:sz="4" w:space="0" w:color="auto"/>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проектно-сметной документации (на проект, внеплощадочные сети, инженерную инфраструктуру, дорожную инфраструктуру, подготовку строительной площадки)</w:t>
            </w:r>
          </w:p>
        </w:tc>
        <w:tc>
          <w:tcPr>
            <w:tcW w:w="4005" w:type="dxa"/>
            <w:tcBorders>
              <w:top w:val="single" w:sz="4" w:space="0" w:color="auto"/>
              <w:left w:val="single" w:sz="4" w:space="0" w:color="auto"/>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single" w:sz="4" w:space="0" w:color="auto"/>
              <w:left w:val="single" w:sz="4" w:space="0" w:color="auto"/>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2 месяца</w:t>
            </w:r>
          </w:p>
        </w:tc>
        <w:tc>
          <w:tcPr>
            <w:tcW w:w="4783" w:type="dxa"/>
            <w:tcBorders>
              <w:top w:val="single" w:sz="4" w:space="0" w:color="auto"/>
              <w:left w:val="single" w:sz="4" w:space="0" w:color="auto"/>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Как минимум для 1-го инвестиционного проекта подготовка проектно-сметной документации (на проект, внеплощадочные сети, инженерную инфраструктуру, дорожную инфраструктуру, подготовку строительной площадки)</w:t>
            </w:r>
          </w:p>
        </w:tc>
      </w:tr>
      <w:tr w:rsidR="00D11E72" w:rsidRPr="00382DA7" w:rsidTr="00D11E72">
        <w:trPr>
          <w:trHeight w:val="100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13</w:t>
            </w:r>
          </w:p>
        </w:tc>
        <w:tc>
          <w:tcPr>
            <w:tcW w:w="4678"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Получение положительного заключения государственной экспертизы проектно-сметной документации</w:t>
            </w:r>
          </w:p>
        </w:tc>
        <w:tc>
          <w:tcPr>
            <w:tcW w:w="4005"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single" w:sz="4" w:space="0" w:color="auto"/>
              <w:left w:val="nil"/>
              <w:bottom w:val="single" w:sz="4" w:space="0" w:color="auto"/>
              <w:right w:val="single" w:sz="4" w:space="0" w:color="auto"/>
            </w:tcBorders>
            <w:shd w:val="clear" w:color="auto" w:fill="auto"/>
            <w:noWrap/>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месяц</w:t>
            </w:r>
          </w:p>
        </w:tc>
        <w:tc>
          <w:tcPr>
            <w:tcW w:w="4783" w:type="dxa"/>
            <w:tcBorders>
              <w:top w:val="single" w:sz="4" w:space="0" w:color="auto"/>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Получение как минимум для 1-го инвестиционного проекта положительного заключения государственной экспертизы проектно-сметной документации</w:t>
            </w:r>
          </w:p>
        </w:tc>
      </w:tr>
      <w:tr w:rsidR="00D11E72" w:rsidRPr="00382DA7" w:rsidTr="00D11E72">
        <w:trPr>
          <w:trHeight w:val="152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14</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Подача заявления в Администрацию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или Администрацию Рузаевского муниципального района о подготовке градостроительного плана земельного участка</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Направление как минимум 1-го заявления в Администрацию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или Администрацию Рузаевского муниципального района о подготовке градостроительного плана земельного участка в рамках реализации инвестиционного проекта</w:t>
            </w:r>
          </w:p>
        </w:tc>
      </w:tr>
      <w:tr w:rsidR="00D11E72" w:rsidRPr="00382DA7" w:rsidTr="00D11E72">
        <w:trPr>
          <w:trHeight w:val="98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15</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и утверждение градостроительного плана земельного участка</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МБУ Рузаевского муниципального района "Земельный вектор",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14 рабочих дней</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и утверждение как минимум 1-го градостроительного плана земельного участка в рамках реализации инвестиционного проекта</w:t>
            </w:r>
          </w:p>
        </w:tc>
      </w:tr>
      <w:tr w:rsidR="00D11E72" w:rsidRPr="00382DA7" w:rsidTr="00D11E72">
        <w:trPr>
          <w:trHeight w:val="123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16</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Подача заявления в Администрацию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или Администрацию Рузаевского муниципального района о выдаче разрешения на строительство</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инвестор</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Направление как минимум 1-го заявления в Администрацию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или Администрацию Рузаевского муниципального района о выдаче разрешения на строительство в рамках реализации инвестицион</w:t>
            </w:r>
            <w:r w:rsidRPr="00350093">
              <w:rPr>
                <w:rFonts w:ascii="Times New Roman" w:hAnsi="Times New Roman" w:cs="Times New Roman"/>
                <w:sz w:val="22"/>
                <w:szCs w:val="22"/>
              </w:rPr>
              <w:t>н</w:t>
            </w:r>
            <w:r w:rsidRPr="00382DA7">
              <w:rPr>
                <w:rFonts w:ascii="Times New Roman" w:hAnsi="Times New Roman" w:cs="Times New Roman"/>
                <w:sz w:val="22"/>
                <w:szCs w:val="22"/>
              </w:rPr>
              <w:t>ого проекта</w:t>
            </w:r>
          </w:p>
        </w:tc>
      </w:tr>
      <w:tr w:rsidR="00D11E72" w:rsidRPr="00382DA7" w:rsidTr="00D11E72">
        <w:trPr>
          <w:trHeight w:val="989"/>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17</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и утверждение разрешения на строительство</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МБУ Рузаевского муниципального района "Земельный вектор",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7 рабочих дней</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Подготовка и утверждение как минимум 1-го разрешения  на строительство в рамках реализации инвестиционного проекта</w:t>
            </w:r>
          </w:p>
        </w:tc>
      </w:tr>
      <w:tr w:rsidR="00D11E72" w:rsidRPr="00382DA7" w:rsidTr="00D11E72">
        <w:trPr>
          <w:trHeight w:val="99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18</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Начало строительно-монтажных работ на площадке согласно проекту организации строительства (временные автодороги, временные инженерные сети и т.д.)</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Потенциальный инициатор </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0"/>
                <w:szCs w:val="20"/>
              </w:rPr>
            </w:pPr>
            <w:r w:rsidRPr="00382DA7">
              <w:rPr>
                <w:rFonts w:ascii="Times New Roman" w:hAnsi="Times New Roman" w:cs="Times New Roman"/>
                <w:sz w:val="20"/>
                <w:szCs w:val="20"/>
              </w:rPr>
              <w:t>Согласно проекту организации строительства</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w:t>
            </w:r>
          </w:p>
        </w:tc>
      </w:tr>
      <w:tr w:rsidR="00D11E72" w:rsidRPr="00382DA7" w:rsidTr="00D11E72">
        <w:trPr>
          <w:trHeight w:val="69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19</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Подача заявления на ввод объекта в эксплуатацию</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Потенциальный инициатор</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рабочий день</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Подача как минимум 1-го заявления на ввод объекта в эксплуатацию в рамках реализации инвестиционного проекта</w:t>
            </w:r>
          </w:p>
        </w:tc>
      </w:tr>
      <w:tr w:rsidR="00D11E72" w:rsidRPr="00382DA7" w:rsidTr="00D11E72">
        <w:trPr>
          <w:trHeight w:val="97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20</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Оформление разрешения на ввод объекта в эксплуатацию</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 xml:space="preserve">МБУ Рузаевского муниципального района "Земельный вектор",                             Администрация </w:t>
            </w:r>
            <w:proofErr w:type="spellStart"/>
            <w:r w:rsidRPr="00382DA7">
              <w:rPr>
                <w:rFonts w:ascii="Times New Roman" w:hAnsi="Times New Roman" w:cs="Times New Roman"/>
                <w:sz w:val="22"/>
                <w:szCs w:val="22"/>
              </w:rPr>
              <w:t>гп</w:t>
            </w:r>
            <w:proofErr w:type="spellEnd"/>
            <w:r w:rsidRPr="00382DA7">
              <w:rPr>
                <w:rFonts w:ascii="Times New Roman" w:hAnsi="Times New Roman" w:cs="Times New Roman"/>
                <w:sz w:val="22"/>
                <w:szCs w:val="22"/>
              </w:rPr>
              <w:t xml:space="preserve"> Рузаевка Рузаевского муниципального района</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2"/>
                <w:szCs w:val="22"/>
              </w:rPr>
            </w:pPr>
            <w:r w:rsidRPr="00382DA7">
              <w:rPr>
                <w:rFonts w:ascii="Times New Roman" w:hAnsi="Times New Roman" w:cs="Times New Roman"/>
                <w:sz w:val="22"/>
                <w:szCs w:val="22"/>
              </w:rPr>
              <w:t>1 месяц</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2"/>
                <w:szCs w:val="22"/>
              </w:rPr>
            </w:pPr>
            <w:r w:rsidRPr="00382DA7">
              <w:rPr>
                <w:rFonts w:ascii="Times New Roman" w:hAnsi="Times New Roman" w:cs="Times New Roman"/>
                <w:sz w:val="22"/>
                <w:szCs w:val="22"/>
              </w:rPr>
              <w:t>Ввод как минимум 1-го объекта в эксплуатацию в рамках реализации инвестиционного проекта</w:t>
            </w:r>
          </w:p>
        </w:tc>
      </w:tr>
      <w:tr w:rsidR="00D11E72" w:rsidRPr="00382DA7" w:rsidTr="00D11E72">
        <w:trPr>
          <w:trHeight w:val="495"/>
        </w:trPr>
        <w:tc>
          <w:tcPr>
            <w:tcW w:w="15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b/>
                <w:bCs/>
                <w:sz w:val="24"/>
                <w:szCs w:val="24"/>
              </w:rPr>
            </w:pPr>
            <w:r w:rsidRPr="00382DA7">
              <w:rPr>
                <w:rFonts w:ascii="Times New Roman" w:hAnsi="Times New Roman" w:cs="Times New Roman"/>
                <w:b/>
                <w:bCs/>
                <w:sz w:val="24"/>
                <w:szCs w:val="24"/>
              </w:rPr>
              <w:t>Задача 7. Формирование реальных мер поддержки, направленных на загрузку и освоение свободных инвестиционных площадок</w:t>
            </w:r>
          </w:p>
        </w:tc>
      </w:tr>
      <w:tr w:rsidR="00D11E72" w:rsidRPr="00382DA7" w:rsidTr="00D11E72">
        <w:trPr>
          <w:trHeight w:val="276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E72" w:rsidRPr="00382DA7" w:rsidRDefault="00D11E72" w:rsidP="00D11E72">
            <w:pPr>
              <w:widowControl/>
              <w:autoSpaceDE/>
              <w:autoSpaceDN/>
              <w:adjustRightInd/>
              <w:jc w:val="center"/>
              <w:rPr>
                <w:rFonts w:ascii="Times New Roman" w:hAnsi="Times New Roman" w:cs="Times New Roman"/>
                <w:sz w:val="24"/>
                <w:szCs w:val="24"/>
              </w:rPr>
            </w:pPr>
            <w:r w:rsidRPr="00382DA7">
              <w:rPr>
                <w:rFonts w:ascii="Times New Roman" w:hAnsi="Times New Roman" w:cs="Times New Roman"/>
                <w:sz w:val="24"/>
                <w:szCs w:val="24"/>
              </w:rPr>
              <w:t>1</w:t>
            </w:r>
          </w:p>
        </w:tc>
        <w:tc>
          <w:tcPr>
            <w:tcW w:w="4678"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4"/>
                <w:szCs w:val="24"/>
              </w:rPr>
            </w:pPr>
            <w:r w:rsidRPr="00382DA7">
              <w:rPr>
                <w:rFonts w:ascii="Times New Roman" w:hAnsi="Times New Roman" w:cs="Times New Roman"/>
                <w:sz w:val="24"/>
                <w:szCs w:val="24"/>
              </w:rPr>
              <w:t>Оказание инвесторам методической и консультационной поддержки</w:t>
            </w:r>
          </w:p>
        </w:tc>
        <w:tc>
          <w:tcPr>
            <w:tcW w:w="4005"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4"/>
                <w:szCs w:val="24"/>
              </w:rPr>
            </w:pPr>
            <w:r w:rsidRPr="00382DA7">
              <w:rPr>
                <w:rFonts w:ascii="Times New Roman" w:hAnsi="Times New Roman" w:cs="Times New Roman"/>
                <w:sz w:val="24"/>
                <w:szCs w:val="24"/>
              </w:rPr>
              <w:t xml:space="preserve">Заместитель Главы района - начальник управления экономического анализа и прогнозирования </w:t>
            </w:r>
            <w:r w:rsidR="00941594">
              <w:rPr>
                <w:rFonts w:ascii="Times New Roman" w:hAnsi="Times New Roman" w:cs="Times New Roman"/>
                <w:sz w:val="24"/>
                <w:szCs w:val="24"/>
              </w:rPr>
              <w:t>Администрации</w:t>
            </w:r>
            <w:r w:rsidRPr="00382DA7">
              <w:rPr>
                <w:rFonts w:ascii="Times New Roman" w:hAnsi="Times New Roman" w:cs="Times New Roman"/>
                <w:sz w:val="24"/>
                <w:szCs w:val="24"/>
              </w:rPr>
              <w:t xml:space="preserve"> Рузаевского муниципального района Республики Мордовия, управление поддержки ТОСЭР, предпринимательства и торговли </w:t>
            </w:r>
            <w:r w:rsidR="00941594">
              <w:rPr>
                <w:rFonts w:ascii="Times New Roman" w:hAnsi="Times New Roman" w:cs="Times New Roman"/>
                <w:sz w:val="24"/>
                <w:szCs w:val="24"/>
              </w:rPr>
              <w:t>Администрации</w:t>
            </w:r>
            <w:r w:rsidRPr="00382DA7">
              <w:rPr>
                <w:rFonts w:ascii="Times New Roman" w:hAnsi="Times New Roman" w:cs="Times New Roman"/>
                <w:sz w:val="24"/>
                <w:szCs w:val="24"/>
              </w:rPr>
              <w:t xml:space="preserve"> Рузаевского муниципального района</w:t>
            </w:r>
          </w:p>
        </w:tc>
        <w:tc>
          <w:tcPr>
            <w:tcW w:w="152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jc w:val="center"/>
              <w:rPr>
                <w:rFonts w:ascii="Times New Roman" w:hAnsi="Times New Roman" w:cs="Times New Roman"/>
                <w:sz w:val="24"/>
                <w:szCs w:val="24"/>
              </w:rPr>
            </w:pPr>
            <w:r w:rsidRPr="00382DA7">
              <w:rPr>
                <w:rFonts w:ascii="Times New Roman" w:hAnsi="Times New Roman" w:cs="Times New Roman"/>
                <w:sz w:val="24"/>
                <w:szCs w:val="24"/>
              </w:rPr>
              <w:t>постоянно</w:t>
            </w:r>
          </w:p>
        </w:tc>
        <w:tc>
          <w:tcPr>
            <w:tcW w:w="4783" w:type="dxa"/>
            <w:tcBorders>
              <w:top w:val="nil"/>
              <w:left w:val="nil"/>
              <w:bottom w:val="single" w:sz="4" w:space="0" w:color="auto"/>
              <w:right w:val="single" w:sz="4" w:space="0" w:color="auto"/>
            </w:tcBorders>
            <w:shd w:val="clear" w:color="000000" w:fill="FFFFFF"/>
            <w:hideMark/>
          </w:tcPr>
          <w:p w:rsidR="00D11E72" w:rsidRPr="00382DA7" w:rsidRDefault="00D11E72" w:rsidP="00D11E72">
            <w:pPr>
              <w:widowControl/>
              <w:autoSpaceDE/>
              <w:autoSpaceDN/>
              <w:adjustRightInd/>
              <w:rPr>
                <w:rFonts w:ascii="Times New Roman" w:hAnsi="Times New Roman" w:cs="Times New Roman"/>
                <w:sz w:val="24"/>
                <w:szCs w:val="24"/>
              </w:rPr>
            </w:pPr>
            <w:r w:rsidRPr="00382DA7">
              <w:rPr>
                <w:rFonts w:ascii="Times New Roman" w:hAnsi="Times New Roman" w:cs="Times New Roman"/>
                <w:sz w:val="24"/>
                <w:szCs w:val="24"/>
              </w:rPr>
              <w:t>Оказание методической и консультационной помощи на всех стадиях реализации инвестиционного проекта</w:t>
            </w:r>
          </w:p>
        </w:tc>
      </w:tr>
    </w:tbl>
    <w:p w:rsidR="00F758F7" w:rsidRPr="006414B4" w:rsidRDefault="00F758F7" w:rsidP="00CF3EC6">
      <w:pPr>
        <w:tabs>
          <w:tab w:val="left" w:pos="851"/>
          <w:tab w:val="left" w:pos="993"/>
        </w:tabs>
        <w:jc w:val="both"/>
        <w:rPr>
          <w:rFonts w:ascii="Times New Roman" w:hAnsi="Times New Roman"/>
          <w:sz w:val="28"/>
          <w:szCs w:val="28"/>
        </w:rPr>
      </w:pPr>
    </w:p>
    <w:sectPr w:rsidR="00F758F7" w:rsidRPr="006414B4" w:rsidSect="00CB5A2D">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panose1 w:val="00000000000000000000"/>
    <w:charset w:val="CC"/>
    <w:family w:val="roman"/>
    <w:notTrueType/>
    <w:pitch w:val="variable"/>
    <w:sig w:usb0="00000201" w:usb1="00000000" w:usb2="00000000" w:usb3="00000000" w:csb0="00000004"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DejaVu Sans">
    <w:altName w:val="Microsoft Sans Serif"/>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BCDEF+TimesNewRomanPSMT">
    <w:altName w:val="Times New Roman"/>
    <w:panose1 w:val="00000000000000000000"/>
    <w:charset w:val="CC"/>
    <w:family w:val="auto"/>
    <w:notTrueType/>
    <w:pitch w:val="default"/>
    <w:sig w:usb0="00000201" w:usb1="00000000" w:usb2="00000000" w:usb3="00000000" w:csb0="00000004" w:csb1="00000000"/>
  </w:font>
  <w:font w:name="NJMDFA+TimesNewRoman">
    <w:altName w:val="Arial Unicode MS"/>
    <w:panose1 w:val="00000000000000000000"/>
    <w:charset w:val="80"/>
    <w:family w:val="auto"/>
    <w:notTrueType/>
    <w:pitch w:val="default"/>
    <w:sig w:usb0="00000001" w:usb1="08070000" w:usb2="00000010" w:usb3="00000000" w:csb0="0002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10BC"/>
    <w:multiLevelType w:val="multilevel"/>
    <w:tmpl w:val="D0E697A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66"/>
    <w:rsid w:val="00010B70"/>
    <w:rsid w:val="00017B28"/>
    <w:rsid w:val="00023920"/>
    <w:rsid w:val="00025210"/>
    <w:rsid w:val="00032151"/>
    <w:rsid w:val="0003603D"/>
    <w:rsid w:val="00036274"/>
    <w:rsid w:val="00036AD5"/>
    <w:rsid w:val="00040DDB"/>
    <w:rsid w:val="00041573"/>
    <w:rsid w:val="00041B20"/>
    <w:rsid w:val="00050C03"/>
    <w:rsid w:val="0006254F"/>
    <w:rsid w:val="00064975"/>
    <w:rsid w:val="00064A31"/>
    <w:rsid w:val="000664B1"/>
    <w:rsid w:val="00066EE9"/>
    <w:rsid w:val="00066F3E"/>
    <w:rsid w:val="0007407A"/>
    <w:rsid w:val="000861DA"/>
    <w:rsid w:val="00086442"/>
    <w:rsid w:val="000865E6"/>
    <w:rsid w:val="00087086"/>
    <w:rsid w:val="00087A9F"/>
    <w:rsid w:val="00092186"/>
    <w:rsid w:val="000A0D76"/>
    <w:rsid w:val="000A3797"/>
    <w:rsid w:val="000B244D"/>
    <w:rsid w:val="000B27AC"/>
    <w:rsid w:val="000B5854"/>
    <w:rsid w:val="000B69AC"/>
    <w:rsid w:val="000C1A50"/>
    <w:rsid w:val="000C2DBC"/>
    <w:rsid w:val="000C58EA"/>
    <w:rsid w:val="000C7956"/>
    <w:rsid w:val="000D0087"/>
    <w:rsid w:val="000D3F78"/>
    <w:rsid w:val="000D65C4"/>
    <w:rsid w:val="000E1111"/>
    <w:rsid w:val="000E1EA6"/>
    <w:rsid w:val="000E338C"/>
    <w:rsid w:val="000E6D06"/>
    <w:rsid w:val="000E758C"/>
    <w:rsid w:val="000F1261"/>
    <w:rsid w:val="000F132F"/>
    <w:rsid w:val="000F2E1E"/>
    <w:rsid w:val="000F40D6"/>
    <w:rsid w:val="00101B24"/>
    <w:rsid w:val="00101FF8"/>
    <w:rsid w:val="00103C47"/>
    <w:rsid w:val="00105F17"/>
    <w:rsid w:val="00111F43"/>
    <w:rsid w:val="00114779"/>
    <w:rsid w:val="00116AD2"/>
    <w:rsid w:val="00117E12"/>
    <w:rsid w:val="001213D7"/>
    <w:rsid w:val="00121D16"/>
    <w:rsid w:val="00122562"/>
    <w:rsid w:val="001227CC"/>
    <w:rsid w:val="0012494C"/>
    <w:rsid w:val="0013025B"/>
    <w:rsid w:val="001309DD"/>
    <w:rsid w:val="00133D71"/>
    <w:rsid w:val="001344C5"/>
    <w:rsid w:val="00141701"/>
    <w:rsid w:val="00141CAE"/>
    <w:rsid w:val="00141CE7"/>
    <w:rsid w:val="001445D3"/>
    <w:rsid w:val="001464D3"/>
    <w:rsid w:val="00147589"/>
    <w:rsid w:val="00150009"/>
    <w:rsid w:val="001610C9"/>
    <w:rsid w:val="0017212E"/>
    <w:rsid w:val="001723BB"/>
    <w:rsid w:val="001738FE"/>
    <w:rsid w:val="00176A00"/>
    <w:rsid w:val="001928C8"/>
    <w:rsid w:val="00195214"/>
    <w:rsid w:val="001A32BA"/>
    <w:rsid w:val="001A3DB8"/>
    <w:rsid w:val="001A4B8D"/>
    <w:rsid w:val="001A6D5E"/>
    <w:rsid w:val="001A73D7"/>
    <w:rsid w:val="001B0FCE"/>
    <w:rsid w:val="001B4C5F"/>
    <w:rsid w:val="001B6E5B"/>
    <w:rsid w:val="001B7363"/>
    <w:rsid w:val="001C0AB2"/>
    <w:rsid w:val="001C1F09"/>
    <w:rsid w:val="001C78AF"/>
    <w:rsid w:val="001C7B15"/>
    <w:rsid w:val="001D1243"/>
    <w:rsid w:val="001D6BB6"/>
    <w:rsid w:val="001D7CB1"/>
    <w:rsid w:val="001E1FCD"/>
    <w:rsid w:val="001E524B"/>
    <w:rsid w:val="001E6FEC"/>
    <w:rsid w:val="001F13C0"/>
    <w:rsid w:val="001F2EBB"/>
    <w:rsid w:val="001F4242"/>
    <w:rsid w:val="001F6395"/>
    <w:rsid w:val="001F7C91"/>
    <w:rsid w:val="00201481"/>
    <w:rsid w:val="00202D1F"/>
    <w:rsid w:val="00202EC8"/>
    <w:rsid w:val="002035F0"/>
    <w:rsid w:val="002039CD"/>
    <w:rsid w:val="00207DE4"/>
    <w:rsid w:val="00207F35"/>
    <w:rsid w:val="00210180"/>
    <w:rsid w:val="00210579"/>
    <w:rsid w:val="002136E0"/>
    <w:rsid w:val="00216040"/>
    <w:rsid w:val="0021775B"/>
    <w:rsid w:val="00217E27"/>
    <w:rsid w:val="00223352"/>
    <w:rsid w:val="002278D8"/>
    <w:rsid w:val="00242765"/>
    <w:rsid w:val="00243CC2"/>
    <w:rsid w:val="00245033"/>
    <w:rsid w:val="00246768"/>
    <w:rsid w:val="00247DB4"/>
    <w:rsid w:val="0025218A"/>
    <w:rsid w:val="00253C6B"/>
    <w:rsid w:val="00253DAC"/>
    <w:rsid w:val="0025777B"/>
    <w:rsid w:val="00257F92"/>
    <w:rsid w:val="0026302B"/>
    <w:rsid w:val="0026340F"/>
    <w:rsid w:val="00265C17"/>
    <w:rsid w:val="002738FE"/>
    <w:rsid w:val="002759E1"/>
    <w:rsid w:val="00280CC3"/>
    <w:rsid w:val="00282BF5"/>
    <w:rsid w:val="00291562"/>
    <w:rsid w:val="0029164C"/>
    <w:rsid w:val="002934AF"/>
    <w:rsid w:val="002A09A7"/>
    <w:rsid w:val="002A31BA"/>
    <w:rsid w:val="002A4E4E"/>
    <w:rsid w:val="002A5578"/>
    <w:rsid w:val="002B6F0A"/>
    <w:rsid w:val="002C0E02"/>
    <w:rsid w:val="002C2741"/>
    <w:rsid w:val="002C4646"/>
    <w:rsid w:val="002C5AF3"/>
    <w:rsid w:val="002C5C75"/>
    <w:rsid w:val="002D1AFB"/>
    <w:rsid w:val="002D7B33"/>
    <w:rsid w:val="002E0D31"/>
    <w:rsid w:val="002E0DAE"/>
    <w:rsid w:val="002E1EA9"/>
    <w:rsid w:val="002E2435"/>
    <w:rsid w:val="002E29BD"/>
    <w:rsid w:val="002E34E2"/>
    <w:rsid w:val="002E5505"/>
    <w:rsid w:val="002F188F"/>
    <w:rsid w:val="002F20F8"/>
    <w:rsid w:val="00301C07"/>
    <w:rsid w:val="00303EB5"/>
    <w:rsid w:val="00303F02"/>
    <w:rsid w:val="00303F08"/>
    <w:rsid w:val="00307EC6"/>
    <w:rsid w:val="0031000D"/>
    <w:rsid w:val="003104DA"/>
    <w:rsid w:val="00311AB4"/>
    <w:rsid w:val="0031298D"/>
    <w:rsid w:val="003134BB"/>
    <w:rsid w:val="00321791"/>
    <w:rsid w:val="00322CAC"/>
    <w:rsid w:val="00323E34"/>
    <w:rsid w:val="00324B1B"/>
    <w:rsid w:val="00327441"/>
    <w:rsid w:val="003276C3"/>
    <w:rsid w:val="00333C5F"/>
    <w:rsid w:val="00343171"/>
    <w:rsid w:val="00343940"/>
    <w:rsid w:val="0034757D"/>
    <w:rsid w:val="00350093"/>
    <w:rsid w:val="0035035F"/>
    <w:rsid w:val="00350E69"/>
    <w:rsid w:val="00351118"/>
    <w:rsid w:val="00353166"/>
    <w:rsid w:val="0035533F"/>
    <w:rsid w:val="00356125"/>
    <w:rsid w:val="00356CD5"/>
    <w:rsid w:val="00356CDC"/>
    <w:rsid w:val="00363C6B"/>
    <w:rsid w:val="00364E10"/>
    <w:rsid w:val="00365A15"/>
    <w:rsid w:val="003677F7"/>
    <w:rsid w:val="00372924"/>
    <w:rsid w:val="00372BED"/>
    <w:rsid w:val="00373480"/>
    <w:rsid w:val="00380832"/>
    <w:rsid w:val="00380D9B"/>
    <w:rsid w:val="00382DA7"/>
    <w:rsid w:val="00384CE1"/>
    <w:rsid w:val="00390F67"/>
    <w:rsid w:val="00396032"/>
    <w:rsid w:val="003A4FD5"/>
    <w:rsid w:val="003B0694"/>
    <w:rsid w:val="003B3970"/>
    <w:rsid w:val="003C29F3"/>
    <w:rsid w:val="003C6081"/>
    <w:rsid w:val="003C66B7"/>
    <w:rsid w:val="003D0ABE"/>
    <w:rsid w:val="003D2E8A"/>
    <w:rsid w:val="003D7F4D"/>
    <w:rsid w:val="003E095C"/>
    <w:rsid w:val="003E1971"/>
    <w:rsid w:val="003E2568"/>
    <w:rsid w:val="003F42F7"/>
    <w:rsid w:val="003F6F82"/>
    <w:rsid w:val="00402D9B"/>
    <w:rsid w:val="00403A42"/>
    <w:rsid w:val="00416AC3"/>
    <w:rsid w:val="0041704B"/>
    <w:rsid w:val="00417224"/>
    <w:rsid w:val="00425E72"/>
    <w:rsid w:val="00427C49"/>
    <w:rsid w:val="00430E64"/>
    <w:rsid w:val="004317AA"/>
    <w:rsid w:val="00433BBD"/>
    <w:rsid w:val="004351AB"/>
    <w:rsid w:val="004375EB"/>
    <w:rsid w:val="00440066"/>
    <w:rsid w:val="00440197"/>
    <w:rsid w:val="0044058D"/>
    <w:rsid w:val="004406FB"/>
    <w:rsid w:val="00452C61"/>
    <w:rsid w:val="00454531"/>
    <w:rsid w:val="0045784D"/>
    <w:rsid w:val="004600CB"/>
    <w:rsid w:val="00460AA2"/>
    <w:rsid w:val="00462797"/>
    <w:rsid w:val="00466A5F"/>
    <w:rsid w:val="0046783B"/>
    <w:rsid w:val="00471F15"/>
    <w:rsid w:val="00472609"/>
    <w:rsid w:val="00476345"/>
    <w:rsid w:val="00476A72"/>
    <w:rsid w:val="00476A8C"/>
    <w:rsid w:val="00487920"/>
    <w:rsid w:val="00490A6D"/>
    <w:rsid w:val="00491A1F"/>
    <w:rsid w:val="00491FB9"/>
    <w:rsid w:val="00494C51"/>
    <w:rsid w:val="004A3299"/>
    <w:rsid w:val="004B05A2"/>
    <w:rsid w:val="004B5192"/>
    <w:rsid w:val="004C0C4D"/>
    <w:rsid w:val="004C418E"/>
    <w:rsid w:val="004C7B3E"/>
    <w:rsid w:val="004D2D7A"/>
    <w:rsid w:val="004E2D1A"/>
    <w:rsid w:val="004E3129"/>
    <w:rsid w:val="004E3A74"/>
    <w:rsid w:val="004E6518"/>
    <w:rsid w:val="004E79DE"/>
    <w:rsid w:val="004F1E13"/>
    <w:rsid w:val="004F6529"/>
    <w:rsid w:val="00500555"/>
    <w:rsid w:val="005063FA"/>
    <w:rsid w:val="0050678F"/>
    <w:rsid w:val="00506E6E"/>
    <w:rsid w:val="005205DE"/>
    <w:rsid w:val="00522410"/>
    <w:rsid w:val="00523000"/>
    <w:rsid w:val="00525A6A"/>
    <w:rsid w:val="00525D62"/>
    <w:rsid w:val="00530696"/>
    <w:rsid w:val="00533172"/>
    <w:rsid w:val="005379C7"/>
    <w:rsid w:val="00543F0D"/>
    <w:rsid w:val="00544DA8"/>
    <w:rsid w:val="005476F0"/>
    <w:rsid w:val="0056330E"/>
    <w:rsid w:val="005739FB"/>
    <w:rsid w:val="0057580F"/>
    <w:rsid w:val="00577C4F"/>
    <w:rsid w:val="00577FE9"/>
    <w:rsid w:val="00582D7D"/>
    <w:rsid w:val="00584437"/>
    <w:rsid w:val="0058518C"/>
    <w:rsid w:val="0059029B"/>
    <w:rsid w:val="00596442"/>
    <w:rsid w:val="005A0846"/>
    <w:rsid w:val="005A5219"/>
    <w:rsid w:val="005A7B66"/>
    <w:rsid w:val="005B06F3"/>
    <w:rsid w:val="005B0ECE"/>
    <w:rsid w:val="005B472F"/>
    <w:rsid w:val="005C3CC3"/>
    <w:rsid w:val="005C402D"/>
    <w:rsid w:val="005C42CE"/>
    <w:rsid w:val="005D4599"/>
    <w:rsid w:val="005E15EB"/>
    <w:rsid w:val="005E2907"/>
    <w:rsid w:val="005E2D38"/>
    <w:rsid w:val="005E4866"/>
    <w:rsid w:val="005E61A8"/>
    <w:rsid w:val="005E7832"/>
    <w:rsid w:val="005E7DDD"/>
    <w:rsid w:val="005F2916"/>
    <w:rsid w:val="00600B5D"/>
    <w:rsid w:val="00601CD4"/>
    <w:rsid w:val="00602077"/>
    <w:rsid w:val="00603398"/>
    <w:rsid w:val="00603BFA"/>
    <w:rsid w:val="006062F1"/>
    <w:rsid w:val="0060653C"/>
    <w:rsid w:val="00614524"/>
    <w:rsid w:val="006250A8"/>
    <w:rsid w:val="00625588"/>
    <w:rsid w:val="00626EE7"/>
    <w:rsid w:val="00630961"/>
    <w:rsid w:val="006414B4"/>
    <w:rsid w:val="0064388B"/>
    <w:rsid w:val="006449AE"/>
    <w:rsid w:val="00646CFE"/>
    <w:rsid w:val="006514E6"/>
    <w:rsid w:val="00665DD7"/>
    <w:rsid w:val="006661BB"/>
    <w:rsid w:val="00666217"/>
    <w:rsid w:val="00672D9E"/>
    <w:rsid w:val="0068278D"/>
    <w:rsid w:val="006872FA"/>
    <w:rsid w:val="00690253"/>
    <w:rsid w:val="006A034C"/>
    <w:rsid w:val="006A1274"/>
    <w:rsid w:val="006A1D3C"/>
    <w:rsid w:val="006A1E9D"/>
    <w:rsid w:val="006A6936"/>
    <w:rsid w:val="006B0521"/>
    <w:rsid w:val="006B2CE1"/>
    <w:rsid w:val="006B5A97"/>
    <w:rsid w:val="006B7B49"/>
    <w:rsid w:val="006C39A1"/>
    <w:rsid w:val="006C3A43"/>
    <w:rsid w:val="006C7AF1"/>
    <w:rsid w:val="006D13A9"/>
    <w:rsid w:val="006D1CD4"/>
    <w:rsid w:val="006D576A"/>
    <w:rsid w:val="006D5788"/>
    <w:rsid w:val="006D6DB6"/>
    <w:rsid w:val="006E0E66"/>
    <w:rsid w:val="006E13BA"/>
    <w:rsid w:val="006E328D"/>
    <w:rsid w:val="006E6ECA"/>
    <w:rsid w:val="006F5085"/>
    <w:rsid w:val="00705569"/>
    <w:rsid w:val="0070641F"/>
    <w:rsid w:val="0071521A"/>
    <w:rsid w:val="007162C4"/>
    <w:rsid w:val="0072067B"/>
    <w:rsid w:val="0072236E"/>
    <w:rsid w:val="0072525C"/>
    <w:rsid w:val="00726779"/>
    <w:rsid w:val="00733868"/>
    <w:rsid w:val="007436A5"/>
    <w:rsid w:val="00743E0E"/>
    <w:rsid w:val="00746B45"/>
    <w:rsid w:val="007504F8"/>
    <w:rsid w:val="00754469"/>
    <w:rsid w:val="00763F6D"/>
    <w:rsid w:val="00764F01"/>
    <w:rsid w:val="007661B2"/>
    <w:rsid w:val="00770BB5"/>
    <w:rsid w:val="00771E7E"/>
    <w:rsid w:val="007760FC"/>
    <w:rsid w:val="007764EC"/>
    <w:rsid w:val="00787A2A"/>
    <w:rsid w:val="0079014F"/>
    <w:rsid w:val="00795052"/>
    <w:rsid w:val="007979EC"/>
    <w:rsid w:val="007A4AF9"/>
    <w:rsid w:val="007A4C15"/>
    <w:rsid w:val="007A54BB"/>
    <w:rsid w:val="007A7B0E"/>
    <w:rsid w:val="007B09A6"/>
    <w:rsid w:val="007B1F2E"/>
    <w:rsid w:val="007B2AF5"/>
    <w:rsid w:val="007B44EC"/>
    <w:rsid w:val="007B6CF9"/>
    <w:rsid w:val="007C3C46"/>
    <w:rsid w:val="007C535F"/>
    <w:rsid w:val="007C7B57"/>
    <w:rsid w:val="007D0B63"/>
    <w:rsid w:val="007D1AB2"/>
    <w:rsid w:val="007D28BB"/>
    <w:rsid w:val="007D335A"/>
    <w:rsid w:val="007D3D56"/>
    <w:rsid w:val="007D4B57"/>
    <w:rsid w:val="007D7DC3"/>
    <w:rsid w:val="007E0719"/>
    <w:rsid w:val="007E65EA"/>
    <w:rsid w:val="007F5A1D"/>
    <w:rsid w:val="00802157"/>
    <w:rsid w:val="008035BE"/>
    <w:rsid w:val="008060AC"/>
    <w:rsid w:val="00806CAD"/>
    <w:rsid w:val="00816A1D"/>
    <w:rsid w:val="0082069F"/>
    <w:rsid w:val="00821781"/>
    <w:rsid w:val="008234C7"/>
    <w:rsid w:val="008258D9"/>
    <w:rsid w:val="00835EB3"/>
    <w:rsid w:val="0083629B"/>
    <w:rsid w:val="0083724C"/>
    <w:rsid w:val="00840BF9"/>
    <w:rsid w:val="00847724"/>
    <w:rsid w:val="00854F8D"/>
    <w:rsid w:val="0086061B"/>
    <w:rsid w:val="00872001"/>
    <w:rsid w:val="00872E23"/>
    <w:rsid w:val="008758CB"/>
    <w:rsid w:val="0087644C"/>
    <w:rsid w:val="00883CD6"/>
    <w:rsid w:val="0088460D"/>
    <w:rsid w:val="0088533E"/>
    <w:rsid w:val="00885BE1"/>
    <w:rsid w:val="008872D5"/>
    <w:rsid w:val="00891F8A"/>
    <w:rsid w:val="008920A4"/>
    <w:rsid w:val="00892117"/>
    <w:rsid w:val="008962FC"/>
    <w:rsid w:val="00896CFB"/>
    <w:rsid w:val="008974B9"/>
    <w:rsid w:val="008A05AA"/>
    <w:rsid w:val="008B5AFB"/>
    <w:rsid w:val="008B7738"/>
    <w:rsid w:val="008C20A5"/>
    <w:rsid w:val="008C21E9"/>
    <w:rsid w:val="008C262B"/>
    <w:rsid w:val="008C2C6E"/>
    <w:rsid w:val="008C6082"/>
    <w:rsid w:val="008D3BB5"/>
    <w:rsid w:val="008D57F2"/>
    <w:rsid w:val="008D6238"/>
    <w:rsid w:val="008D65BF"/>
    <w:rsid w:val="008D6D42"/>
    <w:rsid w:val="008E5548"/>
    <w:rsid w:val="008E77FA"/>
    <w:rsid w:val="008F23D9"/>
    <w:rsid w:val="008F546F"/>
    <w:rsid w:val="008F747B"/>
    <w:rsid w:val="0090153D"/>
    <w:rsid w:val="00902E88"/>
    <w:rsid w:val="009039F5"/>
    <w:rsid w:val="00904480"/>
    <w:rsid w:val="009048D3"/>
    <w:rsid w:val="00905BB5"/>
    <w:rsid w:val="00907B5D"/>
    <w:rsid w:val="00910D3D"/>
    <w:rsid w:val="00913B7E"/>
    <w:rsid w:val="00914FAD"/>
    <w:rsid w:val="009156FA"/>
    <w:rsid w:val="009179DB"/>
    <w:rsid w:val="009219EE"/>
    <w:rsid w:val="00921EB1"/>
    <w:rsid w:val="00923259"/>
    <w:rsid w:val="00923A91"/>
    <w:rsid w:val="00924AB0"/>
    <w:rsid w:val="00926ED0"/>
    <w:rsid w:val="009343FF"/>
    <w:rsid w:val="00941594"/>
    <w:rsid w:val="009418D0"/>
    <w:rsid w:val="00950C71"/>
    <w:rsid w:val="00955DE8"/>
    <w:rsid w:val="009655D1"/>
    <w:rsid w:val="00972D33"/>
    <w:rsid w:val="009746FF"/>
    <w:rsid w:val="00977D02"/>
    <w:rsid w:val="00980E29"/>
    <w:rsid w:val="00983C39"/>
    <w:rsid w:val="0098457B"/>
    <w:rsid w:val="00992180"/>
    <w:rsid w:val="00992483"/>
    <w:rsid w:val="009951F2"/>
    <w:rsid w:val="00996B60"/>
    <w:rsid w:val="009A0292"/>
    <w:rsid w:val="009A6833"/>
    <w:rsid w:val="009B11F3"/>
    <w:rsid w:val="009C6234"/>
    <w:rsid w:val="009D5DAD"/>
    <w:rsid w:val="009E7A0A"/>
    <w:rsid w:val="009F0067"/>
    <w:rsid w:val="009F5129"/>
    <w:rsid w:val="00A03F20"/>
    <w:rsid w:val="00A10EBD"/>
    <w:rsid w:val="00A13A8E"/>
    <w:rsid w:val="00A201E2"/>
    <w:rsid w:val="00A3237E"/>
    <w:rsid w:val="00A34C67"/>
    <w:rsid w:val="00A34EFF"/>
    <w:rsid w:val="00A41129"/>
    <w:rsid w:val="00A43CC3"/>
    <w:rsid w:val="00A45FC3"/>
    <w:rsid w:val="00A503E5"/>
    <w:rsid w:val="00A5382B"/>
    <w:rsid w:val="00A549D8"/>
    <w:rsid w:val="00A55414"/>
    <w:rsid w:val="00A57CE0"/>
    <w:rsid w:val="00A66C9D"/>
    <w:rsid w:val="00A8328D"/>
    <w:rsid w:val="00A94499"/>
    <w:rsid w:val="00A94A9A"/>
    <w:rsid w:val="00AA4A9D"/>
    <w:rsid w:val="00AA697B"/>
    <w:rsid w:val="00AA7E43"/>
    <w:rsid w:val="00AB0401"/>
    <w:rsid w:val="00AB462D"/>
    <w:rsid w:val="00AB547B"/>
    <w:rsid w:val="00AC38D6"/>
    <w:rsid w:val="00AC42F3"/>
    <w:rsid w:val="00AC503A"/>
    <w:rsid w:val="00AC6AF9"/>
    <w:rsid w:val="00AD1BE1"/>
    <w:rsid w:val="00AD2B1C"/>
    <w:rsid w:val="00AD73A8"/>
    <w:rsid w:val="00AE4ED1"/>
    <w:rsid w:val="00AF002C"/>
    <w:rsid w:val="00AF1A15"/>
    <w:rsid w:val="00AF4D66"/>
    <w:rsid w:val="00B007ED"/>
    <w:rsid w:val="00B0208C"/>
    <w:rsid w:val="00B07B31"/>
    <w:rsid w:val="00B13EDB"/>
    <w:rsid w:val="00B25C14"/>
    <w:rsid w:val="00B303C2"/>
    <w:rsid w:val="00B32A06"/>
    <w:rsid w:val="00B37C7A"/>
    <w:rsid w:val="00B423B4"/>
    <w:rsid w:val="00B54B3F"/>
    <w:rsid w:val="00B6310A"/>
    <w:rsid w:val="00B64581"/>
    <w:rsid w:val="00B646E7"/>
    <w:rsid w:val="00B65CCD"/>
    <w:rsid w:val="00B72B7D"/>
    <w:rsid w:val="00B7415A"/>
    <w:rsid w:val="00B74AE4"/>
    <w:rsid w:val="00B750F9"/>
    <w:rsid w:val="00B75A4D"/>
    <w:rsid w:val="00B76315"/>
    <w:rsid w:val="00B777C1"/>
    <w:rsid w:val="00B82AEA"/>
    <w:rsid w:val="00B86B14"/>
    <w:rsid w:val="00B95A96"/>
    <w:rsid w:val="00BA4C08"/>
    <w:rsid w:val="00BA4D03"/>
    <w:rsid w:val="00BA5921"/>
    <w:rsid w:val="00BA5FDE"/>
    <w:rsid w:val="00BA677C"/>
    <w:rsid w:val="00BB38E4"/>
    <w:rsid w:val="00BB4D42"/>
    <w:rsid w:val="00BC6353"/>
    <w:rsid w:val="00BD1F78"/>
    <w:rsid w:val="00BE09FD"/>
    <w:rsid w:val="00BF4471"/>
    <w:rsid w:val="00BF44C9"/>
    <w:rsid w:val="00BF5FD5"/>
    <w:rsid w:val="00C009DA"/>
    <w:rsid w:val="00C02817"/>
    <w:rsid w:val="00C036BA"/>
    <w:rsid w:val="00C0434D"/>
    <w:rsid w:val="00C0619F"/>
    <w:rsid w:val="00C07B6C"/>
    <w:rsid w:val="00C1377A"/>
    <w:rsid w:val="00C13A3F"/>
    <w:rsid w:val="00C17716"/>
    <w:rsid w:val="00C25650"/>
    <w:rsid w:val="00C3303B"/>
    <w:rsid w:val="00C3445C"/>
    <w:rsid w:val="00C41947"/>
    <w:rsid w:val="00C43F74"/>
    <w:rsid w:val="00C44092"/>
    <w:rsid w:val="00C44A62"/>
    <w:rsid w:val="00C4741B"/>
    <w:rsid w:val="00C61F30"/>
    <w:rsid w:val="00C62F21"/>
    <w:rsid w:val="00C6416D"/>
    <w:rsid w:val="00C643E8"/>
    <w:rsid w:val="00C73B97"/>
    <w:rsid w:val="00C74152"/>
    <w:rsid w:val="00C80D52"/>
    <w:rsid w:val="00C82434"/>
    <w:rsid w:val="00C854C3"/>
    <w:rsid w:val="00C94A9A"/>
    <w:rsid w:val="00CA1570"/>
    <w:rsid w:val="00CA1B2B"/>
    <w:rsid w:val="00CA5811"/>
    <w:rsid w:val="00CA6095"/>
    <w:rsid w:val="00CB0990"/>
    <w:rsid w:val="00CB1899"/>
    <w:rsid w:val="00CB5A2D"/>
    <w:rsid w:val="00CB6AEA"/>
    <w:rsid w:val="00CB744D"/>
    <w:rsid w:val="00CC4A5E"/>
    <w:rsid w:val="00CD0466"/>
    <w:rsid w:val="00CD3D4F"/>
    <w:rsid w:val="00CE3D0A"/>
    <w:rsid w:val="00CE70C2"/>
    <w:rsid w:val="00CF0A75"/>
    <w:rsid w:val="00CF3C14"/>
    <w:rsid w:val="00CF3EC6"/>
    <w:rsid w:val="00CF5BF1"/>
    <w:rsid w:val="00CF72A6"/>
    <w:rsid w:val="00D03DCF"/>
    <w:rsid w:val="00D0505C"/>
    <w:rsid w:val="00D056A8"/>
    <w:rsid w:val="00D11E72"/>
    <w:rsid w:val="00D136BB"/>
    <w:rsid w:val="00D226C9"/>
    <w:rsid w:val="00D333EC"/>
    <w:rsid w:val="00D373B2"/>
    <w:rsid w:val="00D5349D"/>
    <w:rsid w:val="00D6017C"/>
    <w:rsid w:val="00D6036F"/>
    <w:rsid w:val="00D6072C"/>
    <w:rsid w:val="00D618AD"/>
    <w:rsid w:val="00D6464C"/>
    <w:rsid w:val="00D6486D"/>
    <w:rsid w:val="00D64C86"/>
    <w:rsid w:val="00D71004"/>
    <w:rsid w:val="00D72ACA"/>
    <w:rsid w:val="00D73F70"/>
    <w:rsid w:val="00D74053"/>
    <w:rsid w:val="00D75EEA"/>
    <w:rsid w:val="00D83CC2"/>
    <w:rsid w:val="00D87497"/>
    <w:rsid w:val="00D94620"/>
    <w:rsid w:val="00DA68D3"/>
    <w:rsid w:val="00DB21C4"/>
    <w:rsid w:val="00DC7997"/>
    <w:rsid w:val="00DC7DD1"/>
    <w:rsid w:val="00DD2FB3"/>
    <w:rsid w:val="00DD5026"/>
    <w:rsid w:val="00DD540F"/>
    <w:rsid w:val="00DD773D"/>
    <w:rsid w:val="00DE1ECD"/>
    <w:rsid w:val="00DE369B"/>
    <w:rsid w:val="00DE66D8"/>
    <w:rsid w:val="00DF1377"/>
    <w:rsid w:val="00E03E1D"/>
    <w:rsid w:val="00E0416B"/>
    <w:rsid w:val="00E05E87"/>
    <w:rsid w:val="00E1155A"/>
    <w:rsid w:val="00E115B8"/>
    <w:rsid w:val="00E140D4"/>
    <w:rsid w:val="00E2075D"/>
    <w:rsid w:val="00E23770"/>
    <w:rsid w:val="00E23D84"/>
    <w:rsid w:val="00E255CD"/>
    <w:rsid w:val="00E25A4C"/>
    <w:rsid w:val="00E3078F"/>
    <w:rsid w:val="00E32E7D"/>
    <w:rsid w:val="00E34270"/>
    <w:rsid w:val="00E362DF"/>
    <w:rsid w:val="00E43EB4"/>
    <w:rsid w:val="00E45581"/>
    <w:rsid w:val="00E564F6"/>
    <w:rsid w:val="00E565C1"/>
    <w:rsid w:val="00E57879"/>
    <w:rsid w:val="00E7704B"/>
    <w:rsid w:val="00E809C0"/>
    <w:rsid w:val="00E81B0F"/>
    <w:rsid w:val="00E83F64"/>
    <w:rsid w:val="00E860E4"/>
    <w:rsid w:val="00E932AE"/>
    <w:rsid w:val="00E93474"/>
    <w:rsid w:val="00E93980"/>
    <w:rsid w:val="00EA21A7"/>
    <w:rsid w:val="00EA2A9E"/>
    <w:rsid w:val="00EA3A16"/>
    <w:rsid w:val="00EA63B4"/>
    <w:rsid w:val="00EB0414"/>
    <w:rsid w:val="00EB0A1C"/>
    <w:rsid w:val="00EB1778"/>
    <w:rsid w:val="00EB254B"/>
    <w:rsid w:val="00EB5C4F"/>
    <w:rsid w:val="00EB7069"/>
    <w:rsid w:val="00EB7387"/>
    <w:rsid w:val="00EC6899"/>
    <w:rsid w:val="00ED700B"/>
    <w:rsid w:val="00EE03E7"/>
    <w:rsid w:val="00EE0AE0"/>
    <w:rsid w:val="00EE4838"/>
    <w:rsid w:val="00EF1CE9"/>
    <w:rsid w:val="00EF3352"/>
    <w:rsid w:val="00EF39EF"/>
    <w:rsid w:val="00F02517"/>
    <w:rsid w:val="00F029B1"/>
    <w:rsid w:val="00F1609E"/>
    <w:rsid w:val="00F1669F"/>
    <w:rsid w:val="00F16CC1"/>
    <w:rsid w:val="00F17B4C"/>
    <w:rsid w:val="00F20916"/>
    <w:rsid w:val="00F24E1C"/>
    <w:rsid w:val="00F2609A"/>
    <w:rsid w:val="00F262AF"/>
    <w:rsid w:val="00F265C9"/>
    <w:rsid w:val="00F278A3"/>
    <w:rsid w:val="00F307AE"/>
    <w:rsid w:val="00F31711"/>
    <w:rsid w:val="00F429DF"/>
    <w:rsid w:val="00F43522"/>
    <w:rsid w:val="00F53CC6"/>
    <w:rsid w:val="00F544BA"/>
    <w:rsid w:val="00F57278"/>
    <w:rsid w:val="00F57851"/>
    <w:rsid w:val="00F60A17"/>
    <w:rsid w:val="00F60A51"/>
    <w:rsid w:val="00F659B2"/>
    <w:rsid w:val="00F70B88"/>
    <w:rsid w:val="00F7104E"/>
    <w:rsid w:val="00F744D7"/>
    <w:rsid w:val="00F74BB8"/>
    <w:rsid w:val="00F758F7"/>
    <w:rsid w:val="00F76A25"/>
    <w:rsid w:val="00F76D18"/>
    <w:rsid w:val="00F81998"/>
    <w:rsid w:val="00F87335"/>
    <w:rsid w:val="00F95CD7"/>
    <w:rsid w:val="00F979FF"/>
    <w:rsid w:val="00FA1EEA"/>
    <w:rsid w:val="00FA33D8"/>
    <w:rsid w:val="00FA51A4"/>
    <w:rsid w:val="00FB2D23"/>
    <w:rsid w:val="00FB6ED3"/>
    <w:rsid w:val="00FB70A4"/>
    <w:rsid w:val="00FC1B3F"/>
    <w:rsid w:val="00FC1C97"/>
    <w:rsid w:val="00FC5A07"/>
    <w:rsid w:val="00FC5B64"/>
    <w:rsid w:val="00FD6E7D"/>
    <w:rsid w:val="00FE6351"/>
    <w:rsid w:val="00FE743A"/>
    <w:rsid w:val="00FF0F42"/>
    <w:rsid w:val="00FF38A2"/>
    <w:rsid w:val="00FF3FD6"/>
    <w:rsid w:val="00FF70B2"/>
    <w:rsid w:val="00FF7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qFormat="1"/>
    <w:lsdException w:name="Title" w:locked="1" w:semiHidden="0" w:unhideWhenUsed="0" w:qFormat="1"/>
    <w:lsdException w:name="Default Paragraph Font" w:locked="1" w:semiHidden="0" w:uiPriority="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4866"/>
    <w:pPr>
      <w:widowControl w:val="0"/>
      <w:autoSpaceDE w:val="0"/>
      <w:autoSpaceDN w:val="0"/>
      <w:adjustRightInd w:val="0"/>
    </w:pPr>
    <w:rPr>
      <w:rFonts w:ascii="Arial" w:eastAsia="Times New Roman" w:hAnsi="Arial" w:cs="Arial"/>
      <w:sz w:val="26"/>
      <w:szCs w:val="26"/>
    </w:rPr>
  </w:style>
  <w:style w:type="paragraph" w:styleId="1">
    <w:name w:val="heading 1"/>
    <w:basedOn w:val="a0"/>
    <w:next w:val="a0"/>
    <w:link w:val="10"/>
    <w:uiPriority w:val="99"/>
    <w:qFormat/>
    <w:rsid w:val="00F57851"/>
    <w:pPr>
      <w:keepNext/>
      <w:keepLines/>
      <w:spacing w:before="480"/>
      <w:outlineLvl w:val="0"/>
    </w:pPr>
    <w:rPr>
      <w:rFonts w:ascii="Cambria" w:eastAsia="Calibri" w:hAnsi="Cambria" w:cs="Times New Roman"/>
      <w:b/>
      <w:bCs/>
      <w:color w:val="365F91"/>
      <w:sz w:val="28"/>
      <w:szCs w:val="28"/>
    </w:rPr>
  </w:style>
  <w:style w:type="paragraph" w:styleId="2">
    <w:name w:val="heading 2"/>
    <w:basedOn w:val="1"/>
    <w:next w:val="a0"/>
    <w:link w:val="20"/>
    <w:uiPriority w:val="99"/>
    <w:qFormat/>
    <w:locked/>
    <w:rsid w:val="00E34270"/>
    <w:pPr>
      <w:keepNext w:val="0"/>
      <w:keepLines w:val="0"/>
      <w:spacing w:before="0"/>
      <w:jc w:val="both"/>
      <w:outlineLvl w:val="1"/>
    </w:pPr>
    <w:rPr>
      <w:rFonts w:ascii="Arial" w:hAnsi="Arial"/>
      <w:b w:val="0"/>
      <w:bCs w:val="0"/>
      <w:color w:val="auto"/>
      <w:sz w:val="24"/>
      <w:szCs w:val="24"/>
      <w:lang w:eastAsia="ko-KR"/>
    </w:rPr>
  </w:style>
  <w:style w:type="paragraph" w:styleId="3">
    <w:name w:val="heading 3"/>
    <w:basedOn w:val="2"/>
    <w:next w:val="a0"/>
    <w:link w:val="30"/>
    <w:uiPriority w:val="99"/>
    <w:qFormat/>
    <w:locked/>
    <w:rsid w:val="00E34270"/>
    <w:pPr>
      <w:outlineLvl w:val="2"/>
    </w:pPr>
  </w:style>
  <w:style w:type="paragraph" w:styleId="4">
    <w:name w:val="heading 4"/>
    <w:basedOn w:val="3"/>
    <w:next w:val="a0"/>
    <w:link w:val="40"/>
    <w:uiPriority w:val="99"/>
    <w:qFormat/>
    <w:locked/>
    <w:rsid w:val="00E34270"/>
    <w:pPr>
      <w:outlineLvl w:val="3"/>
    </w:pPr>
  </w:style>
  <w:style w:type="paragraph" w:styleId="5">
    <w:name w:val="heading 5"/>
    <w:basedOn w:val="a0"/>
    <w:next w:val="a0"/>
    <w:link w:val="50"/>
    <w:uiPriority w:val="99"/>
    <w:qFormat/>
    <w:locked/>
    <w:rsid w:val="00E34270"/>
    <w:pPr>
      <w:keepNext/>
      <w:widowControl/>
      <w:tabs>
        <w:tab w:val="left" w:pos="0"/>
      </w:tabs>
      <w:autoSpaceDE/>
      <w:autoSpaceDN/>
      <w:adjustRightInd/>
      <w:ind w:firstLine="360"/>
      <w:jc w:val="center"/>
      <w:outlineLvl w:val="4"/>
    </w:pPr>
    <w:rPr>
      <w:rFonts w:ascii="Times New Roman" w:hAnsi="Times New Roman" w:cs="Times New Roman"/>
      <w:i/>
      <w:iCs/>
      <w:sz w:val="24"/>
      <w:szCs w:val="24"/>
      <w:lang w:eastAsia="ko-KR"/>
    </w:rPr>
  </w:style>
  <w:style w:type="paragraph" w:styleId="6">
    <w:name w:val="heading 6"/>
    <w:basedOn w:val="a0"/>
    <w:next w:val="a0"/>
    <w:link w:val="60"/>
    <w:uiPriority w:val="99"/>
    <w:qFormat/>
    <w:locked/>
    <w:rsid w:val="00E34270"/>
    <w:pPr>
      <w:keepNext/>
      <w:widowControl/>
      <w:autoSpaceDE/>
      <w:autoSpaceDN/>
      <w:adjustRightInd/>
      <w:ind w:firstLine="702"/>
      <w:jc w:val="both"/>
      <w:outlineLvl w:val="5"/>
    </w:pPr>
    <w:rPr>
      <w:rFonts w:ascii="Times New Roman" w:hAnsi="Times New Roman" w:cs="Times New Roman"/>
      <w:b/>
      <w:bCs/>
      <w:lang w:eastAsia="ko-KR"/>
    </w:rPr>
  </w:style>
  <w:style w:type="paragraph" w:styleId="7">
    <w:name w:val="heading 7"/>
    <w:basedOn w:val="a0"/>
    <w:next w:val="a0"/>
    <w:link w:val="70"/>
    <w:uiPriority w:val="99"/>
    <w:qFormat/>
    <w:locked/>
    <w:rsid w:val="00E34270"/>
    <w:pPr>
      <w:keepNext/>
      <w:widowControl/>
      <w:autoSpaceDE/>
      <w:autoSpaceDN/>
      <w:adjustRightInd/>
      <w:ind w:firstLine="709"/>
      <w:jc w:val="both"/>
      <w:outlineLvl w:val="6"/>
    </w:pPr>
    <w:rPr>
      <w:rFonts w:ascii="Times New Roman" w:hAnsi="Times New Roman" w:cs="Times New Roman"/>
      <w:b/>
      <w:bCs/>
      <w:i/>
      <w:iCs/>
      <w:lang w:eastAsia="ko-KR"/>
    </w:rPr>
  </w:style>
  <w:style w:type="paragraph" w:styleId="8">
    <w:name w:val="heading 8"/>
    <w:basedOn w:val="a0"/>
    <w:next w:val="a0"/>
    <w:link w:val="80"/>
    <w:uiPriority w:val="99"/>
    <w:qFormat/>
    <w:locked/>
    <w:rsid w:val="00E34270"/>
    <w:pPr>
      <w:keepNext/>
      <w:widowControl/>
      <w:autoSpaceDE/>
      <w:autoSpaceDN/>
      <w:adjustRightInd/>
      <w:ind w:firstLine="709"/>
      <w:jc w:val="center"/>
      <w:outlineLvl w:val="7"/>
    </w:pPr>
    <w:rPr>
      <w:rFonts w:ascii="Times New Roman" w:hAnsi="Times New Roman" w:cs="Times New Roman"/>
      <w:b/>
      <w:bCs/>
      <w:lang w:eastAsia="ko-KR"/>
    </w:rPr>
  </w:style>
  <w:style w:type="paragraph" w:styleId="9">
    <w:name w:val="heading 9"/>
    <w:basedOn w:val="a0"/>
    <w:next w:val="a0"/>
    <w:link w:val="90"/>
    <w:uiPriority w:val="99"/>
    <w:qFormat/>
    <w:locked/>
    <w:rsid w:val="00E34270"/>
    <w:pPr>
      <w:keepNext/>
      <w:widowControl/>
      <w:autoSpaceDE/>
      <w:autoSpaceDN/>
      <w:adjustRightInd/>
      <w:ind w:firstLine="709"/>
      <w:outlineLvl w:val="8"/>
    </w:pPr>
    <w:rPr>
      <w:rFonts w:ascii="Times New Roman" w:hAnsi="Times New Roman" w:cs="Times New Roman"/>
      <w:b/>
      <w:bCs/>
      <w:i/>
      <w:iCs/>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57851"/>
    <w:rPr>
      <w:rFonts w:ascii="Cambria" w:hAnsi="Cambria"/>
      <w:b/>
      <w:color w:val="365F91"/>
      <w:sz w:val="28"/>
      <w:lang w:eastAsia="ru-RU"/>
    </w:rPr>
  </w:style>
  <w:style w:type="character" w:customStyle="1" w:styleId="20">
    <w:name w:val="Заголовок 2 Знак"/>
    <w:link w:val="2"/>
    <w:uiPriority w:val="99"/>
    <w:locked/>
    <w:rsid w:val="00E34270"/>
    <w:rPr>
      <w:rFonts w:ascii="Arial" w:hAnsi="Arial"/>
      <w:sz w:val="24"/>
    </w:rPr>
  </w:style>
  <w:style w:type="character" w:customStyle="1" w:styleId="30">
    <w:name w:val="Заголовок 3 Знак"/>
    <w:link w:val="3"/>
    <w:uiPriority w:val="99"/>
    <w:locked/>
    <w:rsid w:val="00E34270"/>
    <w:rPr>
      <w:rFonts w:ascii="Arial" w:hAnsi="Arial"/>
      <w:sz w:val="24"/>
    </w:rPr>
  </w:style>
  <w:style w:type="character" w:customStyle="1" w:styleId="40">
    <w:name w:val="Заголовок 4 Знак"/>
    <w:link w:val="4"/>
    <w:uiPriority w:val="99"/>
    <w:locked/>
    <w:rsid w:val="00E34270"/>
    <w:rPr>
      <w:rFonts w:ascii="Arial" w:hAnsi="Arial"/>
      <w:sz w:val="24"/>
    </w:rPr>
  </w:style>
  <w:style w:type="character" w:customStyle="1" w:styleId="50">
    <w:name w:val="Заголовок 5 Знак"/>
    <w:link w:val="5"/>
    <w:uiPriority w:val="99"/>
    <w:locked/>
    <w:rsid w:val="00E34270"/>
    <w:rPr>
      <w:rFonts w:ascii="Times New Roman" w:hAnsi="Times New Roman"/>
      <w:i/>
      <w:sz w:val="24"/>
    </w:rPr>
  </w:style>
  <w:style w:type="character" w:customStyle="1" w:styleId="60">
    <w:name w:val="Заголовок 6 Знак"/>
    <w:link w:val="6"/>
    <w:uiPriority w:val="99"/>
    <w:locked/>
    <w:rsid w:val="00E34270"/>
    <w:rPr>
      <w:rFonts w:ascii="Times New Roman" w:hAnsi="Times New Roman"/>
      <w:b/>
      <w:sz w:val="26"/>
    </w:rPr>
  </w:style>
  <w:style w:type="character" w:customStyle="1" w:styleId="70">
    <w:name w:val="Заголовок 7 Знак"/>
    <w:link w:val="7"/>
    <w:uiPriority w:val="99"/>
    <w:locked/>
    <w:rsid w:val="00E34270"/>
    <w:rPr>
      <w:rFonts w:ascii="Times New Roman" w:hAnsi="Times New Roman"/>
      <w:b/>
      <w:i/>
      <w:sz w:val="26"/>
    </w:rPr>
  </w:style>
  <w:style w:type="character" w:customStyle="1" w:styleId="80">
    <w:name w:val="Заголовок 8 Знак"/>
    <w:link w:val="8"/>
    <w:uiPriority w:val="99"/>
    <w:locked/>
    <w:rsid w:val="00E34270"/>
    <w:rPr>
      <w:rFonts w:ascii="Times New Roman" w:hAnsi="Times New Roman"/>
      <w:b/>
      <w:sz w:val="26"/>
    </w:rPr>
  </w:style>
  <w:style w:type="character" w:customStyle="1" w:styleId="90">
    <w:name w:val="Заголовок 9 Знак"/>
    <w:link w:val="9"/>
    <w:uiPriority w:val="99"/>
    <w:locked/>
    <w:rsid w:val="00E34270"/>
    <w:rPr>
      <w:rFonts w:ascii="Times New Roman" w:hAnsi="Times New Roman"/>
      <w:b/>
      <w:i/>
      <w:sz w:val="26"/>
    </w:rPr>
  </w:style>
  <w:style w:type="character" w:customStyle="1" w:styleId="a4">
    <w:name w:val="Цветовое выделение"/>
    <w:uiPriority w:val="99"/>
    <w:rsid w:val="00E34270"/>
    <w:rPr>
      <w:b/>
      <w:color w:val="26282F"/>
      <w:sz w:val="26"/>
    </w:rPr>
  </w:style>
  <w:style w:type="character" w:customStyle="1" w:styleId="a5">
    <w:name w:val="Гипертекстовая ссылка"/>
    <w:uiPriority w:val="99"/>
    <w:rsid w:val="00E34270"/>
    <w:rPr>
      <w:b/>
      <w:color w:val="106BBE"/>
      <w:sz w:val="26"/>
    </w:rPr>
  </w:style>
  <w:style w:type="character" w:customStyle="1" w:styleId="a6">
    <w:name w:val="Активная гипертекстовая ссылка"/>
    <w:uiPriority w:val="99"/>
    <w:rsid w:val="00E34270"/>
    <w:rPr>
      <w:b/>
      <w:color w:val="106BBE"/>
      <w:sz w:val="26"/>
      <w:u w:val="single"/>
    </w:rPr>
  </w:style>
  <w:style w:type="paragraph" w:customStyle="1" w:styleId="a7">
    <w:name w:val="Внимание"/>
    <w:basedOn w:val="a0"/>
    <w:next w:val="a0"/>
    <w:uiPriority w:val="99"/>
    <w:rsid w:val="00E34270"/>
    <w:pPr>
      <w:spacing w:before="240" w:after="240"/>
      <w:ind w:left="420" w:right="420" w:firstLine="300"/>
      <w:jc w:val="both"/>
    </w:pPr>
    <w:rPr>
      <w:sz w:val="24"/>
      <w:szCs w:val="24"/>
      <w:shd w:val="clear" w:color="auto" w:fill="FAF3E9"/>
    </w:rPr>
  </w:style>
  <w:style w:type="paragraph" w:customStyle="1" w:styleId="a8">
    <w:name w:val="Внимание: криминал!!"/>
    <w:basedOn w:val="a7"/>
    <w:next w:val="a0"/>
    <w:uiPriority w:val="99"/>
    <w:rsid w:val="00E34270"/>
    <w:pPr>
      <w:spacing w:before="0" w:after="0"/>
      <w:ind w:left="0" w:right="0" w:firstLine="0"/>
    </w:pPr>
    <w:rPr>
      <w:shd w:val="clear" w:color="auto" w:fill="auto"/>
    </w:rPr>
  </w:style>
  <w:style w:type="paragraph" w:customStyle="1" w:styleId="a9">
    <w:name w:val="Внимание: недобросовестность!"/>
    <w:basedOn w:val="a7"/>
    <w:next w:val="a0"/>
    <w:uiPriority w:val="99"/>
    <w:rsid w:val="00E34270"/>
    <w:pPr>
      <w:spacing w:before="0" w:after="0"/>
      <w:ind w:left="0" w:right="0" w:firstLine="0"/>
    </w:pPr>
    <w:rPr>
      <w:shd w:val="clear" w:color="auto" w:fill="auto"/>
    </w:rPr>
  </w:style>
  <w:style w:type="character" w:customStyle="1" w:styleId="aa">
    <w:name w:val="Выделение для Базового Поиска"/>
    <w:uiPriority w:val="99"/>
    <w:rsid w:val="00E34270"/>
    <w:rPr>
      <w:b/>
      <w:color w:val="0058A9"/>
      <w:sz w:val="26"/>
    </w:rPr>
  </w:style>
  <w:style w:type="character" w:customStyle="1" w:styleId="ab">
    <w:name w:val="Выделение для Базового Поиска (курсив)"/>
    <w:uiPriority w:val="99"/>
    <w:rsid w:val="00E34270"/>
    <w:rPr>
      <w:b/>
      <w:i/>
      <w:color w:val="0058A9"/>
      <w:sz w:val="26"/>
    </w:rPr>
  </w:style>
  <w:style w:type="paragraph" w:customStyle="1" w:styleId="ac">
    <w:name w:val="Основное меню (преемственное)"/>
    <w:basedOn w:val="a0"/>
    <w:next w:val="a0"/>
    <w:uiPriority w:val="99"/>
    <w:rsid w:val="00E34270"/>
    <w:pPr>
      <w:jc w:val="both"/>
    </w:pPr>
    <w:rPr>
      <w:rFonts w:ascii="Verdana" w:hAnsi="Verdana" w:cs="Verdana"/>
      <w:sz w:val="24"/>
      <w:szCs w:val="24"/>
    </w:rPr>
  </w:style>
  <w:style w:type="paragraph" w:customStyle="1" w:styleId="11">
    <w:name w:val="Заголовок1"/>
    <w:basedOn w:val="ac"/>
    <w:next w:val="a0"/>
    <w:uiPriority w:val="99"/>
    <w:rsid w:val="00E34270"/>
    <w:rPr>
      <w:rFonts w:ascii="Arial" w:hAnsi="Arial" w:cs="Arial"/>
      <w:b/>
      <w:bCs/>
      <w:color w:val="0058A9"/>
      <w:shd w:val="clear" w:color="auto" w:fill="ECE9D8"/>
    </w:rPr>
  </w:style>
  <w:style w:type="paragraph" w:customStyle="1" w:styleId="ad">
    <w:name w:val="Заголовок группы контролов"/>
    <w:basedOn w:val="a0"/>
    <w:next w:val="a0"/>
    <w:uiPriority w:val="99"/>
    <w:rsid w:val="00E34270"/>
    <w:pPr>
      <w:jc w:val="both"/>
    </w:pPr>
    <w:rPr>
      <w:b/>
      <w:bCs/>
      <w:color w:val="000000"/>
      <w:sz w:val="24"/>
      <w:szCs w:val="24"/>
    </w:rPr>
  </w:style>
  <w:style w:type="paragraph" w:customStyle="1" w:styleId="ae">
    <w:name w:val="Заголовок для информации об изменениях"/>
    <w:basedOn w:val="1"/>
    <w:next w:val="a0"/>
    <w:uiPriority w:val="99"/>
    <w:rsid w:val="00E34270"/>
    <w:pPr>
      <w:keepNext w:val="0"/>
      <w:keepLines w:val="0"/>
      <w:spacing w:before="0"/>
      <w:jc w:val="both"/>
      <w:outlineLvl w:val="9"/>
    </w:pPr>
    <w:rPr>
      <w:rFonts w:ascii="Arial" w:hAnsi="Arial" w:cs="Arial"/>
      <w:b w:val="0"/>
      <w:bCs w:val="0"/>
      <w:color w:val="auto"/>
      <w:sz w:val="20"/>
      <w:szCs w:val="20"/>
      <w:shd w:val="clear" w:color="auto" w:fill="FFFFFF"/>
    </w:rPr>
  </w:style>
  <w:style w:type="paragraph" w:customStyle="1" w:styleId="af">
    <w:name w:val="Заголовок приложения"/>
    <w:basedOn w:val="a0"/>
    <w:next w:val="a0"/>
    <w:uiPriority w:val="99"/>
    <w:rsid w:val="00E34270"/>
    <w:pPr>
      <w:jc w:val="right"/>
    </w:pPr>
    <w:rPr>
      <w:sz w:val="24"/>
      <w:szCs w:val="24"/>
    </w:rPr>
  </w:style>
  <w:style w:type="paragraph" w:customStyle="1" w:styleId="af0">
    <w:name w:val="Заголовок распахивающейся части диалога"/>
    <w:basedOn w:val="a0"/>
    <w:next w:val="a0"/>
    <w:uiPriority w:val="99"/>
    <w:rsid w:val="00E34270"/>
    <w:pPr>
      <w:jc w:val="both"/>
    </w:pPr>
    <w:rPr>
      <w:i/>
      <w:iCs/>
      <w:color w:val="000080"/>
      <w:sz w:val="24"/>
      <w:szCs w:val="24"/>
    </w:rPr>
  </w:style>
  <w:style w:type="character" w:customStyle="1" w:styleId="af1">
    <w:name w:val="Заголовок своего сообщения"/>
    <w:uiPriority w:val="99"/>
    <w:rsid w:val="00E34270"/>
    <w:rPr>
      <w:b/>
      <w:color w:val="26282F"/>
      <w:sz w:val="26"/>
    </w:rPr>
  </w:style>
  <w:style w:type="paragraph" w:customStyle="1" w:styleId="af2">
    <w:name w:val="Заголовок статьи"/>
    <w:basedOn w:val="a0"/>
    <w:next w:val="a0"/>
    <w:uiPriority w:val="99"/>
    <w:rsid w:val="00E34270"/>
    <w:pPr>
      <w:ind w:left="1612" w:hanging="892"/>
      <w:jc w:val="both"/>
    </w:pPr>
    <w:rPr>
      <w:sz w:val="24"/>
      <w:szCs w:val="24"/>
    </w:rPr>
  </w:style>
  <w:style w:type="character" w:customStyle="1" w:styleId="af3">
    <w:name w:val="Заголовок чужого сообщения"/>
    <w:uiPriority w:val="99"/>
    <w:rsid w:val="00E34270"/>
    <w:rPr>
      <w:b/>
      <w:color w:val="FF0000"/>
      <w:sz w:val="26"/>
    </w:rPr>
  </w:style>
  <w:style w:type="paragraph" w:customStyle="1" w:styleId="af4">
    <w:name w:val="Заголовок ЭР (левое окно)"/>
    <w:basedOn w:val="a0"/>
    <w:next w:val="a0"/>
    <w:uiPriority w:val="99"/>
    <w:rsid w:val="00E34270"/>
    <w:pPr>
      <w:spacing w:before="300" w:after="250"/>
      <w:jc w:val="center"/>
    </w:pPr>
    <w:rPr>
      <w:b/>
      <w:bCs/>
      <w:color w:val="26282F"/>
      <w:sz w:val="28"/>
      <w:szCs w:val="28"/>
    </w:rPr>
  </w:style>
  <w:style w:type="paragraph" w:customStyle="1" w:styleId="af5">
    <w:name w:val="Заголовок ЭР (правое окно)"/>
    <w:basedOn w:val="af4"/>
    <w:next w:val="a0"/>
    <w:uiPriority w:val="99"/>
    <w:rsid w:val="00E34270"/>
    <w:pPr>
      <w:spacing w:before="0" w:after="0"/>
      <w:jc w:val="left"/>
    </w:pPr>
    <w:rPr>
      <w:b w:val="0"/>
      <w:bCs w:val="0"/>
      <w:color w:val="auto"/>
      <w:sz w:val="24"/>
      <w:szCs w:val="24"/>
    </w:rPr>
  </w:style>
  <w:style w:type="paragraph" w:customStyle="1" w:styleId="af6">
    <w:name w:val="Интерактивный заголовок"/>
    <w:basedOn w:val="11"/>
    <w:next w:val="a0"/>
    <w:uiPriority w:val="99"/>
    <w:rsid w:val="00E34270"/>
    <w:rPr>
      <w:b w:val="0"/>
      <w:bCs w:val="0"/>
      <w:color w:val="auto"/>
      <w:u w:val="single"/>
      <w:shd w:val="clear" w:color="auto" w:fill="auto"/>
    </w:rPr>
  </w:style>
  <w:style w:type="paragraph" w:customStyle="1" w:styleId="af7">
    <w:name w:val="Текст информации об изменениях"/>
    <w:basedOn w:val="a0"/>
    <w:next w:val="a0"/>
    <w:uiPriority w:val="99"/>
    <w:rsid w:val="00E34270"/>
    <w:pPr>
      <w:jc w:val="both"/>
    </w:pPr>
    <w:rPr>
      <w:color w:val="353842"/>
      <w:sz w:val="20"/>
      <w:szCs w:val="20"/>
    </w:rPr>
  </w:style>
  <w:style w:type="paragraph" w:customStyle="1" w:styleId="af8">
    <w:name w:val="Информация об изменениях"/>
    <w:basedOn w:val="af7"/>
    <w:next w:val="a0"/>
    <w:uiPriority w:val="99"/>
    <w:rsid w:val="00E34270"/>
    <w:pPr>
      <w:spacing w:before="180"/>
      <w:ind w:left="360" w:right="360"/>
    </w:pPr>
    <w:rPr>
      <w:color w:val="auto"/>
      <w:sz w:val="24"/>
      <w:szCs w:val="24"/>
      <w:shd w:val="clear" w:color="auto" w:fill="EAEFED"/>
    </w:rPr>
  </w:style>
  <w:style w:type="paragraph" w:customStyle="1" w:styleId="af9">
    <w:name w:val="Текст (справка)"/>
    <w:basedOn w:val="a0"/>
    <w:next w:val="a0"/>
    <w:uiPriority w:val="99"/>
    <w:rsid w:val="00E34270"/>
    <w:pPr>
      <w:ind w:left="170" w:right="170"/>
    </w:pPr>
    <w:rPr>
      <w:sz w:val="24"/>
      <w:szCs w:val="24"/>
    </w:rPr>
  </w:style>
  <w:style w:type="paragraph" w:customStyle="1" w:styleId="afa">
    <w:name w:val="Комментарий"/>
    <w:basedOn w:val="af9"/>
    <w:next w:val="a0"/>
    <w:uiPriority w:val="99"/>
    <w:rsid w:val="00E34270"/>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E34270"/>
    <w:pPr>
      <w:spacing w:before="0"/>
    </w:pPr>
    <w:rPr>
      <w:i/>
      <w:iCs/>
    </w:rPr>
  </w:style>
  <w:style w:type="paragraph" w:customStyle="1" w:styleId="afc">
    <w:name w:val="Текст (лев. подпись)"/>
    <w:basedOn w:val="a0"/>
    <w:next w:val="a0"/>
    <w:uiPriority w:val="99"/>
    <w:rsid w:val="00E34270"/>
    <w:rPr>
      <w:sz w:val="24"/>
      <w:szCs w:val="24"/>
    </w:rPr>
  </w:style>
  <w:style w:type="paragraph" w:customStyle="1" w:styleId="afd">
    <w:name w:val="Колонтитул (левый)"/>
    <w:basedOn w:val="afc"/>
    <w:next w:val="a0"/>
    <w:uiPriority w:val="99"/>
    <w:rsid w:val="00E34270"/>
    <w:pPr>
      <w:jc w:val="both"/>
    </w:pPr>
    <w:rPr>
      <w:sz w:val="16"/>
      <w:szCs w:val="16"/>
    </w:rPr>
  </w:style>
  <w:style w:type="paragraph" w:customStyle="1" w:styleId="afe">
    <w:name w:val="Текст (прав. подпись)"/>
    <w:basedOn w:val="a0"/>
    <w:next w:val="a0"/>
    <w:uiPriority w:val="99"/>
    <w:rsid w:val="00E34270"/>
    <w:pPr>
      <w:jc w:val="right"/>
    </w:pPr>
    <w:rPr>
      <w:sz w:val="24"/>
      <w:szCs w:val="24"/>
    </w:rPr>
  </w:style>
  <w:style w:type="paragraph" w:customStyle="1" w:styleId="aff">
    <w:name w:val="Колонтитул (правый)"/>
    <w:basedOn w:val="afe"/>
    <w:next w:val="a0"/>
    <w:uiPriority w:val="99"/>
    <w:rsid w:val="00E34270"/>
    <w:pPr>
      <w:jc w:val="both"/>
    </w:pPr>
    <w:rPr>
      <w:sz w:val="16"/>
      <w:szCs w:val="16"/>
    </w:rPr>
  </w:style>
  <w:style w:type="paragraph" w:customStyle="1" w:styleId="aff0">
    <w:name w:val="Комментарий пользователя"/>
    <w:basedOn w:val="afa"/>
    <w:next w:val="a0"/>
    <w:uiPriority w:val="99"/>
    <w:rsid w:val="00E34270"/>
    <w:pPr>
      <w:spacing w:before="0"/>
      <w:jc w:val="left"/>
    </w:pPr>
    <w:rPr>
      <w:shd w:val="clear" w:color="auto" w:fill="FFDFE0"/>
    </w:rPr>
  </w:style>
  <w:style w:type="paragraph" w:customStyle="1" w:styleId="aff1">
    <w:name w:val="Куда обратиться?"/>
    <w:basedOn w:val="a7"/>
    <w:next w:val="a0"/>
    <w:uiPriority w:val="99"/>
    <w:rsid w:val="00E34270"/>
    <w:pPr>
      <w:spacing w:before="0" w:after="0"/>
      <w:ind w:left="0" w:right="0" w:firstLine="0"/>
    </w:pPr>
    <w:rPr>
      <w:shd w:val="clear" w:color="auto" w:fill="auto"/>
    </w:rPr>
  </w:style>
  <w:style w:type="paragraph" w:customStyle="1" w:styleId="aff2">
    <w:name w:val="Моноширинный"/>
    <w:basedOn w:val="a0"/>
    <w:next w:val="a0"/>
    <w:uiPriority w:val="99"/>
    <w:rsid w:val="00E34270"/>
    <w:pPr>
      <w:jc w:val="both"/>
    </w:pPr>
    <w:rPr>
      <w:rFonts w:ascii="Courier New" w:hAnsi="Courier New" w:cs="Courier New"/>
      <w:sz w:val="22"/>
      <w:szCs w:val="22"/>
    </w:rPr>
  </w:style>
  <w:style w:type="character" w:customStyle="1" w:styleId="aff3">
    <w:name w:val="Найденные слова"/>
    <w:uiPriority w:val="99"/>
    <w:rsid w:val="00E34270"/>
    <w:rPr>
      <w:b/>
      <w:color w:val="26282F"/>
      <w:sz w:val="26"/>
      <w:shd w:val="clear" w:color="auto" w:fill="auto"/>
    </w:rPr>
  </w:style>
  <w:style w:type="character" w:customStyle="1" w:styleId="aff4">
    <w:name w:val="Не вступил в силу"/>
    <w:uiPriority w:val="99"/>
    <w:rsid w:val="00E34270"/>
    <w:rPr>
      <w:b/>
      <w:color w:val="000000"/>
      <w:sz w:val="26"/>
      <w:shd w:val="clear" w:color="auto" w:fill="auto"/>
    </w:rPr>
  </w:style>
  <w:style w:type="paragraph" w:customStyle="1" w:styleId="aff5">
    <w:name w:val="Необходимые документы"/>
    <w:basedOn w:val="a7"/>
    <w:next w:val="a0"/>
    <w:uiPriority w:val="99"/>
    <w:rsid w:val="00E34270"/>
    <w:pPr>
      <w:spacing w:before="0" w:after="0"/>
      <w:ind w:left="0" w:right="0" w:firstLine="118"/>
    </w:pPr>
    <w:rPr>
      <w:shd w:val="clear" w:color="auto" w:fill="auto"/>
    </w:rPr>
  </w:style>
  <w:style w:type="paragraph" w:customStyle="1" w:styleId="aff6">
    <w:name w:val="Нормальный (таблица)"/>
    <w:basedOn w:val="a0"/>
    <w:next w:val="a0"/>
    <w:uiPriority w:val="99"/>
    <w:rsid w:val="00E34270"/>
    <w:pPr>
      <w:jc w:val="both"/>
    </w:pPr>
    <w:rPr>
      <w:sz w:val="24"/>
      <w:szCs w:val="24"/>
    </w:rPr>
  </w:style>
  <w:style w:type="paragraph" w:customStyle="1" w:styleId="aff7">
    <w:name w:val="Объект"/>
    <w:basedOn w:val="a0"/>
    <w:next w:val="a0"/>
    <w:uiPriority w:val="99"/>
    <w:rsid w:val="00E34270"/>
    <w:pPr>
      <w:jc w:val="both"/>
    </w:pPr>
  </w:style>
  <w:style w:type="paragraph" w:customStyle="1" w:styleId="aff8">
    <w:name w:val="Таблицы (моноширинный)"/>
    <w:basedOn w:val="a0"/>
    <w:next w:val="a0"/>
    <w:uiPriority w:val="99"/>
    <w:rsid w:val="00E34270"/>
    <w:pPr>
      <w:jc w:val="both"/>
    </w:pPr>
    <w:rPr>
      <w:rFonts w:ascii="Courier New" w:hAnsi="Courier New" w:cs="Courier New"/>
      <w:sz w:val="22"/>
      <w:szCs w:val="22"/>
    </w:rPr>
  </w:style>
  <w:style w:type="paragraph" w:customStyle="1" w:styleId="aff9">
    <w:name w:val="Оглавление"/>
    <w:basedOn w:val="aff8"/>
    <w:next w:val="a0"/>
    <w:uiPriority w:val="99"/>
    <w:rsid w:val="00E34270"/>
    <w:pPr>
      <w:ind w:left="140"/>
    </w:pPr>
    <w:rPr>
      <w:rFonts w:ascii="Arial" w:hAnsi="Arial" w:cs="Arial"/>
      <w:sz w:val="24"/>
      <w:szCs w:val="24"/>
    </w:rPr>
  </w:style>
  <w:style w:type="character" w:customStyle="1" w:styleId="affa">
    <w:name w:val="Опечатки"/>
    <w:uiPriority w:val="99"/>
    <w:rsid w:val="00E34270"/>
    <w:rPr>
      <w:color w:val="FF0000"/>
      <w:sz w:val="26"/>
    </w:rPr>
  </w:style>
  <w:style w:type="paragraph" w:customStyle="1" w:styleId="affb">
    <w:name w:val="Переменная часть"/>
    <w:basedOn w:val="ac"/>
    <w:next w:val="a0"/>
    <w:uiPriority w:val="99"/>
    <w:rsid w:val="00E34270"/>
    <w:rPr>
      <w:rFonts w:ascii="Arial" w:hAnsi="Arial" w:cs="Arial"/>
      <w:sz w:val="20"/>
      <w:szCs w:val="20"/>
    </w:rPr>
  </w:style>
  <w:style w:type="paragraph" w:customStyle="1" w:styleId="affc">
    <w:name w:val="Подвал для информации об изменениях"/>
    <w:basedOn w:val="1"/>
    <w:next w:val="a0"/>
    <w:uiPriority w:val="99"/>
    <w:rsid w:val="00E34270"/>
    <w:pPr>
      <w:keepNext w:val="0"/>
      <w:keepLines w:val="0"/>
      <w:spacing w:before="0"/>
      <w:jc w:val="both"/>
      <w:outlineLvl w:val="9"/>
    </w:pPr>
    <w:rPr>
      <w:rFonts w:ascii="Arial" w:hAnsi="Arial" w:cs="Arial"/>
      <w:b w:val="0"/>
      <w:bCs w:val="0"/>
      <w:color w:val="auto"/>
      <w:sz w:val="20"/>
      <w:szCs w:val="20"/>
    </w:rPr>
  </w:style>
  <w:style w:type="paragraph" w:customStyle="1" w:styleId="affd">
    <w:name w:val="Подзаголовок для информации об изменениях"/>
    <w:basedOn w:val="af7"/>
    <w:next w:val="a0"/>
    <w:uiPriority w:val="99"/>
    <w:rsid w:val="00E34270"/>
    <w:rPr>
      <w:b/>
      <w:bCs/>
      <w:sz w:val="24"/>
      <w:szCs w:val="24"/>
    </w:rPr>
  </w:style>
  <w:style w:type="paragraph" w:customStyle="1" w:styleId="affe">
    <w:name w:val="Подчёркнуный текст"/>
    <w:basedOn w:val="a0"/>
    <w:next w:val="a0"/>
    <w:uiPriority w:val="99"/>
    <w:rsid w:val="00E34270"/>
    <w:pPr>
      <w:jc w:val="both"/>
    </w:pPr>
    <w:rPr>
      <w:sz w:val="24"/>
      <w:szCs w:val="24"/>
    </w:rPr>
  </w:style>
  <w:style w:type="paragraph" w:customStyle="1" w:styleId="afff">
    <w:name w:val="Постоянная часть"/>
    <w:basedOn w:val="ac"/>
    <w:next w:val="a0"/>
    <w:uiPriority w:val="99"/>
    <w:rsid w:val="00E34270"/>
    <w:rPr>
      <w:rFonts w:ascii="Arial" w:hAnsi="Arial" w:cs="Arial"/>
      <w:sz w:val="22"/>
      <w:szCs w:val="22"/>
    </w:rPr>
  </w:style>
  <w:style w:type="paragraph" w:customStyle="1" w:styleId="afff0">
    <w:name w:val="Прижатый влево"/>
    <w:basedOn w:val="a0"/>
    <w:next w:val="a0"/>
    <w:uiPriority w:val="99"/>
    <w:rsid w:val="00E34270"/>
    <w:rPr>
      <w:sz w:val="24"/>
      <w:szCs w:val="24"/>
    </w:rPr>
  </w:style>
  <w:style w:type="paragraph" w:customStyle="1" w:styleId="afff1">
    <w:name w:val="Пример."/>
    <w:basedOn w:val="a7"/>
    <w:next w:val="a0"/>
    <w:uiPriority w:val="99"/>
    <w:rsid w:val="00E34270"/>
    <w:pPr>
      <w:spacing w:before="0" w:after="0"/>
      <w:ind w:left="0" w:right="0" w:firstLine="0"/>
    </w:pPr>
    <w:rPr>
      <w:shd w:val="clear" w:color="auto" w:fill="auto"/>
    </w:rPr>
  </w:style>
  <w:style w:type="paragraph" w:customStyle="1" w:styleId="afff2">
    <w:name w:val="Примечание."/>
    <w:basedOn w:val="a7"/>
    <w:next w:val="a0"/>
    <w:uiPriority w:val="99"/>
    <w:rsid w:val="00E34270"/>
    <w:pPr>
      <w:spacing w:before="0" w:after="0"/>
      <w:ind w:left="0" w:right="0" w:firstLine="0"/>
    </w:pPr>
    <w:rPr>
      <w:shd w:val="clear" w:color="auto" w:fill="auto"/>
    </w:rPr>
  </w:style>
  <w:style w:type="character" w:customStyle="1" w:styleId="afff3">
    <w:name w:val="Продолжение ссылки"/>
    <w:uiPriority w:val="99"/>
    <w:rsid w:val="00E34270"/>
  </w:style>
  <w:style w:type="paragraph" w:customStyle="1" w:styleId="afff4">
    <w:name w:val="Словарная статья"/>
    <w:basedOn w:val="a0"/>
    <w:next w:val="a0"/>
    <w:uiPriority w:val="99"/>
    <w:rsid w:val="00E34270"/>
    <w:pPr>
      <w:ind w:right="118"/>
      <w:jc w:val="both"/>
    </w:pPr>
    <w:rPr>
      <w:sz w:val="24"/>
      <w:szCs w:val="24"/>
    </w:rPr>
  </w:style>
  <w:style w:type="character" w:customStyle="1" w:styleId="afff5">
    <w:name w:val="Сравнение редакций"/>
    <w:uiPriority w:val="99"/>
    <w:rsid w:val="00E34270"/>
    <w:rPr>
      <w:b/>
      <w:color w:val="26282F"/>
      <w:sz w:val="26"/>
    </w:rPr>
  </w:style>
  <w:style w:type="character" w:customStyle="1" w:styleId="afff6">
    <w:name w:val="Сравнение редакций. Добавленный фрагмент"/>
    <w:uiPriority w:val="99"/>
    <w:rsid w:val="00E34270"/>
    <w:rPr>
      <w:color w:val="000000"/>
      <w:shd w:val="clear" w:color="auto" w:fill="auto"/>
    </w:rPr>
  </w:style>
  <w:style w:type="character" w:customStyle="1" w:styleId="afff7">
    <w:name w:val="Сравнение редакций. Удаленный фрагмент"/>
    <w:uiPriority w:val="99"/>
    <w:rsid w:val="00E34270"/>
    <w:rPr>
      <w:color w:val="000000"/>
      <w:shd w:val="clear" w:color="auto" w:fill="auto"/>
    </w:rPr>
  </w:style>
  <w:style w:type="paragraph" w:customStyle="1" w:styleId="afff8">
    <w:name w:val="Ссылка на официальную публикацию"/>
    <w:basedOn w:val="a0"/>
    <w:next w:val="a0"/>
    <w:uiPriority w:val="99"/>
    <w:rsid w:val="00E34270"/>
    <w:pPr>
      <w:jc w:val="both"/>
    </w:pPr>
    <w:rPr>
      <w:sz w:val="24"/>
      <w:szCs w:val="24"/>
    </w:rPr>
  </w:style>
  <w:style w:type="paragraph" w:customStyle="1" w:styleId="afff9">
    <w:name w:val="Текст в таблице"/>
    <w:basedOn w:val="aff6"/>
    <w:next w:val="a0"/>
    <w:uiPriority w:val="99"/>
    <w:rsid w:val="00E34270"/>
    <w:pPr>
      <w:ind w:firstLine="500"/>
    </w:pPr>
  </w:style>
  <w:style w:type="paragraph" w:customStyle="1" w:styleId="afffa">
    <w:name w:val="Текст ЭР (см. также)"/>
    <w:basedOn w:val="a0"/>
    <w:next w:val="a0"/>
    <w:uiPriority w:val="99"/>
    <w:rsid w:val="00E34270"/>
    <w:pPr>
      <w:spacing w:before="200"/>
    </w:pPr>
    <w:rPr>
      <w:sz w:val="22"/>
      <w:szCs w:val="22"/>
    </w:rPr>
  </w:style>
  <w:style w:type="paragraph" w:customStyle="1" w:styleId="afffb">
    <w:name w:val="Технический комментарий"/>
    <w:basedOn w:val="a0"/>
    <w:next w:val="a0"/>
    <w:uiPriority w:val="99"/>
    <w:rsid w:val="00E34270"/>
    <w:rPr>
      <w:color w:val="463F31"/>
      <w:sz w:val="24"/>
      <w:szCs w:val="24"/>
      <w:shd w:val="clear" w:color="auto" w:fill="FFFFA6"/>
    </w:rPr>
  </w:style>
  <w:style w:type="character" w:customStyle="1" w:styleId="afffc">
    <w:name w:val="Утратил силу"/>
    <w:uiPriority w:val="99"/>
    <w:rsid w:val="00E34270"/>
    <w:rPr>
      <w:b/>
      <w:strike/>
      <w:color w:val="auto"/>
      <w:sz w:val="26"/>
    </w:rPr>
  </w:style>
  <w:style w:type="paragraph" w:customStyle="1" w:styleId="afffd">
    <w:name w:val="Формула"/>
    <w:basedOn w:val="a0"/>
    <w:next w:val="a0"/>
    <w:uiPriority w:val="99"/>
    <w:rsid w:val="00E34270"/>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0"/>
    <w:uiPriority w:val="99"/>
    <w:rsid w:val="00E34270"/>
    <w:pPr>
      <w:jc w:val="center"/>
    </w:pPr>
  </w:style>
  <w:style w:type="paragraph" w:customStyle="1" w:styleId="-">
    <w:name w:val="ЭР-содержание (правое окно)"/>
    <w:basedOn w:val="a0"/>
    <w:next w:val="a0"/>
    <w:uiPriority w:val="99"/>
    <w:rsid w:val="00E34270"/>
    <w:pPr>
      <w:spacing w:before="300"/>
    </w:pPr>
  </w:style>
  <w:style w:type="paragraph" w:customStyle="1" w:styleId="CharChar1CharChar1CharChar">
    <w:name w:val="Char Char Знак Знак1 Char Char1 Знак Знак Char Char"/>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rsid w:val="00E34270"/>
    <w:pPr>
      <w:widowControl/>
      <w:autoSpaceDE/>
      <w:autoSpaceDN/>
      <w:adjustRightInd/>
      <w:ind w:firstLine="708"/>
      <w:jc w:val="both"/>
    </w:pPr>
    <w:rPr>
      <w:rFonts w:cs="Times New Roman"/>
      <w:sz w:val="24"/>
      <w:szCs w:val="24"/>
      <w:lang w:eastAsia="ko-KR"/>
    </w:rPr>
  </w:style>
  <w:style w:type="character" w:customStyle="1" w:styleId="22">
    <w:name w:val="Основной текст с отступом 2 Знак"/>
    <w:link w:val="21"/>
    <w:uiPriority w:val="99"/>
    <w:locked/>
    <w:rsid w:val="00E34270"/>
    <w:rPr>
      <w:rFonts w:ascii="Arial" w:hAnsi="Arial"/>
      <w:sz w:val="24"/>
    </w:rPr>
  </w:style>
  <w:style w:type="paragraph" w:customStyle="1" w:styleId="affff">
    <w:name w:val="Дочерний элемент списка"/>
    <w:basedOn w:val="a0"/>
    <w:next w:val="a0"/>
    <w:uiPriority w:val="99"/>
    <w:rsid w:val="00E34270"/>
    <w:pPr>
      <w:jc w:val="both"/>
    </w:pPr>
    <w:rPr>
      <w:color w:val="868381"/>
      <w:sz w:val="20"/>
      <w:szCs w:val="20"/>
    </w:rPr>
  </w:style>
  <w:style w:type="paragraph" w:styleId="affff0">
    <w:name w:val="header"/>
    <w:aliases w:val="ВерхКолонтитул"/>
    <w:basedOn w:val="a0"/>
    <w:link w:val="affff1"/>
    <w:uiPriority w:val="99"/>
    <w:rsid w:val="00E34270"/>
    <w:pPr>
      <w:tabs>
        <w:tab w:val="center" w:pos="4677"/>
        <w:tab w:val="right" w:pos="9355"/>
      </w:tabs>
      <w:ind w:firstLine="720"/>
      <w:jc w:val="both"/>
    </w:pPr>
    <w:rPr>
      <w:rFonts w:cs="Times New Roman"/>
      <w:sz w:val="24"/>
      <w:szCs w:val="24"/>
      <w:lang w:eastAsia="ko-KR"/>
    </w:rPr>
  </w:style>
  <w:style w:type="character" w:customStyle="1" w:styleId="affff1">
    <w:name w:val="Верхний колонтитул Знак"/>
    <w:aliases w:val="ВерхКолонтитул Знак"/>
    <w:link w:val="affff0"/>
    <w:uiPriority w:val="99"/>
    <w:locked/>
    <w:rsid w:val="00E34270"/>
    <w:rPr>
      <w:rFonts w:ascii="Arial" w:hAnsi="Arial"/>
      <w:sz w:val="24"/>
    </w:rPr>
  </w:style>
  <w:style w:type="character" w:styleId="affff2">
    <w:name w:val="page number"/>
    <w:uiPriority w:val="99"/>
    <w:rsid w:val="00E34270"/>
    <w:rPr>
      <w:rFonts w:cs="Times New Roman"/>
    </w:rPr>
  </w:style>
  <w:style w:type="paragraph" w:customStyle="1" w:styleId="23">
    <w:name w:val="Знак2"/>
    <w:basedOn w:val="a0"/>
    <w:uiPriority w:val="99"/>
    <w:rsid w:val="00E34270"/>
    <w:pPr>
      <w:widowControl/>
      <w:autoSpaceDE/>
      <w:autoSpaceDN/>
      <w:adjustRightInd/>
      <w:spacing w:after="160" w:line="240" w:lineRule="exact"/>
    </w:pPr>
    <w:rPr>
      <w:rFonts w:ascii="Verdana" w:hAnsi="Verdana" w:cs="Verdana"/>
      <w:sz w:val="20"/>
      <w:szCs w:val="20"/>
      <w:lang w:val="en-US" w:eastAsia="en-US"/>
    </w:rPr>
  </w:style>
  <w:style w:type="paragraph" w:styleId="affff3">
    <w:name w:val="Normal (Web)"/>
    <w:basedOn w:val="a0"/>
    <w:uiPriority w:val="99"/>
    <w:rsid w:val="00E34270"/>
    <w:pPr>
      <w:widowControl/>
      <w:autoSpaceDE/>
      <w:autoSpaceDN/>
      <w:adjustRightInd/>
      <w:spacing w:before="100" w:beforeAutospacing="1" w:after="100" w:afterAutospacing="1"/>
    </w:pPr>
    <w:rPr>
      <w:sz w:val="24"/>
      <w:szCs w:val="24"/>
    </w:rPr>
  </w:style>
  <w:style w:type="paragraph" w:styleId="a">
    <w:name w:val="List Paragraph"/>
    <w:basedOn w:val="a0"/>
    <w:link w:val="affff4"/>
    <w:uiPriority w:val="99"/>
    <w:qFormat/>
    <w:rsid w:val="00E34270"/>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affff4">
    <w:name w:val="Абзац списка Знак"/>
    <w:link w:val="a"/>
    <w:uiPriority w:val="99"/>
    <w:locked/>
    <w:rsid w:val="00E34270"/>
    <w:rPr>
      <w:rFonts w:ascii="Arial" w:hAnsi="Arial"/>
      <w:sz w:val="28"/>
      <w:lang w:eastAsia="en-US"/>
    </w:rPr>
  </w:style>
  <w:style w:type="paragraph" w:styleId="affff5">
    <w:name w:val="Balloon Text"/>
    <w:basedOn w:val="a0"/>
    <w:link w:val="affff6"/>
    <w:uiPriority w:val="99"/>
    <w:rsid w:val="00E34270"/>
    <w:pPr>
      <w:ind w:firstLine="720"/>
      <w:jc w:val="both"/>
    </w:pPr>
    <w:rPr>
      <w:rFonts w:ascii="Tahoma" w:hAnsi="Tahoma" w:cs="Times New Roman"/>
      <w:sz w:val="16"/>
      <w:szCs w:val="16"/>
      <w:lang w:eastAsia="ko-KR"/>
    </w:rPr>
  </w:style>
  <w:style w:type="character" w:customStyle="1" w:styleId="affff6">
    <w:name w:val="Текст выноски Знак"/>
    <w:link w:val="affff5"/>
    <w:uiPriority w:val="99"/>
    <w:locked/>
    <w:rsid w:val="00E34270"/>
    <w:rPr>
      <w:rFonts w:ascii="Tahoma" w:hAnsi="Tahoma"/>
      <w:sz w:val="16"/>
    </w:rPr>
  </w:style>
  <w:style w:type="table" w:styleId="affff7">
    <w:name w:val="Table Grid"/>
    <w:basedOn w:val="a2"/>
    <w:uiPriority w:val="99"/>
    <w:locked/>
    <w:rsid w:val="00E34270"/>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footer"/>
    <w:basedOn w:val="a0"/>
    <w:link w:val="affff9"/>
    <w:uiPriority w:val="99"/>
    <w:rsid w:val="00E34270"/>
    <w:pPr>
      <w:tabs>
        <w:tab w:val="center" w:pos="4677"/>
        <w:tab w:val="right" w:pos="9355"/>
      </w:tabs>
      <w:ind w:firstLine="720"/>
      <w:jc w:val="both"/>
    </w:pPr>
    <w:rPr>
      <w:rFonts w:cs="Times New Roman"/>
      <w:sz w:val="24"/>
      <w:szCs w:val="24"/>
      <w:lang w:eastAsia="ko-KR"/>
    </w:rPr>
  </w:style>
  <w:style w:type="character" w:customStyle="1" w:styleId="affff9">
    <w:name w:val="Нижний колонтитул Знак"/>
    <w:link w:val="affff8"/>
    <w:uiPriority w:val="99"/>
    <w:locked/>
    <w:rsid w:val="00E34270"/>
    <w:rPr>
      <w:rFonts w:ascii="Arial" w:hAnsi="Arial"/>
      <w:sz w:val="24"/>
    </w:rPr>
  </w:style>
  <w:style w:type="paragraph" w:styleId="24">
    <w:name w:val="Body Text 2"/>
    <w:aliases w:val="Основной текст 1,Основной текст с отступом Знак Знак,Нумерованный список !!,Надин стиль"/>
    <w:basedOn w:val="a0"/>
    <w:link w:val="25"/>
    <w:uiPriority w:val="99"/>
    <w:rsid w:val="00E34270"/>
    <w:pPr>
      <w:spacing w:after="120" w:line="480" w:lineRule="auto"/>
    </w:pPr>
    <w:rPr>
      <w:rFonts w:cs="Times New Roman"/>
      <w:lang w:eastAsia="ko-KR"/>
    </w:rPr>
  </w:style>
  <w:style w:type="character" w:customStyle="1" w:styleId="25">
    <w:name w:val="Основной текст 2 Знак"/>
    <w:aliases w:val="Основной текст 1 Знак,Основной текст с отступом Знак Знак Знак,Нумерованный список !! Знак,Надин стиль Знак"/>
    <w:link w:val="24"/>
    <w:uiPriority w:val="99"/>
    <w:locked/>
    <w:rsid w:val="00E34270"/>
    <w:rPr>
      <w:rFonts w:ascii="Arial" w:hAnsi="Arial"/>
      <w:sz w:val="26"/>
    </w:rPr>
  </w:style>
  <w:style w:type="paragraph" w:customStyle="1" w:styleId="ConsPlusNormal">
    <w:name w:val="ConsPlusNormal"/>
    <w:uiPriority w:val="99"/>
    <w:rsid w:val="00E34270"/>
    <w:pPr>
      <w:widowControl w:val="0"/>
      <w:autoSpaceDE w:val="0"/>
      <w:autoSpaceDN w:val="0"/>
      <w:adjustRightInd w:val="0"/>
      <w:ind w:firstLine="720"/>
    </w:pPr>
    <w:rPr>
      <w:rFonts w:ascii="Arial" w:eastAsia="Times New Roman" w:hAnsi="Arial" w:cs="Arial"/>
    </w:rPr>
  </w:style>
  <w:style w:type="paragraph" w:customStyle="1" w:styleId="formattexttopleveltext">
    <w:name w:val="formattext topleveltext"/>
    <w:basedOn w:val="a0"/>
    <w:uiPriority w:val="99"/>
    <w:rsid w:val="00E3427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2">
    <w:name w:val="Знак Знак1"/>
    <w:uiPriority w:val="99"/>
    <w:locked/>
    <w:rsid w:val="00E34270"/>
    <w:rPr>
      <w:rFonts w:ascii="Arial" w:hAnsi="Arial"/>
      <w:b/>
      <w:color w:val="26282F"/>
      <w:sz w:val="24"/>
      <w:lang w:val="ru-RU" w:eastAsia="ru-RU"/>
    </w:rPr>
  </w:style>
  <w:style w:type="character" w:customStyle="1" w:styleId="affffa">
    <w:name w:val="Знак Знак"/>
    <w:uiPriority w:val="99"/>
    <w:semiHidden/>
    <w:locked/>
    <w:rsid w:val="00E34270"/>
    <w:rPr>
      <w:sz w:val="2"/>
    </w:rPr>
  </w:style>
  <w:style w:type="paragraph" w:styleId="31">
    <w:name w:val="Body Text Indent 3"/>
    <w:basedOn w:val="a0"/>
    <w:link w:val="32"/>
    <w:uiPriority w:val="99"/>
    <w:rsid w:val="00E34270"/>
    <w:pPr>
      <w:widowControl/>
      <w:autoSpaceDE/>
      <w:autoSpaceDN/>
      <w:adjustRightInd/>
      <w:ind w:firstLine="741"/>
      <w:jc w:val="center"/>
    </w:pPr>
    <w:rPr>
      <w:rFonts w:ascii="Times New Roman" w:hAnsi="Times New Roman" w:cs="Times New Roman"/>
      <w:sz w:val="28"/>
      <w:szCs w:val="28"/>
      <w:u w:val="single"/>
      <w:lang w:eastAsia="ko-KR"/>
    </w:rPr>
  </w:style>
  <w:style w:type="character" w:customStyle="1" w:styleId="32">
    <w:name w:val="Основной текст с отступом 3 Знак"/>
    <w:link w:val="31"/>
    <w:uiPriority w:val="99"/>
    <w:locked/>
    <w:rsid w:val="00E34270"/>
    <w:rPr>
      <w:rFonts w:ascii="Times New Roman" w:hAnsi="Times New Roman"/>
      <w:sz w:val="28"/>
      <w:u w:val="single"/>
    </w:rPr>
  </w:style>
  <w:style w:type="paragraph" w:styleId="affffb">
    <w:name w:val="Body Text"/>
    <w:basedOn w:val="a0"/>
    <w:link w:val="affffc"/>
    <w:uiPriority w:val="99"/>
    <w:rsid w:val="00E34270"/>
    <w:pPr>
      <w:widowControl/>
      <w:autoSpaceDE/>
      <w:autoSpaceDN/>
      <w:adjustRightInd/>
      <w:spacing w:after="120"/>
    </w:pPr>
    <w:rPr>
      <w:rFonts w:ascii="Times New Roman" w:hAnsi="Times New Roman" w:cs="Times New Roman"/>
      <w:sz w:val="24"/>
      <w:szCs w:val="24"/>
      <w:lang w:eastAsia="ko-KR"/>
    </w:rPr>
  </w:style>
  <w:style w:type="character" w:customStyle="1" w:styleId="affffc">
    <w:name w:val="Основной текст Знак"/>
    <w:link w:val="affffb"/>
    <w:uiPriority w:val="99"/>
    <w:locked/>
    <w:rsid w:val="00E34270"/>
    <w:rPr>
      <w:rFonts w:ascii="Times New Roman" w:hAnsi="Times New Roman"/>
      <w:sz w:val="24"/>
    </w:rPr>
  </w:style>
  <w:style w:type="character" w:styleId="affffd">
    <w:name w:val="Strong"/>
    <w:uiPriority w:val="99"/>
    <w:qFormat/>
    <w:locked/>
    <w:rsid w:val="00E34270"/>
    <w:rPr>
      <w:rFonts w:cs="Times New Roman"/>
      <w:b/>
    </w:rPr>
  </w:style>
  <w:style w:type="paragraph" w:styleId="33">
    <w:name w:val="Body Text 3"/>
    <w:basedOn w:val="a0"/>
    <w:link w:val="34"/>
    <w:uiPriority w:val="99"/>
    <w:rsid w:val="00E34270"/>
    <w:pPr>
      <w:widowControl/>
      <w:autoSpaceDE/>
      <w:autoSpaceDN/>
      <w:adjustRightInd/>
      <w:jc w:val="both"/>
    </w:pPr>
    <w:rPr>
      <w:rFonts w:ascii="Times New Roman" w:hAnsi="Times New Roman" w:cs="Times New Roman"/>
      <w:sz w:val="24"/>
      <w:szCs w:val="24"/>
      <w:lang w:eastAsia="ko-KR"/>
    </w:rPr>
  </w:style>
  <w:style w:type="character" w:customStyle="1" w:styleId="34">
    <w:name w:val="Основной текст 3 Знак"/>
    <w:link w:val="33"/>
    <w:uiPriority w:val="99"/>
    <w:locked/>
    <w:rsid w:val="00E34270"/>
    <w:rPr>
      <w:rFonts w:ascii="Times New Roman" w:hAnsi="Times New Roman"/>
      <w:sz w:val="24"/>
    </w:rPr>
  </w:style>
  <w:style w:type="paragraph" w:customStyle="1" w:styleId="nmain">
    <w:name w:val="nmain"/>
    <w:basedOn w:val="a0"/>
    <w:uiPriority w:val="99"/>
    <w:rsid w:val="00E342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e">
    <w:name w:val="caption"/>
    <w:basedOn w:val="a0"/>
    <w:next w:val="a0"/>
    <w:uiPriority w:val="99"/>
    <w:qFormat/>
    <w:locked/>
    <w:rsid w:val="00E34270"/>
    <w:pPr>
      <w:autoSpaceDE/>
      <w:autoSpaceDN/>
      <w:adjustRightInd/>
      <w:jc w:val="center"/>
    </w:pPr>
    <w:rPr>
      <w:rFonts w:ascii="Times New Roman" w:hAnsi="Times New Roman" w:cs="Times New Roman"/>
      <w:i/>
      <w:iCs/>
    </w:rPr>
  </w:style>
  <w:style w:type="paragraph" w:customStyle="1" w:styleId="afffff">
    <w:name w:val="ОСН ТЕКСТ"/>
    <w:basedOn w:val="a0"/>
    <w:uiPriority w:val="99"/>
    <w:rsid w:val="00E342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E34270"/>
    <w:pPr>
      <w:widowControl w:val="0"/>
      <w:autoSpaceDE w:val="0"/>
      <w:autoSpaceDN w:val="0"/>
      <w:adjustRightInd w:val="0"/>
      <w:ind w:firstLine="720"/>
    </w:pPr>
    <w:rPr>
      <w:rFonts w:ascii="Arial" w:eastAsia="Times New Roman" w:hAnsi="Arial" w:cs="Arial"/>
    </w:rPr>
  </w:style>
  <w:style w:type="paragraph" w:customStyle="1" w:styleId="110">
    <w:name w:val="Знак1 Знак Знак Знак1"/>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 Знак1 Знак Знак Знак Знак Знак Знак Знак Знак Знак Знак Знак Знак Знак Знак Знак Знак Знак Знак1 Знак Знак Знак Знак"/>
    <w:basedOn w:val="a0"/>
    <w:uiPriority w:val="99"/>
    <w:rsid w:val="00E34270"/>
    <w:pPr>
      <w:widowControl/>
      <w:autoSpaceDE/>
      <w:autoSpaceDN/>
      <w:adjustRightInd/>
      <w:spacing w:after="160" w:line="240" w:lineRule="exact"/>
    </w:pPr>
    <w:rPr>
      <w:rFonts w:ascii="Times New Roman" w:hAnsi="Times New Roman" w:cs="Times New Roman"/>
      <w:b/>
      <w:bCs/>
      <w:caps/>
    </w:rPr>
  </w:style>
  <w:style w:type="paragraph" w:customStyle="1" w:styleId="1140">
    <w:name w:val="Знак1 Знак Знак Знак14"/>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a0"/>
    <w:uiPriority w:val="99"/>
    <w:rsid w:val="00E342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0"/>
    <w:uiPriority w:val="99"/>
    <w:rsid w:val="00E34270"/>
    <w:pPr>
      <w:suppressAutoHyphens/>
      <w:autoSpaceDN/>
      <w:adjustRightInd/>
      <w:spacing w:after="120"/>
      <w:ind w:firstLine="720"/>
      <w:jc w:val="both"/>
    </w:pPr>
    <w:rPr>
      <w:sz w:val="16"/>
      <w:szCs w:val="16"/>
      <w:lang w:eastAsia="zh-CN"/>
    </w:rPr>
  </w:style>
  <w:style w:type="paragraph" w:customStyle="1" w:styleId="CharChar1">
    <w:name w:val="Char Char1"/>
    <w:basedOn w:val="a0"/>
    <w:uiPriority w:val="99"/>
    <w:rsid w:val="00E34270"/>
    <w:pPr>
      <w:widowControl/>
      <w:autoSpaceDE/>
      <w:autoSpaceDN/>
      <w:adjustRightInd/>
      <w:spacing w:after="160" w:line="240" w:lineRule="exact"/>
    </w:pPr>
    <w:rPr>
      <w:rFonts w:ascii="Verdana" w:hAnsi="Verdana" w:cs="Verdana"/>
      <w:sz w:val="20"/>
      <w:szCs w:val="20"/>
      <w:lang w:val="en-US" w:eastAsia="en-US"/>
    </w:rPr>
  </w:style>
  <w:style w:type="paragraph" w:styleId="afffff0">
    <w:name w:val="No Spacing"/>
    <w:uiPriority w:val="99"/>
    <w:qFormat/>
    <w:rsid w:val="00E34270"/>
    <w:rPr>
      <w:rFonts w:eastAsia="Times New Roman" w:cs="Calibri"/>
      <w:sz w:val="22"/>
      <w:szCs w:val="22"/>
      <w:lang w:eastAsia="en-US"/>
    </w:rPr>
  </w:style>
  <w:style w:type="character" w:styleId="afffff1">
    <w:name w:val="Emphasis"/>
    <w:uiPriority w:val="99"/>
    <w:qFormat/>
    <w:locked/>
    <w:rsid w:val="00E34270"/>
    <w:rPr>
      <w:rFonts w:cs="Times New Roman"/>
      <w:i/>
    </w:rPr>
  </w:style>
  <w:style w:type="paragraph" w:customStyle="1" w:styleId="320">
    <w:name w:val="Основной текст 32"/>
    <w:basedOn w:val="a0"/>
    <w:uiPriority w:val="99"/>
    <w:rsid w:val="00E34270"/>
    <w:pPr>
      <w:widowControl/>
      <w:suppressAutoHyphens/>
      <w:autoSpaceDE/>
      <w:autoSpaceDN/>
      <w:adjustRightInd/>
      <w:spacing w:after="120" w:line="276" w:lineRule="auto"/>
    </w:pPr>
    <w:rPr>
      <w:rFonts w:ascii="Calibri" w:hAnsi="Calibri" w:cs="Calibri"/>
      <w:sz w:val="16"/>
      <w:szCs w:val="16"/>
      <w:lang w:eastAsia="zh-CN"/>
    </w:rPr>
  </w:style>
  <w:style w:type="character" w:styleId="afffff2">
    <w:name w:val="Hyperlink"/>
    <w:uiPriority w:val="99"/>
    <w:rsid w:val="00E34270"/>
    <w:rPr>
      <w:rFonts w:cs="Times New Roman"/>
      <w:color w:val="0000FF"/>
      <w:u w:val="single"/>
    </w:rPr>
  </w:style>
  <w:style w:type="table" w:customStyle="1" w:styleId="13">
    <w:name w:val="Сетка таблицы1"/>
    <w:uiPriority w:val="99"/>
    <w:rsid w:val="00E342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2"/>
    <w:basedOn w:val="a0"/>
    <w:next w:val="affff3"/>
    <w:uiPriority w:val="99"/>
    <w:rsid w:val="00E342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4">
    <w:name w:val="1"/>
    <w:basedOn w:val="a0"/>
    <w:next w:val="affff3"/>
    <w:uiPriority w:val="99"/>
    <w:rsid w:val="00E342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1"/>
    <w:uiPriority w:val="99"/>
    <w:rsid w:val="00E34270"/>
    <w:pPr>
      <w:keepLines w:val="0"/>
      <w:widowControl/>
      <w:tabs>
        <w:tab w:val="num" w:pos="720"/>
      </w:tabs>
      <w:suppressAutoHyphens/>
      <w:autoSpaceDE/>
      <w:autoSpaceDN/>
      <w:adjustRightInd/>
      <w:spacing w:before="0"/>
      <w:ind w:left="720" w:hanging="360"/>
      <w:jc w:val="both"/>
    </w:pPr>
    <w:rPr>
      <w:rFonts w:ascii="Times New Roman" w:hAnsi="Times New Roman" w:cs="Tahoma"/>
      <w:color w:val="auto"/>
      <w:szCs w:val="20"/>
      <w:lang w:eastAsia="ar-SA"/>
    </w:rPr>
  </w:style>
  <w:style w:type="paragraph" w:customStyle="1" w:styleId="116">
    <w:name w:val="Знак1 Знак Знак Знак16"/>
    <w:basedOn w:val="a0"/>
    <w:uiPriority w:val="99"/>
    <w:rsid w:val="00E342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fffff3">
    <w:name w:val="Body Text Indent"/>
    <w:basedOn w:val="a0"/>
    <w:link w:val="afffff4"/>
    <w:uiPriority w:val="99"/>
    <w:rsid w:val="00E34270"/>
    <w:pPr>
      <w:spacing w:after="120"/>
      <w:ind w:left="283" w:firstLine="720"/>
      <w:jc w:val="both"/>
    </w:pPr>
    <w:rPr>
      <w:rFonts w:cs="Times New Roman"/>
      <w:sz w:val="20"/>
      <w:szCs w:val="20"/>
      <w:lang w:eastAsia="ko-KR"/>
    </w:rPr>
  </w:style>
  <w:style w:type="character" w:customStyle="1" w:styleId="afffff4">
    <w:name w:val="Основной текст с отступом Знак"/>
    <w:link w:val="afffff3"/>
    <w:uiPriority w:val="99"/>
    <w:locked/>
    <w:rsid w:val="00E34270"/>
    <w:rPr>
      <w:rFonts w:ascii="Arial" w:hAnsi="Arial"/>
    </w:rPr>
  </w:style>
  <w:style w:type="character" w:styleId="afffff5">
    <w:name w:val="footnote reference"/>
    <w:aliases w:val="Знак сноски-FN"/>
    <w:uiPriority w:val="99"/>
    <w:rsid w:val="00E34270"/>
    <w:rPr>
      <w:rFonts w:cs="Times New Roman"/>
      <w:vertAlign w:val="superscript"/>
    </w:rPr>
  </w:style>
  <w:style w:type="paragraph" w:styleId="afffff6">
    <w:name w:val="footnote text"/>
    <w:basedOn w:val="a0"/>
    <w:link w:val="afffff7"/>
    <w:uiPriority w:val="99"/>
    <w:rsid w:val="00E34270"/>
    <w:pPr>
      <w:ind w:firstLine="902"/>
      <w:jc w:val="both"/>
    </w:pPr>
    <w:rPr>
      <w:rFonts w:ascii="Times New Roman" w:hAnsi="Times New Roman" w:cs="Times New Roman"/>
      <w:sz w:val="20"/>
      <w:szCs w:val="20"/>
      <w:lang w:eastAsia="ko-KR"/>
    </w:rPr>
  </w:style>
  <w:style w:type="character" w:customStyle="1" w:styleId="afffff7">
    <w:name w:val="Текст сноски Знак"/>
    <w:link w:val="afffff6"/>
    <w:uiPriority w:val="99"/>
    <w:locked/>
    <w:rsid w:val="00E34270"/>
    <w:rPr>
      <w:rFonts w:ascii="Times New Roman" w:hAnsi="Times New Roman"/>
    </w:rPr>
  </w:style>
  <w:style w:type="paragraph" w:styleId="HTML">
    <w:name w:val="HTML Preformatted"/>
    <w:basedOn w:val="a0"/>
    <w:link w:val="HTML0"/>
    <w:uiPriority w:val="99"/>
    <w:rsid w:val="00E34270"/>
    <w:pPr>
      <w:suppressAutoHyphens/>
      <w:autoSpaceDE/>
      <w:autoSpaceDN/>
      <w:adjustRightInd/>
    </w:pPr>
    <w:rPr>
      <w:rFonts w:cs="Times New Roman"/>
      <w:kern w:val="1"/>
      <w:sz w:val="20"/>
      <w:szCs w:val="24"/>
      <w:lang w:eastAsia="ar-SA"/>
    </w:rPr>
  </w:style>
  <w:style w:type="character" w:customStyle="1" w:styleId="HTML0">
    <w:name w:val="Стандартный HTML Знак"/>
    <w:link w:val="HTML"/>
    <w:uiPriority w:val="99"/>
    <w:locked/>
    <w:rsid w:val="00E34270"/>
    <w:rPr>
      <w:rFonts w:ascii="Arial" w:hAnsi="Arial"/>
      <w:kern w:val="1"/>
      <w:sz w:val="24"/>
      <w:lang w:eastAsia="ar-SA" w:bidi="ar-SA"/>
    </w:rPr>
  </w:style>
  <w:style w:type="paragraph" w:styleId="afffff8">
    <w:name w:val="annotation text"/>
    <w:basedOn w:val="a0"/>
    <w:link w:val="afffff9"/>
    <w:uiPriority w:val="99"/>
    <w:semiHidden/>
    <w:rsid w:val="00E34270"/>
    <w:pPr>
      <w:widowControl/>
      <w:autoSpaceDE/>
      <w:autoSpaceDN/>
      <w:adjustRightInd/>
      <w:ind w:firstLine="902"/>
      <w:jc w:val="both"/>
    </w:pPr>
    <w:rPr>
      <w:rFonts w:ascii="Times New Roman" w:hAnsi="Times New Roman" w:cs="Times New Roman"/>
      <w:sz w:val="20"/>
      <w:szCs w:val="20"/>
      <w:lang w:eastAsia="ko-KR"/>
    </w:rPr>
  </w:style>
  <w:style w:type="character" w:customStyle="1" w:styleId="afffff9">
    <w:name w:val="Текст примечания Знак"/>
    <w:link w:val="afffff8"/>
    <w:uiPriority w:val="99"/>
    <w:semiHidden/>
    <w:locked/>
    <w:rsid w:val="00E34270"/>
    <w:rPr>
      <w:rFonts w:ascii="Times New Roman" w:hAnsi="Times New Roman"/>
    </w:rPr>
  </w:style>
  <w:style w:type="paragraph" w:customStyle="1" w:styleId="321">
    <w:name w:val="Основной текст с отступом 32"/>
    <w:basedOn w:val="a0"/>
    <w:uiPriority w:val="99"/>
    <w:rsid w:val="00E342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E34270"/>
    <w:pPr>
      <w:autoSpaceDE w:val="0"/>
      <w:autoSpaceDN w:val="0"/>
      <w:adjustRightInd w:val="0"/>
      <w:ind w:firstLine="709"/>
      <w:jc w:val="both"/>
    </w:pPr>
    <w:rPr>
      <w:rFonts w:ascii="Times New Roman" w:eastAsia="Times New Roman" w:hAnsi="Times New Roman"/>
      <w:color w:val="000000"/>
      <w:sz w:val="28"/>
      <w:szCs w:val="28"/>
    </w:rPr>
  </w:style>
  <w:style w:type="character" w:customStyle="1" w:styleId="27">
    <w:name w:val="Основной текст (2)_"/>
    <w:link w:val="28"/>
    <w:uiPriority w:val="99"/>
    <w:locked/>
    <w:rsid w:val="00E34270"/>
    <w:rPr>
      <w:sz w:val="28"/>
      <w:shd w:val="clear" w:color="auto" w:fill="FFFFFF"/>
    </w:rPr>
  </w:style>
  <w:style w:type="paragraph" w:customStyle="1" w:styleId="28">
    <w:name w:val="Основной текст (2)"/>
    <w:basedOn w:val="a0"/>
    <w:link w:val="27"/>
    <w:uiPriority w:val="99"/>
    <w:rsid w:val="00E34270"/>
    <w:pPr>
      <w:shd w:val="clear" w:color="auto" w:fill="FFFFFF"/>
      <w:autoSpaceDE/>
      <w:autoSpaceDN/>
      <w:adjustRightInd/>
      <w:spacing w:before="360" w:line="317" w:lineRule="exact"/>
      <w:ind w:hanging="360"/>
      <w:jc w:val="center"/>
    </w:pPr>
    <w:rPr>
      <w:rFonts w:ascii="Calibri" w:eastAsia="Calibri" w:hAnsi="Calibri" w:cs="Times New Roman"/>
      <w:sz w:val="28"/>
      <w:szCs w:val="28"/>
      <w:lang w:eastAsia="ko-KR"/>
    </w:rPr>
  </w:style>
  <w:style w:type="character" w:customStyle="1" w:styleId="afffffa">
    <w:name w:val="Основной текст_"/>
    <w:link w:val="15"/>
    <w:uiPriority w:val="99"/>
    <w:locked/>
    <w:rsid w:val="00E34270"/>
    <w:rPr>
      <w:shd w:val="clear" w:color="auto" w:fill="FFFFFF"/>
    </w:rPr>
  </w:style>
  <w:style w:type="paragraph" w:customStyle="1" w:styleId="15">
    <w:name w:val="Основной текст1"/>
    <w:basedOn w:val="a0"/>
    <w:link w:val="afffffa"/>
    <w:uiPriority w:val="99"/>
    <w:rsid w:val="00E34270"/>
    <w:pPr>
      <w:shd w:val="clear" w:color="auto" w:fill="FFFFFF"/>
      <w:autoSpaceDE/>
      <w:autoSpaceDN/>
      <w:adjustRightInd/>
      <w:spacing w:before="60" w:line="317" w:lineRule="exact"/>
      <w:ind w:firstLine="720"/>
      <w:jc w:val="both"/>
    </w:pPr>
    <w:rPr>
      <w:rFonts w:ascii="Calibri" w:eastAsia="Calibri" w:hAnsi="Calibri" w:cs="Times New Roman"/>
      <w:sz w:val="20"/>
      <w:szCs w:val="20"/>
      <w:lang w:eastAsia="ko-KR"/>
    </w:rPr>
  </w:style>
  <w:style w:type="character" w:customStyle="1" w:styleId="0pt">
    <w:name w:val="Основной текст + Интервал 0 pt"/>
    <w:uiPriority w:val="99"/>
    <w:rsid w:val="00E34270"/>
    <w:rPr>
      <w:color w:val="000000"/>
      <w:spacing w:val="1"/>
      <w:w w:val="100"/>
      <w:position w:val="0"/>
      <w:u w:val="none"/>
      <w:shd w:val="clear" w:color="auto" w:fill="FFFFFF"/>
      <w:lang w:val="ru-RU"/>
    </w:rPr>
  </w:style>
  <w:style w:type="paragraph" w:customStyle="1" w:styleId="117">
    <w:name w:val="Знак1 Знак Знак Знак17"/>
    <w:basedOn w:val="a0"/>
    <w:uiPriority w:val="99"/>
    <w:rsid w:val="00E342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uiPriority w:val="99"/>
    <w:rsid w:val="00E34270"/>
  </w:style>
  <w:style w:type="character" w:customStyle="1" w:styleId="blk">
    <w:name w:val="blk"/>
    <w:uiPriority w:val="99"/>
    <w:rsid w:val="00E34270"/>
  </w:style>
  <w:style w:type="character" w:customStyle="1" w:styleId="nobr">
    <w:name w:val="nobr"/>
    <w:uiPriority w:val="99"/>
    <w:rsid w:val="00E34270"/>
  </w:style>
  <w:style w:type="character" w:customStyle="1" w:styleId="16">
    <w:name w:val="Основной шрифт абзаца1"/>
    <w:uiPriority w:val="99"/>
    <w:rsid w:val="00E34270"/>
  </w:style>
  <w:style w:type="paragraph" w:customStyle="1" w:styleId="afffffb">
    <w:name w:val="Содержимое таблицы"/>
    <w:basedOn w:val="a0"/>
    <w:uiPriority w:val="99"/>
    <w:rsid w:val="00E342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uiPriority w:val="99"/>
    <w:rsid w:val="00E34270"/>
  </w:style>
  <w:style w:type="paragraph" w:customStyle="1" w:styleId="210">
    <w:name w:val="Основной текст с отступом 21"/>
    <w:basedOn w:val="a0"/>
    <w:uiPriority w:val="99"/>
    <w:rsid w:val="00E342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fc">
    <w:name w:val="Ñîäåðæèìîå òàáëèöû"/>
    <w:basedOn w:val="a0"/>
    <w:uiPriority w:val="99"/>
    <w:rsid w:val="00E342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a0"/>
    <w:uiPriority w:val="99"/>
    <w:rsid w:val="00E342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E34270"/>
  </w:style>
  <w:style w:type="character" w:customStyle="1" w:styleId="WW-Absatz-Standardschriftart">
    <w:name w:val="WW-Absatz-Standardschriftart"/>
    <w:uiPriority w:val="99"/>
    <w:rsid w:val="00E34270"/>
  </w:style>
  <w:style w:type="character" w:customStyle="1" w:styleId="WW-Absatz-Standardschriftart1">
    <w:name w:val="WW-Absatz-Standardschriftart1"/>
    <w:uiPriority w:val="99"/>
    <w:rsid w:val="00E34270"/>
  </w:style>
  <w:style w:type="character" w:customStyle="1" w:styleId="WW-Absatz-Standardschriftart11">
    <w:name w:val="WW-Absatz-Standardschriftart11"/>
    <w:uiPriority w:val="99"/>
    <w:rsid w:val="00E34270"/>
  </w:style>
  <w:style w:type="character" w:customStyle="1" w:styleId="WW-Absatz-Standardschriftart111">
    <w:name w:val="WW-Absatz-Standardschriftart111"/>
    <w:uiPriority w:val="99"/>
    <w:rsid w:val="00E34270"/>
  </w:style>
  <w:style w:type="character" w:customStyle="1" w:styleId="WW-Absatz-Standardschriftart1111">
    <w:name w:val="WW-Absatz-Standardschriftart1111"/>
    <w:uiPriority w:val="99"/>
    <w:rsid w:val="00E34270"/>
  </w:style>
  <w:style w:type="character" w:customStyle="1" w:styleId="WW-Absatz-Standardschriftart11111">
    <w:name w:val="WW-Absatz-Standardschriftart11111"/>
    <w:uiPriority w:val="99"/>
    <w:rsid w:val="00E34270"/>
  </w:style>
  <w:style w:type="character" w:customStyle="1" w:styleId="WW-Absatz-Standardschriftart111111">
    <w:name w:val="WW-Absatz-Standardschriftart111111"/>
    <w:uiPriority w:val="99"/>
    <w:rsid w:val="00E34270"/>
  </w:style>
  <w:style w:type="character" w:customStyle="1" w:styleId="WW-Absatz-Standardschriftart1111111">
    <w:name w:val="WW-Absatz-Standardschriftart1111111"/>
    <w:uiPriority w:val="99"/>
    <w:rsid w:val="00E34270"/>
  </w:style>
  <w:style w:type="character" w:customStyle="1" w:styleId="WW-Absatz-Standardschriftart11111111">
    <w:name w:val="WW-Absatz-Standardschriftart11111111"/>
    <w:uiPriority w:val="99"/>
    <w:rsid w:val="00E34270"/>
  </w:style>
  <w:style w:type="character" w:customStyle="1" w:styleId="WW-Absatz-Standardschriftart111111111">
    <w:name w:val="WW-Absatz-Standardschriftart111111111"/>
    <w:uiPriority w:val="99"/>
    <w:rsid w:val="00E34270"/>
  </w:style>
  <w:style w:type="character" w:customStyle="1" w:styleId="WW-Absatz-Standardschriftart1111111111">
    <w:name w:val="WW-Absatz-Standardschriftart1111111111"/>
    <w:uiPriority w:val="99"/>
    <w:rsid w:val="00E34270"/>
  </w:style>
  <w:style w:type="character" w:customStyle="1" w:styleId="WW-Absatz-Standardschriftart11111111111">
    <w:name w:val="WW-Absatz-Standardschriftart11111111111"/>
    <w:uiPriority w:val="99"/>
    <w:rsid w:val="00E34270"/>
  </w:style>
  <w:style w:type="character" w:customStyle="1" w:styleId="WW-Absatz-Standardschriftart111111111111">
    <w:name w:val="WW-Absatz-Standardschriftart111111111111"/>
    <w:uiPriority w:val="99"/>
    <w:rsid w:val="00E34270"/>
  </w:style>
  <w:style w:type="character" w:customStyle="1" w:styleId="WW-Absatz-Standardschriftart1111111111111">
    <w:name w:val="WW-Absatz-Standardschriftart1111111111111"/>
    <w:uiPriority w:val="99"/>
    <w:rsid w:val="00E34270"/>
  </w:style>
  <w:style w:type="character" w:customStyle="1" w:styleId="WW-Absatz-Standardschriftart11111111111111">
    <w:name w:val="WW-Absatz-Standardschriftart11111111111111"/>
    <w:uiPriority w:val="99"/>
    <w:rsid w:val="00E34270"/>
  </w:style>
  <w:style w:type="character" w:customStyle="1" w:styleId="WW-Absatz-Standardschriftart111111111111111">
    <w:name w:val="WW-Absatz-Standardschriftart111111111111111"/>
    <w:uiPriority w:val="99"/>
    <w:rsid w:val="00E34270"/>
  </w:style>
  <w:style w:type="character" w:customStyle="1" w:styleId="WW-Absatz-Standardschriftart1111111111111111">
    <w:name w:val="WW-Absatz-Standardschriftart1111111111111111"/>
    <w:uiPriority w:val="99"/>
    <w:rsid w:val="00E34270"/>
  </w:style>
  <w:style w:type="character" w:customStyle="1" w:styleId="WW-Absatz-Standardschriftart11111111111111111">
    <w:name w:val="WW-Absatz-Standardschriftart11111111111111111"/>
    <w:uiPriority w:val="99"/>
    <w:rsid w:val="00E34270"/>
  </w:style>
  <w:style w:type="character" w:customStyle="1" w:styleId="WW-Absatz-Standardschriftart111111111111111111">
    <w:name w:val="WW-Absatz-Standardschriftart111111111111111111"/>
    <w:uiPriority w:val="99"/>
    <w:rsid w:val="00E34270"/>
  </w:style>
  <w:style w:type="character" w:customStyle="1" w:styleId="WW-Absatz-Standardschriftart1111111111111111111">
    <w:name w:val="WW-Absatz-Standardschriftart1111111111111111111"/>
    <w:uiPriority w:val="99"/>
    <w:rsid w:val="00E34270"/>
  </w:style>
  <w:style w:type="character" w:customStyle="1" w:styleId="WW-Absatz-Standardschriftart11111111111111111111">
    <w:name w:val="WW-Absatz-Standardschriftart11111111111111111111"/>
    <w:uiPriority w:val="99"/>
    <w:rsid w:val="00E34270"/>
  </w:style>
  <w:style w:type="character" w:customStyle="1" w:styleId="WW-Absatz-Standardschriftart111111111111111111111">
    <w:name w:val="WW-Absatz-Standardschriftart111111111111111111111"/>
    <w:uiPriority w:val="99"/>
    <w:rsid w:val="00E34270"/>
  </w:style>
  <w:style w:type="character" w:customStyle="1" w:styleId="WW-Absatz-Standardschriftart1111111111111111111111">
    <w:name w:val="WW-Absatz-Standardschriftart1111111111111111111111"/>
    <w:uiPriority w:val="99"/>
    <w:rsid w:val="00E34270"/>
  </w:style>
  <w:style w:type="character" w:customStyle="1" w:styleId="WW-Absatz-Standardschriftart11111111111111111111111">
    <w:name w:val="WW-Absatz-Standardschriftart11111111111111111111111"/>
    <w:uiPriority w:val="99"/>
    <w:rsid w:val="00E34270"/>
  </w:style>
  <w:style w:type="character" w:customStyle="1" w:styleId="WW-Absatz-Standardschriftart111111111111111111111111">
    <w:name w:val="WW-Absatz-Standardschriftart111111111111111111111111"/>
    <w:uiPriority w:val="99"/>
    <w:rsid w:val="00E34270"/>
  </w:style>
  <w:style w:type="character" w:customStyle="1" w:styleId="WW-Absatz-Standardschriftart1111111111111111111111111">
    <w:name w:val="WW-Absatz-Standardschriftart1111111111111111111111111"/>
    <w:uiPriority w:val="99"/>
    <w:rsid w:val="00E34270"/>
  </w:style>
  <w:style w:type="character" w:customStyle="1" w:styleId="WW-Absatz-Standardschriftart11111111111111111111111111">
    <w:name w:val="WW-Absatz-Standardschriftart11111111111111111111111111"/>
    <w:uiPriority w:val="99"/>
    <w:rsid w:val="00E34270"/>
  </w:style>
  <w:style w:type="character" w:customStyle="1" w:styleId="WW-Absatz-Standardschriftart111111111111111111111111111">
    <w:name w:val="WW-Absatz-Standardschriftart111111111111111111111111111"/>
    <w:uiPriority w:val="99"/>
    <w:rsid w:val="00E34270"/>
  </w:style>
  <w:style w:type="character" w:customStyle="1" w:styleId="WW-Absatz-Standardschriftart1111111111111111111111111111">
    <w:name w:val="WW-Absatz-Standardschriftart1111111111111111111111111111"/>
    <w:uiPriority w:val="99"/>
    <w:rsid w:val="00E34270"/>
  </w:style>
  <w:style w:type="character" w:customStyle="1" w:styleId="WW-Absatz-Standardschriftart11111111111111111111111111111">
    <w:name w:val="WW-Absatz-Standardschriftart11111111111111111111111111111"/>
    <w:uiPriority w:val="99"/>
    <w:rsid w:val="00E34270"/>
  </w:style>
  <w:style w:type="character" w:customStyle="1" w:styleId="WW-Absatz-Standardschriftart111111111111111111111111111111">
    <w:name w:val="WW-Absatz-Standardschriftart111111111111111111111111111111"/>
    <w:uiPriority w:val="99"/>
    <w:rsid w:val="00E34270"/>
  </w:style>
  <w:style w:type="character" w:customStyle="1" w:styleId="WW-Absatz-Standardschriftart1111111111111111111111111111111">
    <w:name w:val="WW-Absatz-Standardschriftart1111111111111111111111111111111"/>
    <w:uiPriority w:val="99"/>
    <w:rsid w:val="00E34270"/>
  </w:style>
  <w:style w:type="character" w:customStyle="1" w:styleId="WW-Absatz-Standardschriftart11111111111111111111111111111111">
    <w:name w:val="WW-Absatz-Standardschriftart11111111111111111111111111111111"/>
    <w:uiPriority w:val="99"/>
    <w:rsid w:val="00E34270"/>
  </w:style>
  <w:style w:type="character" w:customStyle="1" w:styleId="WW-Absatz-Standardschriftart111111111111111111111111111111111">
    <w:name w:val="WW-Absatz-Standardschriftart111111111111111111111111111111111"/>
    <w:uiPriority w:val="99"/>
    <w:rsid w:val="00E34270"/>
  </w:style>
  <w:style w:type="character" w:customStyle="1" w:styleId="WW-Absatz-Standardschriftart1111111111111111111111111111111111">
    <w:name w:val="WW-Absatz-Standardschriftart1111111111111111111111111111111111"/>
    <w:uiPriority w:val="99"/>
    <w:rsid w:val="00E34270"/>
  </w:style>
  <w:style w:type="character" w:customStyle="1" w:styleId="61">
    <w:name w:val="Основной шрифт абзаца6"/>
    <w:uiPriority w:val="99"/>
    <w:rsid w:val="00E34270"/>
  </w:style>
  <w:style w:type="character" w:customStyle="1" w:styleId="WW-Absatz-Standardschriftart11111111111111111111111111111111111">
    <w:name w:val="WW-Absatz-Standardschriftart11111111111111111111111111111111111"/>
    <w:uiPriority w:val="99"/>
    <w:rsid w:val="00E34270"/>
  </w:style>
  <w:style w:type="character" w:customStyle="1" w:styleId="WW-Absatz-Standardschriftart111111111111111111111111111111111111">
    <w:name w:val="WW-Absatz-Standardschriftart111111111111111111111111111111111111"/>
    <w:uiPriority w:val="99"/>
    <w:rsid w:val="00E34270"/>
  </w:style>
  <w:style w:type="character" w:customStyle="1" w:styleId="51">
    <w:name w:val="Основной шрифт абзаца5"/>
    <w:uiPriority w:val="99"/>
    <w:rsid w:val="00E34270"/>
  </w:style>
  <w:style w:type="character" w:customStyle="1" w:styleId="41">
    <w:name w:val="Основной шрифт абзаца4"/>
    <w:uiPriority w:val="99"/>
    <w:rsid w:val="00E34270"/>
  </w:style>
  <w:style w:type="character" w:customStyle="1" w:styleId="WW-Absatz-Standardschriftart1111111111111111111111111111111111111">
    <w:name w:val="WW-Absatz-Standardschriftart1111111111111111111111111111111111111"/>
    <w:uiPriority w:val="99"/>
    <w:rsid w:val="00E34270"/>
  </w:style>
  <w:style w:type="character" w:customStyle="1" w:styleId="WW-Absatz-Standardschriftart11111111111111111111111111111111111111">
    <w:name w:val="WW-Absatz-Standardschriftart11111111111111111111111111111111111111"/>
    <w:uiPriority w:val="99"/>
    <w:rsid w:val="00E34270"/>
  </w:style>
  <w:style w:type="character" w:customStyle="1" w:styleId="WW-Absatz-Standardschriftart111111111111111111111111111111111111111">
    <w:name w:val="WW-Absatz-Standardschriftart111111111111111111111111111111111111111"/>
    <w:uiPriority w:val="99"/>
    <w:rsid w:val="00E34270"/>
  </w:style>
  <w:style w:type="character" w:customStyle="1" w:styleId="WW-Absatz-Standardschriftart1111111111111111111111111111111111111111">
    <w:name w:val="WW-Absatz-Standardschriftart1111111111111111111111111111111111111111"/>
    <w:uiPriority w:val="99"/>
    <w:rsid w:val="00E34270"/>
  </w:style>
  <w:style w:type="character" w:customStyle="1" w:styleId="WW-Absatz-Standardschriftart11111111111111111111111111111111111111111">
    <w:name w:val="WW-Absatz-Standardschriftart11111111111111111111111111111111111111111"/>
    <w:uiPriority w:val="99"/>
    <w:rsid w:val="00E34270"/>
  </w:style>
  <w:style w:type="character" w:customStyle="1" w:styleId="35">
    <w:name w:val="Основной шрифт абзаца3"/>
    <w:uiPriority w:val="99"/>
    <w:rsid w:val="00E34270"/>
  </w:style>
  <w:style w:type="character" w:customStyle="1" w:styleId="WW-Absatz-Standardschriftart111111111111111111111111111111111111111111">
    <w:name w:val="WW-Absatz-Standardschriftart111111111111111111111111111111111111111111"/>
    <w:uiPriority w:val="99"/>
    <w:rsid w:val="00E34270"/>
  </w:style>
  <w:style w:type="character" w:customStyle="1" w:styleId="WW-Absatz-Standardschriftart1111111111111111111111111111111111111111111">
    <w:name w:val="WW-Absatz-Standardschriftart1111111111111111111111111111111111111111111"/>
    <w:uiPriority w:val="99"/>
    <w:rsid w:val="00E34270"/>
  </w:style>
  <w:style w:type="character" w:customStyle="1" w:styleId="WW-Absatz-Standardschriftart11111111111111111111111111111111111111111111">
    <w:name w:val="WW-Absatz-Standardschriftart11111111111111111111111111111111111111111111"/>
    <w:uiPriority w:val="99"/>
    <w:rsid w:val="00E34270"/>
  </w:style>
  <w:style w:type="character" w:customStyle="1" w:styleId="29">
    <w:name w:val="Основной шрифт абзаца2"/>
    <w:uiPriority w:val="99"/>
    <w:rsid w:val="00E34270"/>
  </w:style>
  <w:style w:type="character" w:customStyle="1" w:styleId="WW-Absatz-Standardschriftart111111111111111111111111111111111111111111111">
    <w:name w:val="WW-Absatz-Standardschriftart111111111111111111111111111111111111111111111"/>
    <w:uiPriority w:val="99"/>
    <w:rsid w:val="00E34270"/>
  </w:style>
  <w:style w:type="character" w:customStyle="1" w:styleId="WW-Absatz-Standardschriftart1111111111111111111111111111111111111111111111">
    <w:name w:val="WW-Absatz-Standardschriftart1111111111111111111111111111111111111111111111"/>
    <w:uiPriority w:val="99"/>
    <w:rsid w:val="00E34270"/>
  </w:style>
  <w:style w:type="character" w:customStyle="1" w:styleId="WW-Absatz-Standardschriftart11111111111111111111111111111111111111111111111">
    <w:name w:val="WW-Absatz-Standardschriftart11111111111111111111111111111111111111111111111"/>
    <w:uiPriority w:val="99"/>
    <w:rsid w:val="00E34270"/>
  </w:style>
  <w:style w:type="character" w:customStyle="1" w:styleId="afffffd">
    <w:name w:val="Символ нумерации"/>
    <w:uiPriority w:val="99"/>
    <w:rsid w:val="00E34270"/>
  </w:style>
  <w:style w:type="paragraph" w:styleId="afffffe">
    <w:name w:val="List"/>
    <w:basedOn w:val="affffb"/>
    <w:uiPriority w:val="99"/>
    <w:rsid w:val="00E34270"/>
    <w:pPr>
      <w:widowControl w:val="0"/>
      <w:suppressAutoHyphens/>
    </w:pPr>
    <w:rPr>
      <w:rFonts w:ascii="Arial" w:hAnsi="Arial"/>
      <w:spacing w:val="-10"/>
      <w:kern w:val="1"/>
      <w:sz w:val="20"/>
      <w:lang w:eastAsia="ar-SA"/>
    </w:rPr>
  </w:style>
  <w:style w:type="paragraph" w:customStyle="1" w:styleId="71">
    <w:name w:val="Название7"/>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2">
    <w:name w:val="Указатель7"/>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62">
    <w:name w:val="Название6"/>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3">
    <w:name w:val="Указатель6"/>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52">
    <w:name w:val="Название5"/>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3">
    <w:name w:val="Указатель5"/>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42">
    <w:name w:val="Название4"/>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3">
    <w:name w:val="Указатель4"/>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36">
    <w:name w:val="Название3"/>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7">
    <w:name w:val="Указатель3"/>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2a">
    <w:name w:val="Название2"/>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b">
    <w:name w:val="Указатель2"/>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17">
    <w:name w:val="Название1"/>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8">
    <w:name w:val="Указатель1"/>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styleId="affffff">
    <w:name w:val="Title"/>
    <w:basedOn w:val="11"/>
    <w:next w:val="affffff0"/>
    <w:link w:val="affffff1"/>
    <w:uiPriority w:val="99"/>
    <w:qFormat/>
    <w:locked/>
    <w:rsid w:val="00E34270"/>
    <w:pPr>
      <w:keepNext/>
      <w:suppressAutoHyphens/>
      <w:autoSpaceDE/>
      <w:autoSpaceDN/>
      <w:adjustRightInd/>
      <w:spacing w:before="240" w:after="120"/>
      <w:jc w:val="left"/>
    </w:pPr>
    <w:rPr>
      <w:rFonts w:cs="Times New Roman"/>
      <w:b w:val="0"/>
      <w:bCs w:val="0"/>
      <w:color w:val="auto"/>
      <w:spacing w:val="-10"/>
      <w:kern w:val="1"/>
      <w:sz w:val="28"/>
      <w:szCs w:val="28"/>
      <w:shd w:val="clear" w:color="auto" w:fill="auto"/>
      <w:lang w:eastAsia="ar-SA"/>
    </w:rPr>
  </w:style>
  <w:style w:type="paragraph" w:styleId="affffff0">
    <w:name w:val="Subtitle"/>
    <w:basedOn w:val="11"/>
    <w:next w:val="affffb"/>
    <w:link w:val="affffff2"/>
    <w:uiPriority w:val="99"/>
    <w:qFormat/>
    <w:locked/>
    <w:rsid w:val="00E34270"/>
    <w:pPr>
      <w:keepNext/>
      <w:suppressAutoHyphens/>
      <w:autoSpaceDE/>
      <w:autoSpaceDN/>
      <w:adjustRightInd/>
      <w:spacing w:before="240" w:after="120"/>
      <w:jc w:val="center"/>
    </w:pPr>
    <w:rPr>
      <w:rFonts w:cs="Times New Roman"/>
      <w:b w:val="0"/>
      <w:bCs w:val="0"/>
      <w:i/>
      <w:iCs/>
      <w:color w:val="auto"/>
      <w:spacing w:val="-10"/>
      <w:kern w:val="1"/>
      <w:sz w:val="28"/>
      <w:szCs w:val="28"/>
      <w:shd w:val="clear" w:color="auto" w:fill="auto"/>
      <w:lang w:eastAsia="ar-SA"/>
    </w:rPr>
  </w:style>
  <w:style w:type="character" w:customStyle="1" w:styleId="affffff2">
    <w:name w:val="Подзаголовок Знак"/>
    <w:link w:val="affffff0"/>
    <w:uiPriority w:val="99"/>
    <w:locked/>
    <w:rsid w:val="00E34270"/>
    <w:rPr>
      <w:rFonts w:ascii="Arial" w:hAnsi="Arial"/>
      <w:i/>
      <w:spacing w:val="-10"/>
      <w:kern w:val="1"/>
      <w:sz w:val="28"/>
      <w:lang w:eastAsia="ar-SA" w:bidi="ar-SA"/>
    </w:rPr>
  </w:style>
  <w:style w:type="character" w:customStyle="1" w:styleId="affffff1">
    <w:name w:val="Название Знак"/>
    <w:link w:val="affffff"/>
    <w:uiPriority w:val="99"/>
    <w:locked/>
    <w:rsid w:val="00E34270"/>
    <w:rPr>
      <w:rFonts w:ascii="Arial" w:hAnsi="Arial"/>
      <w:spacing w:val="-10"/>
      <w:kern w:val="1"/>
      <w:sz w:val="28"/>
      <w:lang w:eastAsia="ar-SA" w:bidi="ar-SA"/>
    </w:rPr>
  </w:style>
  <w:style w:type="paragraph" w:customStyle="1" w:styleId="affffff3">
    <w:name w:val="Заголовок таблицы"/>
    <w:basedOn w:val="afffffb"/>
    <w:uiPriority w:val="99"/>
    <w:rsid w:val="00E34270"/>
    <w:pPr>
      <w:jc w:val="center"/>
    </w:pPr>
    <w:rPr>
      <w:rFonts w:ascii="Arial" w:hAnsi="Arial"/>
      <w:b/>
      <w:bCs/>
      <w:spacing w:val="-10"/>
      <w:sz w:val="20"/>
      <w:lang w:eastAsia="ar-SA"/>
    </w:rPr>
  </w:style>
  <w:style w:type="character" w:customStyle="1" w:styleId="19">
    <w:name w:val="Верхний колонтитул Знак1"/>
    <w:uiPriority w:val="99"/>
    <w:rsid w:val="00E34270"/>
    <w:rPr>
      <w:rFonts w:ascii="Arial" w:hAnsi="Arial"/>
      <w:spacing w:val="-10"/>
      <w:kern w:val="1"/>
      <w:sz w:val="24"/>
      <w:lang w:val="ru-RU" w:eastAsia="ar-SA" w:bidi="ar-SA"/>
    </w:rPr>
  </w:style>
  <w:style w:type="paragraph" w:customStyle="1" w:styleId="affffff4">
    <w:name w:val="Текст в заданном формате"/>
    <w:basedOn w:val="a0"/>
    <w:uiPriority w:val="99"/>
    <w:rsid w:val="00E34270"/>
    <w:pPr>
      <w:suppressAutoHyphens/>
      <w:autoSpaceDE/>
      <w:autoSpaceDN/>
      <w:adjustRightInd/>
    </w:pPr>
    <w:rPr>
      <w:rFonts w:cs="Times New Roman"/>
      <w:spacing w:val="-10"/>
      <w:kern w:val="1"/>
      <w:sz w:val="20"/>
      <w:szCs w:val="20"/>
    </w:rPr>
  </w:style>
  <w:style w:type="paragraph" w:customStyle="1" w:styleId="1a">
    <w:name w:val="Красная строка1"/>
    <w:basedOn w:val="affffb"/>
    <w:uiPriority w:val="99"/>
    <w:rsid w:val="00E342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a0"/>
    <w:uiPriority w:val="99"/>
    <w:rsid w:val="00E342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a0"/>
    <w:uiPriority w:val="99"/>
    <w:rsid w:val="00E342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E34270"/>
    <w:pPr>
      <w:suppressAutoHyphens/>
      <w:autoSpaceDE w:val="0"/>
    </w:pPr>
    <w:rPr>
      <w:rFonts w:ascii="Times New Roman" w:eastAsia="Times New Roman" w:hAnsi="Times New Roman"/>
      <w:color w:val="000000"/>
      <w:kern w:val="1"/>
      <w:sz w:val="24"/>
      <w:szCs w:val="24"/>
      <w:lang w:eastAsia="zh-CN"/>
    </w:rPr>
  </w:style>
  <w:style w:type="paragraph" w:customStyle="1" w:styleId="affffff5">
    <w:name w:val="?сновной текст"/>
    <w:basedOn w:val="a0"/>
    <w:next w:val="a0"/>
    <w:uiPriority w:val="99"/>
    <w:rsid w:val="00E34270"/>
    <w:pPr>
      <w:suppressAutoHyphens/>
      <w:autoSpaceDE/>
      <w:autoSpaceDN/>
      <w:adjustRightInd/>
      <w:spacing w:after="117"/>
    </w:pPr>
    <w:rPr>
      <w:rFonts w:ascii="Nimbus Roman No9 L" w:hAnsi="Nimbus Roman No9 L" w:cs="Nimbus Roman No9 L"/>
      <w:kern w:val="1"/>
      <w:sz w:val="24"/>
      <w:szCs w:val="24"/>
    </w:rPr>
  </w:style>
  <w:style w:type="character" w:customStyle="1" w:styleId="affffff6">
    <w:name w:val="Основной текст + Полужирный"/>
    <w:uiPriority w:val="99"/>
    <w:rsid w:val="00E34270"/>
    <w:rPr>
      <w:b/>
      <w:spacing w:val="10"/>
      <w:sz w:val="25"/>
      <w:lang w:eastAsia="ar-SA" w:bidi="ar-SA"/>
    </w:rPr>
  </w:style>
  <w:style w:type="paragraph" w:customStyle="1" w:styleId="Standard">
    <w:name w:val="Standard"/>
    <w:uiPriority w:val="99"/>
    <w:rsid w:val="00E34270"/>
    <w:pPr>
      <w:widowControl w:val="0"/>
      <w:suppressAutoHyphens/>
      <w:textAlignment w:val="baseline"/>
    </w:pPr>
    <w:rPr>
      <w:rFonts w:ascii="Times New Roman" w:eastAsia="Times New Roman" w:hAnsi="Times New Roman"/>
      <w:kern w:val="1"/>
      <w:sz w:val="24"/>
      <w:szCs w:val="24"/>
      <w:lang w:eastAsia="ar-SA"/>
    </w:rPr>
  </w:style>
  <w:style w:type="character" w:customStyle="1" w:styleId="Subst">
    <w:name w:val="Subst"/>
    <w:uiPriority w:val="99"/>
    <w:rsid w:val="00E34270"/>
    <w:rPr>
      <w:b/>
      <w:i/>
    </w:rPr>
  </w:style>
  <w:style w:type="paragraph" w:customStyle="1" w:styleId="WW-TableContents1">
    <w:name w:val="WW-Table Contents1"/>
    <w:basedOn w:val="a0"/>
    <w:uiPriority w:val="99"/>
    <w:rsid w:val="00E342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a0"/>
    <w:uiPriority w:val="99"/>
    <w:rsid w:val="00E342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uiPriority w:val="99"/>
    <w:rsid w:val="00E34270"/>
  </w:style>
  <w:style w:type="paragraph" w:customStyle="1" w:styleId="ReportTab">
    <w:name w:val="Report_Tab"/>
    <w:basedOn w:val="a0"/>
    <w:uiPriority w:val="99"/>
    <w:rsid w:val="00E34270"/>
    <w:pPr>
      <w:suppressAutoHyphens/>
      <w:autoSpaceDE/>
      <w:autoSpaceDN/>
      <w:adjustRightInd/>
    </w:pPr>
    <w:rPr>
      <w:rFonts w:ascii="Times New Roman" w:hAnsi="Times New Roman" w:cs="Times New Roman"/>
      <w:kern w:val="1"/>
      <w:sz w:val="24"/>
      <w:szCs w:val="24"/>
    </w:rPr>
  </w:style>
  <w:style w:type="paragraph" w:customStyle="1" w:styleId="affffff7">
    <w:name w:val="осн"/>
    <w:basedOn w:val="a0"/>
    <w:uiPriority w:val="99"/>
    <w:rsid w:val="00E34270"/>
    <w:pPr>
      <w:suppressAutoHyphens/>
      <w:autoSpaceDE/>
      <w:autoSpaceDN/>
      <w:adjustRightInd/>
      <w:spacing w:after="240" w:line="264" w:lineRule="auto"/>
    </w:pPr>
    <w:rPr>
      <w:rFonts w:cs="Times New Roman"/>
      <w:kern w:val="1"/>
      <w:sz w:val="24"/>
      <w:szCs w:val="20"/>
    </w:rPr>
  </w:style>
  <w:style w:type="character" w:customStyle="1" w:styleId="1b">
    <w:name w:val="Знак сноски1"/>
    <w:uiPriority w:val="99"/>
    <w:rsid w:val="00E34270"/>
    <w:rPr>
      <w:vertAlign w:val="superscript"/>
    </w:rPr>
  </w:style>
  <w:style w:type="paragraph" w:customStyle="1" w:styleId="af70">
    <w:name w:val="af7"/>
    <w:basedOn w:val="a0"/>
    <w:uiPriority w:val="99"/>
    <w:rsid w:val="00E342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c">
    <w:name w:val="Основной текст Знак1"/>
    <w:uiPriority w:val="99"/>
    <w:rsid w:val="00E34270"/>
    <w:rPr>
      <w:rFonts w:ascii="Times New Roman" w:hAnsi="Times New Roman"/>
      <w:sz w:val="25"/>
      <w:u w:val="none"/>
    </w:rPr>
  </w:style>
  <w:style w:type="character" w:customStyle="1" w:styleId="12pt">
    <w:name w:val="Основной текст + 12 pt"/>
    <w:uiPriority w:val="99"/>
    <w:rsid w:val="00E34270"/>
    <w:rPr>
      <w:rFonts w:ascii="Times New Roman" w:hAnsi="Times New Roman"/>
      <w:spacing w:val="1"/>
      <w:sz w:val="24"/>
      <w:u w:val="none"/>
    </w:rPr>
  </w:style>
  <w:style w:type="character" w:customStyle="1" w:styleId="81">
    <w:name w:val="Основной шрифт абзаца8"/>
    <w:uiPriority w:val="99"/>
    <w:rsid w:val="00E34270"/>
  </w:style>
  <w:style w:type="character" w:customStyle="1" w:styleId="73">
    <w:name w:val="Основной шрифт абзаца7"/>
    <w:uiPriority w:val="99"/>
    <w:rsid w:val="00E34270"/>
  </w:style>
  <w:style w:type="character" w:customStyle="1" w:styleId="affffff8">
    <w:name w:val="Маркеры списка"/>
    <w:uiPriority w:val="99"/>
    <w:rsid w:val="00E34270"/>
    <w:rPr>
      <w:rFonts w:ascii="OpenSymbol" w:hAnsi="OpenSymbol"/>
    </w:rPr>
  </w:style>
  <w:style w:type="paragraph" w:customStyle="1" w:styleId="91">
    <w:name w:val="Название9"/>
    <w:basedOn w:val="a0"/>
    <w:uiPriority w:val="99"/>
    <w:rsid w:val="00E342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2">
    <w:name w:val="Указатель9"/>
    <w:basedOn w:val="a0"/>
    <w:uiPriority w:val="99"/>
    <w:rsid w:val="00E342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2">
    <w:name w:val="Название8"/>
    <w:basedOn w:val="a0"/>
    <w:uiPriority w:val="99"/>
    <w:rsid w:val="00E342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3">
    <w:name w:val="Указатель8"/>
    <w:basedOn w:val="a0"/>
    <w:uiPriority w:val="99"/>
    <w:rsid w:val="00E342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E342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E34270"/>
    <w:pPr>
      <w:widowControl/>
      <w:suppressLineNumbers/>
    </w:pPr>
  </w:style>
  <w:style w:type="paragraph" w:customStyle="1" w:styleId="Textbody">
    <w:name w:val="Text body"/>
    <w:basedOn w:val="Standard"/>
    <w:uiPriority w:val="99"/>
    <w:rsid w:val="00E34270"/>
    <w:pPr>
      <w:widowControl/>
      <w:spacing w:line="360" w:lineRule="auto"/>
      <w:jc w:val="both"/>
    </w:pPr>
    <w:rPr>
      <w:sz w:val="28"/>
    </w:rPr>
  </w:style>
  <w:style w:type="paragraph" w:customStyle="1" w:styleId="WW-Normal">
    <w:name w:val="WW-Normal"/>
    <w:uiPriority w:val="99"/>
    <w:rsid w:val="00E34270"/>
    <w:pPr>
      <w:suppressAutoHyphens/>
      <w:autoSpaceDE w:val="0"/>
    </w:pPr>
    <w:rPr>
      <w:rFonts w:ascii="Times New Roman" w:eastAsia="Times New Roman" w:hAnsi="Times New Roman"/>
      <w:color w:val="000000"/>
      <w:kern w:val="1"/>
      <w:sz w:val="24"/>
      <w:szCs w:val="24"/>
      <w:lang w:eastAsia="ar-SA"/>
    </w:rPr>
  </w:style>
  <w:style w:type="character" w:customStyle="1" w:styleId="150">
    <w:name w:val="Основной шрифт абзаца15"/>
    <w:uiPriority w:val="99"/>
    <w:rsid w:val="00E34270"/>
  </w:style>
  <w:style w:type="character" w:customStyle="1" w:styleId="140">
    <w:name w:val="Основной шрифт абзаца14"/>
    <w:uiPriority w:val="99"/>
    <w:rsid w:val="00E34270"/>
  </w:style>
  <w:style w:type="character" w:customStyle="1" w:styleId="130">
    <w:name w:val="Основной шрифт абзаца13"/>
    <w:uiPriority w:val="99"/>
    <w:rsid w:val="00E34270"/>
  </w:style>
  <w:style w:type="character" w:customStyle="1" w:styleId="120">
    <w:name w:val="Основной шрифт абзаца12"/>
    <w:uiPriority w:val="99"/>
    <w:rsid w:val="00E34270"/>
  </w:style>
  <w:style w:type="character" w:customStyle="1" w:styleId="118">
    <w:name w:val="Основной шрифт абзаца11"/>
    <w:uiPriority w:val="99"/>
    <w:rsid w:val="00E34270"/>
  </w:style>
  <w:style w:type="character" w:customStyle="1" w:styleId="WW-Absatz-Standardschriftart111111111111111111111111111111111111111111111111">
    <w:name w:val="WW-Absatz-Standardschriftart111111111111111111111111111111111111111111111111"/>
    <w:uiPriority w:val="99"/>
    <w:rsid w:val="00E34270"/>
  </w:style>
  <w:style w:type="character" w:customStyle="1" w:styleId="WW-Absatz-Standardschriftart1111111111111111111111111111111111111111111111111">
    <w:name w:val="WW-Absatz-Standardschriftart1111111111111111111111111111111111111111111111111"/>
    <w:uiPriority w:val="99"/>
    <w:rsid w:val="00E34270"/>
  </w:style>
  <w:style w:type="character" w:customStyle="1" w:styleId="WW-Absatz-Standardschriftart11111111111111111111111111111111111111111111111111">
    <w:name w:val="WW-Absatz-Standardschriftart11111111111111111111111111111111111111111111111111"/>
    <w:uiPriority w:val="99"/>
    <w:rsid w:val="00E34270"/>
  </w:style>
  <w:style w:type="character" w:customStyle="1" w:styleId="WW-Absatz-Standardschriftart111111111111111111111111111111111111111111111111111">
    <w:name w:val="WW-Absatz-Standardschriftart111111111111111111111111111111111111111111111111111"/>
    <w:uiPriority w:val="99"/>
    <w:rsid w:val="00E34270"/>
  </w:style>
  <w:style w:type="character" w:customStyle="1" w:styleId="WW-Absatz-Standardschriftart1111111111111111111111111111111111111111111111111111">
    <w:name w:val="WW-Absatz-Standardschriftart1111111111111111111111111111111111111111111111111111"/>
    <w:uiPriority w:val="99"/>
    <w:rsid w:val="00E34270"/>
  </w:style>
  <w:style w:type="character" w:customStyle="1" w:styleId="100">
    <w:name w:val="Основной шрифт абзаца10"/>
    <w:uiPriority w:val="99"/>
    <w:rsid w:val="00E34270"/>
  </w:style>
  <w:style w:type="character" w:customStyle="1" w:styleId="WW-Absatz-Standardschriftart11111111111111111111111111111111111111111111111111111">
    <w:name w:val="WW-Absatz-Standardschriftart11111111111111111111111111111111111111111111111111111"/>
    <w:uiPriority w:val="99"/>
    <w:rsid w:val="00E34270"/>
  </w:style>
  <w:style w:type="character" w:customStyle="1" w:styleId="WW-Absatz-Standardschriftart111111111111111111111111111111111111111111111111111111">
    <w:name w:val="WW-Absatz-Standardschriftart111111111111111111111111111111111111111111111111111111"/>
    <w:uiPriority w:val="99"/>
    <w:rsid w:val="00E34270"/>
  </w:style>
  <w:style w:type="character" w:customStyle="1" w:styleId="WW-Absatz-Standardschriftart1111111111111111111111111111111111111111111111111111111">
    <w:name w:val="WW-Absatz-Standardschriftart1111111111111111111111111111111111111111111111111111111"/>
    <w:uiPriority w:val="99"/>
    <w:rsid w:val="00E34270"/>
  </w:style>
  <w:style w:type="character" w:customStyle="1" w:styleId="WW-Absatz-Standardschriftart11111111111111111111111111111111111111111111111111111111">
    <w:name w:val="WW-Absatz-Standardschriftart11111111111111111111111111111111111111111111111111111111"/>
    <w:uiPriority w:val="99"/>
    <w:rsid w:val="00E34270"/>
  </w:style>
  <w:style w:type="character" w:customStyle="1" w:styleId="WW-Absatz-Standardschriftart111111111111111111111111111111111111111111111111111111111">
    <w:name w:val="WW-Absatz-Standardschriftart111111111111111111111111111111111111111111111111111111111"/>
    <w:uiPriority w:val="99"/>
    <w:rsid w:val="00E34270"/>
  </w:style>
  <w:style w:type="character" w:customStyle="1" w:styleId="WW-Absatz-Standardschriftart1111111111111111111111111111111111111111111111111111111111">
    <w:name w:val="WW-Absatz-Standardschriftart1111111111111111111111111111111111111111111111111111111111"/>
    <w:uiPriority w:val="99"/>
    <w:rsid w:val="00E34270"/>
  </w:style>
  <w:style w:type="character" w:customStyle="1" w:styleId="WW-Absatz-Standardschriftart11111111111111111111111111111111111111111111111111111111111">
    <w:name w:val="WW-Absatz-Standardschriftart11111111111111111111111111111111111111111111111111111111111"/>
    <w:uiPriority w:val="99"/>
    <w:rsid w:val="00E34270"/>
  </w:style>
  <w:style w:type="character" w:customStyle="1" w:styleId="WW-Absatz-Standardschriftart111111111111111111111111111111111111111111111111111111111111">
    <w:name w:val="WW-Absatz-Standardschriftart111111111111111111111111111111111111111111111111111111111111"/>
    <w:uiPriority w:val="99"/>
    <w:rsid w:val="00E34270"/>
  </w:style>
  <w:style w:type="character" w:customStyle="1" w:styleId="WW-Absatz-Standardschriftart1111111111111111111111111111111111111111111111111111111111111">
    <w:name w:val="WW-Absatz-Standardschriftart1111111111111111111111111111111111111111111111111111111111111"/>
    <w:uiPriority w:val="99"/>
    <w:rsid w:val="00E34270"/>
  </w:style>
  <w:style w:type="character" w:customStyle="1" w:styleId="WW-Absatz-Standardschriftart11111111111111111111111111111111111111111111111111111111111111">
    <w:name w:val="WW-Absatz-Standardschriftart11111111111111111111111111111111111111111111111111111111111111"/>
    <w:uiPriority w:val="99"/>
    <w:rsid w:val="00E34270"/>
  </w:style>
  <w:style w:type="character" w:customStyle="1" w:styleId="WW-Absatz-Standardschriftart111111111111111111111111111111111111111111111111111111111111111">
    <w:name w:val="WW-Absatz-Standardschriftart111111111111111111111111111111111111111111111111111111111111111"/>
    <w:uiPriority w:val="99"/>
    <w:rsid w:val="00E34270"/>
  </w:style>
  <w:style w:type="character" w:customStyle="1" w:styleId="WW-Absatz-Standardschriftart1111111111111111111111111111111111111111111111111111111111111111">
    <w:name w:val="WW-Absatz-Standardschriftart1111111111111111111111111111111111111111111111111111111111111111"/>
    <w:uiPriority w:val="99"/>
    <w:rsid w:val="00E34270"/>
  </w:style>
  <w:style w:type="character" w:customStyle="1" w:styleId="WW-Absatz-Standardschriftart11111111111111111111111111111111111111111111111111111111111111111">
    <w:name w:val="WW-Absatz-Standardschriftart11111111111111111111111111111111111111111111111111111111111111111"/>
    <w:uiPriority w:val="99"/>
    <w:rsid w:val="00E342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E342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E342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E342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E342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E342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E342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E342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E342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E342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E342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E342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E342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E342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E342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E342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E342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E34270"/>
  </w:style>
  <w:style w:type="character" w:customStyle="1" w:styleId="93">
    <w:name w:val="Основной шрифт абзаца9"/>
    <w:uiPriority w:val="99"/>
    <w:rsid w:val="00E342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E34270"/>
  </w:style>
  <w:style w:type="character" w:customStyle="1" w:styleId="WW8Num2z0">
    <w:name w:val="WW8Num2z0"/>
    <w:uiPriority w:val="99"/>
    <w:rsid w:val="00E342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E34270"/>
  </w:style>
  <w:style w:type="character" w:customStyle="1" w:styleId="affffff9">
    <w:name w:val="Символ сноски"/>
    <w:uiPriority w:val="99"/>
    <w:rsid w:val="00E34270"/>
  </w:style>
  <w:style w:type="character" w:customStyle="1" w:styleId="2c">
    <w:name w:val="Знак сноски2"/>
    <w:uiPriority w:val="99"/>
    <w:rsid w:val="00E34270"/>
    <w:rPr>
      <w:vertAlign w:val="superscript"/>
    </w:rPr>
  </w:style>
  <w:style w:type="character" w:customStyle="1" w:styleId="affffffa">
    <w:name w:val="Без интервала Знак"/>
    <w:uiPriority w:val="99"/>
    <w:rsid w:val="00E34270"/>
    <w:rPr>
      <w:rFonts w:ascii="Calibri" w:hAnsi="Calibri"/>
      <w:sz w:val="22"/>
    </w:rPr>
  </w:style>
  <w:style w:type="character" w:customStyle="1" w:styleId="38">
    <w:name w:val="Знак сноски3"/>
    <w:uiPriority w:val="99"/>
    <w:rsid w:val="00E34270"/>
    <w:rPr>
      <w:vertAlign w:val="superscript"/>
    </w:rPr>
  </w:style>
  <w:style w:type="paragraph" w:customStyle="1" w:styleId="160">
    <w:name w:val="Название16"/>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a0"/>
    <w:uiPriority w:val="99"/>
    <w:rsid w:val="00E342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a0"/>
    <w:uiPriority w:val="99"/>
    <w:rsid w:val="00E34270"/>
    <w:pPr>
      <w:suppressLineNumbers/>
      <w:suppressAutoHyphens/>
      <w:autoSpaceDE/>
      <w:autoSpaceDN/>
      <w:adjustRightInd/>
    </w:pPr>
    <w:rPr>
      <w:rFonts w:cs="Tahoma"/>
      <w:kern w:val="1"/>
      <w:sz w:val="20"/>
      <w:szCs w:val="24"/>
      <w:lang w:eastAsia="ar-SA"/>
    </w:rPr>
  </w:style>
  <w:style w:type="paragraph" w:customStyle="1" w:styleId="119">
    <w:name w:val="Название11"/>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a0"/>
    <w:uiPriority w:val="99"/>
    <w:rsid w:val="00E342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a0"/>
    <w:uiPriority w:val="99"/>
    <w:rsid w:val="00E342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a0"/>
    <w:uiPriority w:val="99"/>
    <w:rsid w:val="00E34270"/>
    <w:pPr>
      <w:suppressAutoHyphens/>
      <w:autoSpaceDE/>
      <w:autoSpaceDN/>
      <w:adjustRightInd/>
    </w:pPr>
    <w:rPr>
      <w:rFonts w:cs="Times New Roman"/>
      <w:kern w:val="1"/>
      <w:sz w:val="20"/>
      <w:szCs w:val="24"/>
      <w:lang w:eastAsia="ar-SA"/>
    </w:rPr>
  </w:style>
  <w:style w:type="paragraph" w:customStyle="1" w:styleId="affffffb">
    <w:name w:val="Верхний колонтитул слева"/>
    <w:basedOn w:val="a0"/>
    <w:uiPriority w:val="99"/>
    <w:rsid w:val="00E342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a0"/>
    <w:uiPriority w:val="99"/>
    <w:rsid w:val="00E342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E34270"/>
    <w:pPr>
      <w:widowControl w:val="0"/>
      <w:suppressAutoHyphens/>
    </w:pPr>
    <w:rPr>
      <w:rFonts w:ascii="Times New Roman" w:eastAsia="Times New Roman" w:hAnsi="Times New Roman"/>
      <w:sz w:val="24"/>
      <w:szCs w:val="24"/>
      <w:lang w:eastAsia="ar-SA"/>
    </w:rPr>
  </w:style>
  <w:style w:type="paragraph" w:customStyle="1" w:styleId="p5">
    <w:name w:val="p5"/>
    <w:basedOn w:val="a0"/>
    <w:uiPriority w:val="99"/>
    <w:rsid w:val="00E34270"/>
    <w:pPr>
      <w:suppressAutoHyphens/>
      <w:autoSpaceDE/>
      <w:autoSpaceDN/>
      <w:adjustRightInd/>
    </w:pPr>
    <w:rPr>
      <w:rFonts w:cs="Times New Roman"/>
      <w:kern w:val="1"/>
      <w:sz w:val="20"/>
      <w:szCs w:val="24"/>
      <w:lang w:eastAsia="ar-SA"/>
    </w:rPr>
  </w:style>
  <w:style w:type="paragraph" w:customStyle="1" w:styleId="p4">
    <w:name w:val="p4"/>
    <w:basedOn w:val="a0"/>
    <w:uiPriority w:val="99"/>
    <w:rsid w:val="00E342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E34270"/>
  </w:style>
  <w:style w:type="character" w:styleId="affffffc">
    <w:name w:val="FollowedHyperlink"/>
    <w:uiPriority w:val="99"/>
    <w:semiHidden/>
    <w:rsid w:val="00E34270"/>
    <w:rPr>
      <w:rFonts w:cs="Times New Roman"/>
      <w:color w:val="800080"/>
      <w:u w:val="single"/>
    </w:rPr>
  </w:style>
  <w:style w:type="paragraph" w:customStyle="1" w:styleId="font5">
    <w:name w:val="font5"/>
    <w:basedOn w:val="a0"/>
    <w:rsid w:val="00E34270"/>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a0"/>
    <w:rsid w:val="00E3427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a0"/>
    <w:rsid w:val="00E34270"/>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a0"/>
    <w:rsid w:val="00E34270"/>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a0"/>
    <w:rsid w:val="00E34270"/>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a0"/>
    <w:uiPriority w:val="99"/>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a0"/>
    <w:uiPriority w:val="99"/>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a0"/>
    <w:rsid w:val="00E3427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a0"/>
    <w:rsid w:val="00E34270"/>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a0"/>
    <w:rsid w:val="00E34270"/>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a0"/>
    <w:rsid w:val="00E34270"/>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a0"/>
    <w:rsid w:val="00E342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a0"/>
    <w:rsid w:val="00E3427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affffffd">
    <w:name w:val="Заголовок"/>
    <w:basedOn w:val="ac"/>
    <w:next w:val="a0"/>
    <w:uiPriority w:val="99"/>
    <w:rsid w:val="00EA3A16"/>
    <w:rPr>
      <w:rFonts w:ascii="Arial" w:hAnsi="Arial" w:cs="Arial"/>
      <w:b/>
      <w:bCs/>
      <w:color w:val="0058A9"/>
      <w:shd w:val="clear" w:color="auto" w:fill="ECE9D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qFormat="1"/>
    <w:lsdException w:name="Title" w:locked="1" w:semiHidden="0" w:unhideWhenUsed="0" w:qFormat="1"/>
    <w:lsdException w:name="Default Paragraph Font" w:locked="1" w:semiHidden="0" w:uiPriority="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E4866"/>
    <w:pPr>
      <w:widowControl w:val="0"/>
      <w:autoSpaceDE w:val="0"/>
      <w:autoSpaceDN w:val="0"/>
      <w:adjustRightInd w:val="0"/>
    </w:pPr>
    <w:rPr>
      <w:rFonts w:ascii="Arial" w:eastAsia="Times New Roman" w:hAnsi="Arial" w:cs="Arial"/>
      <w:sz w:val="26"/>
      <w:szCs w:val="26"/>
    </w:rPr>
  </w:style>
  <w:style w:type="paragraph" w:styleId="1">
    <w:name w:val="heading 1"/>
    <w:basedOn w:val="a0"/>
    <w:next w:val="a0"/>
    <w:link w:val="10"/>
    <w:uiPriority w:val="99"/>
    <w:qFormat/>
    <w:rsid w:val="00F57851"/>
    <w:pPr>
      <w:keepNext/>
      <w:keepLines/>
      <w:spacing w:before="480"/>
      <w:outlineLvl w:val="0"/>
    </w:pPr>
    <w:rPr>
      <w:rFonts w:ascii="Cambria" w:eastAsia="Calibri" w:hAnsi="Cambria" w:cs="Times New Roman"/>
      <w:b/>
      <w:bCs/>
      <w:color w:val="365F91"/>
      <w:sz w:val="28"/>
      <w:szCs w:val="28"/>
    </w:rPr>
  </w:style>
  <w:style w:type="paragraph" w:styleId="2">
    <w:name w:val="heading 2"/>
    <w:basedOn w:val="1"/>
    <w:next w:val="a0"/>
    <w:link w:val="20"/>
    <w:uiPriority w:val="99"/>
    <w:qFormat/>
    <w:locked/>
    <w:rsid w:val="00E34270"/>
    <w:pPr>
      <w:keepNext w:val="0"/>
      <w:keepLines w:val="0"/>
      <w:spacing w:before="0"/>
      <w:jc w:val="both"/>
      <w:outlineLvl w:val="1"/>
    </w:pPr>
    <w:rPr>
      <w:rFonts w:ascii="Arial" w:hAnsi="Arial"/>
      <w:b w:val="0"/>
      <w:bCs w:val="0"/>
      <w:color w:val="auto"/>
      <w:sz w:val="24"/>
      <w:szCs w:val="24"/>
      <w:lang w:eastAsia="ko-KR"/>
    </w:rPr>
  </w:style>
  <w:style w:type="paragraph" w:styleId="3">
    <w:name w:val="heading 3"/>
    <w:basedOn w:val="2"/>
    <w:next w:val="a0"/>
    <w:link w:val="30"/>
    <w:uiPriority w:val="99"/>
    <w:qFormat/>
    <w:locked/>
    <w:rsid w:val="00E34270"/>
    <w:pPr>
      <w:outlineLvl w:val="2"/>
    </w:pPr>
  </w:style>
  <w:style w:type="paragraph" w:styleId="4">
    <w:name w:val="heading 4"/>
    <w:basedOn w:val="3"/>
    <w:next w:val="a0"/>
    <w:link w:val="40"/>
    <w:uiPriority w:val="99"/>
    <w:qFormat/>
    <w:locked/>
    <w:rsid w:val="00E34270"/>
    <w:pPr>
      <w:outlineLvl w:val="3"/>
    </w:pPr>
  </w:style>
  <w:style w:type="paragraph" w:styleId="5">
    <w:name w:val="heading 5"/>
    <w:basedOn w:val="a0"/>
    <w:next w:val="a0"/>
    <w:link w:val="50"/>
    <w:uiPriority w:val="99"/>
    <w:qFormat/>
    <w:locked/>
    <w:rsid w:val="00E34270"/>
    <w:pPr>
      <w:keepNext/>
      <w:widowControl/>
      <w:tabs>
        <w:tab w:val="left" w:pos="0"/>
      </w:tabs>
      <w:autoSpaceDE/>
      <w:autoSpaceDN/>
      <w:adjustRightInd/>
      <w:ind w:firstLine="360"/>
      <w:jc w:val="center"/>
      <w:outlineLvl w:val="4"/>
    </w:pPr>
    <w:rPr>
      <w:rFonts w:ascii="Times New Roman" w:hAnsi="Times New Roman" w:cs="Times New Roman"/>
      <w:i/>
      <w:iCs/>
      <w:sz w:val="24"/>
      <w:szCs w:val="24"/>
      <w:lang w:eastAsia="ko-KR"/>
    </w:rPr>
  </w:style>
  <w:style w:type="paragraph" w:styleId="6">
    <w:name w:val="heading 6"/>
    <w:basedOn w:val="a0"/>
    <w:next w:val="a0"/>
    <w:link w:val="60"/>
    <w:uiPriority w:val="99"/>
    <w:qFormat/>
    <w:locked/>
    <w:rsid w:val="00E34270"/>
    <w:pPr>
      <w:keepNext/>
      <w:widowControl/>
      <w:autoSpaceDE/>
      <w:autoSpaceDN/>
      <w:adjustRightInd/>
      <w:ind w:firstLine="702"/>
      <w:jc w:val="both"/>
      <w:outlineLvl w:val="5"/>
    </w:pPr>
    <w:rPr>
      <w:rFonts w:ascii="Times New Roman" w:hAnsi="Times New Roman" w:cs="Times New Roman"/>
      <w:b/>
      <w:bCs/>
      <w:lang w:eastAsia="ko-KR"/>
    </w:rPr>
  </w:style>
  <w:style w:type="paragraph" w:styleId="7">
    <w:name w:val="heading 7"/>
    <w:basedOn w:val="a0"/>
    <w:next w:val="a0"/>
    <w:link w:val="70"/>
    <w:uiPriority w:val="99"/>
    <w:qFormat/>
    <w:locked/>
    <w:rsid w:val="00E34270"/>
    <w:pPr>
      <w:keepNext/>
      <w:widowControl/>
      <w:autoSpaceDE/>
      <w:autoSpaceDN/>
      <w:adjustRightInd/>
      <w:ind w:firstLine="709"/>
      <w:jc w:val="both"/>
      <w:outlineLvl w:val="6"/>
    </w:pPr>
    <w:rPr>
      <w:rFonts w:ascii="Times New Roman" w:hAnsi="Times New Roman" w:cs="Times New Roman"/>
      <w:b/>
      <w:bCs/>
      <w:i/>
      <w:iCs/>
      <w:lang w:eastAsia="ko-KR"/>
    </w:rPr>
  </w:style>
  <w:style w:type="paragraph" w:styleId="8">
    <w:name w:val="heading 8"/>
    <w:basedOn w:val="a0"/>
    <w:next w:val="a0"/>
    <w:link w:val="80"/>
    <w:uiPriority w:val="99"/>
    <w:qFormat/>
    <w:locked/>
    <w:rsid w:val="00E34270"/>
    <w:pPr>
      <w:keepNext/>
      <w:widowControl/>
      <w:autoSpaceDE/>
      <w:autoSpaceDN/>
      <w:adjustRightInd/>
      <w:ind w:firstLine="709"/>
      <w:jc w:val="center"/>
      <w:outlineLvl w:val="7"/>
    </w:pPr>
    <w:rPr>
      <w:rFonts w:ascii="Times New Roman" w:hAnsi="Times New Roman" w:cs="Times New Roman"/>
      <w:b/>
      <w:bCs/>
      <w:lang w:eastAsia="ko-KR"/>
    </w:rPr>
  </w:style>
  <w:style w:type="paragraph" w:styleId="9">
    <w:name w:val="heading 9"/>
    <w:basedOn w:val="a0"/>
    <w:next w:val="a0"/>
    <w:link w:val="90"/>
    <w:uiPriority w:val="99"/>
    <w:qFormat/>
    <w:locked/>
    <w:rsid w:val="00E34270"/>
    <w:pPr>
      <w:keepNext/>
      <w:widowControl/>
      <w:autoSpaceDE/>
      <w:autoSpaceDN/>
      <w:adjustRightInd/>
      <w:ind w:firstLine="709"/>
      <w:outlineLvl w:val="8"/>
    </w:pPr>
    <w:rPr>
      <w:rFonts w:ascii="Times New Roman" w:hAnsi="Times New Roman" w:cs="Times New Roman"/>
      <w:b/>
      <w:bCs/>
      <w:i/>
      <w:iCs/>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F57851"/>
    <w:rPr>
      <w:rFonts w:ascii="Cambria" w:hAnsi="Cambria"/>
      <w:b/>
      <w:color w:val="365F91"/>
      <w:sz w:val="28"/>
      <w:lang w:eastAsia="ru-RU"/>
    </w:rPr>
  </w:style>
  <w:style w:type="character" w:customStyle="1" w:styleId="20">
    <w:name w:val="Заголовок 2 Знак"/>
    <w:link w:val="2"/>
    <w:uiPriority w:val="99"/>
    <w:locked/>
    <w:rsid w:val="00E34270"/>
    <w:rPr>
      <w:rFonts w:ascii="Arial" w:hAnsi="Arial"/>
      <w:sz w:val="24"/>
    </w:rPr>
  </w:style>
  <w:style w:type="character" w:customStyle="1" w:styleId="30">
    <w:name w:val="Заголовок 3 Знак"/>
    <w:link w:val="3"/>
    <w:uiPriority w:val="99"/>
    <w:locked/>
    <w:rsid w:val="00E34270"/>
    <w:rPr>
      <w:rFonts w:ascii="Arial" w:hAnsi="Arial"/>
      <w:sz w:val="24"/>
    </w:rPr>
  </w:style>
  <w:style w:type="character" w:customStyle="1" w:styleId="40">
    <w:name w:val="Заголовок 4 Знак"/>
    <w:link w:val="4"/>
    <w:uiPriority w:val="99"/>
    <w:locked/>
    <w:rsid w:val="00E34270"/>
    <w:rPr>
      <w:rFonts w:ascii="Arial" w:hAnsi="Arial"/>
      <w:sz w:val="24"/>
    </w:rPr>
  </w:style>
  <w:style w:type="character" w:customStyle="1" w:styleId="50">
    <w:name w:val="Заголовок 5 Знак"/>
    <w:link w:val="5"/>
    <w:uiPriority w:val="99"/>
    <w:locked/>
    <w:rsid w:val="00E34270"/>
    <w:rPr>
      <w:rFonts w:ascii="Times New Roman" w:hAnsi="Times New Roman"/>
      <w:i/>
      <w:sz w:val="24"/>
    </w:rPr>
  </w:style>
  <w:style w:type="character" w:customStyle="1" w:styleId="60">
    <w:name w:val="Заголовок 6 Знак"/>
    <w:link w:val="6"/>
    <w:uiPriority w:val="99"/>
    <w:locked/>
    <w:rsid w:val="00E34270"/>
    <w:rPr>
      <w:rFonts w:ascii="Times New Roman" w:hAnsi="Times New Roman"/>
      <w:b/>
      <w:sz w:val="26"/>
    </w:rPr>
  </w:style>
  <w:style w:type="character" w:customStyle="1" w:styleId="70">
    <w:name w:val="Заголовок 7 Знак"/>
    <w:link w:val="7"/>
    <w:uiPriority w:val="99"/>
    <w:locked/>
    <w:rsid w:val="00E34270"/>
    <w:rPr>
      <w:rFonts w:ascii="Times New Roman" w:hAnsi="Times New Roman"/>
      <w:b/>
      <w:i/>
      <w:sz w:val="26"/>
    </w:rPr>
  </w:style>
  <w:style w:type="character" w:customStyle="1" w:styleId="80">
    <w:name w:val="Заголовок 8 Знак"/>
    <w:link w:val="8"/>
    <w:uiPriority w:val="99"/>
    <w:locked/>
    <w:rsid w:val="00E34270"/>
    <w:rPr>
      <w:rFonts w:ascii="Times New Roman" w:hAnsi="Times New Roman"/>
      <w:b/>
      <w:sz w:val="26"/>
    </w:rPr>
  </w:style>
  <w:style w:type="character" w:customStyle="1" w:styleId="90">
    <w:name w:val="Заголовок 9 Знак"/>
    <w:link w:val="9"/>
    <w:uiPriority w:val="99"/>
    <w:locked/>
    <w:rsid w:val="00E34270"/>
    <w:rPr>
      <w:rFonts w:ascii="Times New Roman" w:hAnsi="Times New Roman"/>
      <w:b/>
      <w:i/>
      <w:sz w:val="26"/>
    </w:rPr>
  </w:style>
  <w:style w:type="character" w:customStyle="1" w:styleId="a4">
    <w:name w:val="Цветовое выделение"/>
    <w:uiPriority w:val="99"/>
    <w:rsid w:val="00E34270"/>
    <w:rPr>
      <w:b/>
      <w:color w:val="26282F"/>
      <w:sz w:val="26"/>
    </w:rPr>
  </w:style>
  <w:style w:type="character" w:customStyle="1" w:styleId="a5">
    <w:name w:val="Гипертекстовая ссылка"/>
    <w:uiPriority w:val="99"/>
    <w:rsid w:val="00E34270"/>
    <w:rPr>
      <w:b/>
      <w:color w:val="106BBE"/>
      <w:sz w:val="26"/>
    </w:rPr>
  </w:style>
  <w:style w:type="character" w:customStyle="1" w:styleId="a6">
    <w:name w:val="Активная гипертекстовая ссылка"/>
    <w:uiPriority w:val="99"/>
    <w:rsid w:val="00E34270"/>
    <w:rPr>
      <w:b/>
      <w:color w:val="106BBE"/>
      <w:sz w:val="26"/>
      <w:u w:val="single"/>
    </w:rPr>
  </w:style>
  <w:style w:type="paragraph" w:customStyle="1" w:styleId="a7">
    <w:name w:val="Внимание"/>
    <w:basedOn w:val="a0"/>
    <w:next w:val="a0"/>
    <w:uiPriority w:val="99"/>
    <w:rsid w:val="00E34270"/>
    <w:pPr>
      <w:spacing w:before="240" w:after="240"/>
      <w:ind w:left="420" w:right="420" w:firstLine="300"/>
      <w:jc w:val="both"/>
    </w:pPr>
    <w:rPr>
      <w:sz w:val="24"/>
      <w:szCs w:val="24"/>
      <w:shd w:val="clear" w:color="auto" w:fill="FAF3E9"/>
    </w:rPr>
  </w:style>
  <w:style w:type="paragraph" w:customStyle="1" w:styleId="a8">
    <w:name w:val="Внимание: криминал!!"/>
    <w:basedOn w:val="a7"/>
    <w:next w:val="a0"/>
    <w:uiPriority w:val="99"/>
    <w:rsid w:val="00E34270"/>
    <w:pPr>
      <w:spacing w:before="0" w:after="0"/>
      <w:ind w:left="0" w:right="0" w:firstLine="0"/>
    </w:pPr>
    <w:rPr>
      <w:shd w:val="clear" w:color="auto" w:fill="auto"/>
    </w:rPr>
  </w:style>
  <w:style w:type="paragraph" w:customStyle="1" w:styleId="a9">
    <w:name w:val="Внимание: недобросовестность!"/>
    <w:basedOn w:val="a7"/>
    <w:next w:val="a0"/>
    <w:uiPriority w:val="99"/>
    <w:rsid w:val="00E34270"/>
    <w:pPr>
      <w:spacing w:before="0" w:after="0"/>
      <w:ind w:left="0" w:right="0" w:firstLine="0"/>
    </w:pPr>
    <w:rPr>
      <w:shd w:val="clear" w:color="auto" w:fill="auto"/>
    </w:rPr>
  </w:style>
  <w:style w:type="character" w:customStyle="1" w:styleId="aa">
    <w:name w:val="Выделение для Базового Поиска"/>
    <w:uiPriority w:val="99"/>
    <w:rsid w:val="00E34270"/>
    <w:rPr>
      <w:b/>
      <w:color w:val="0058A9"/>
      <w:sz w:val="26"/>
    </w:rPr>
  </w:style>
  <w:style w:type="character" w:customStyle="1" w:styleId="ab">
    <w:name w:val="Выделение для Базового Поиска (курсив)"/>
    <w:uiPriority w:val="99"/>
    <w:rsid w:val="00E34270"/>
    <w:rPr>
      <w:b/>
      <w:i/>
      <w:color w:val="0058A9"/>
      <w:sz w:val="26"/>
    </w:rPr>
  </w:style>
  <w:style w:type="paragraph" w:customStyle="1" w:styleId="ac">
    <w:name w:val="Основное меню (преемственное)"/>
    <w:basedOn w:val="a0"/>
    <w:next w:val="a0"/>
    <w:uiPriority w:val="99"/>
    <w:rsid w:val="00E34270"/>
    <w:pPr>
      <w:jc w:val="both"/>
    </w:pPr>
    <w:rPr>
      <w:rFonts w:ascii="Verdana" w:hAnsi="Verdana" w:cs="Verdana"/>
      <w:sz w:val="24"/>
      <w:szCs w:val="24"/>
    </w:rPr>
  </w:style>
  <w:style w:type="paragraph" w:customStyle="1" w:styleId="11">
    <w:name w:val="Заголовок1"/>
    <w:basedOn w:val="ac"/>
    <w:next w:val="a0"/>
    <w:uiPriority w:val="99"/>
    <w:rsid w:val="00E34270"/>
    <w:rPr>
      <w:rFonts w:ascii="Arial" w:hAnsi="Arial" w:cs="Arial"/>
      <w:b/>
      <w:bCs/>
      <w:color w:val="0058A9"/>
      <w:shd w:val="clear" w:color="auto" w:fill="ECE9D8"/>
    </w:rPr>
  </w:style>
  <w:style w:type="paragraph" w:customStyle="1" w:styleId="ad">
    <w:name w:val="Заголовок группы контролов"/>
    <w:basedOn w:val="a0"/>
    <w:next w:val="a0"/>
    <w:uiPriority w:val="99"/>
    <w:rsid w:val="00E34270"/>
    <w:pPr>
      <w:jc w:val="both"/>
    </w:pPr>
    <w:rPr>
      <w:b/>
      <w:bCs/>
      <w:color w:val="000000"/>
      <w:sz w:val="24"/>
      <w:szCs w:val="24"/>
    </w:rPr>
  </w:style>
  <w:style w:type="paragraph" w:customStyle="1" w:styleId="ae">
    <w:name w:val="Заголовок для информации об изменениях"/>
    <w:basedOn w:val="1"/>
    <w:next w:val="a0"/>
    <w:uiPriority w:val="99"/>
    <w:rsid w:val="00E34270"/>
    <w:pPr>
      <w:keepNext w:val="0"/>
      <w:keepLines w:val="0"/>
      <w:spacing w:before="0"/>
      <w:jc w:val="both"/>
      <w:outlineLvl w:val="9"/>
    </w:pPr>
    <w:rPr>
      <w:rFonts w:ascii="Arial" w:hAnsi="Arial" w:cs="Arial"/>
      <w:b w:val="0"/>
      <w:bCs w:val="0"/>
      <w:color w:val="auto"/>
      <w:sz w:val="20"/>
      <w:szCs w:val="20"/>
      <w:shd w:val="clear" w:color="auto" w:fill="FFFFFF"/>
    </w:rPr>
  </w:style>
  <w:style w:type="paragraph" w:customStyle="1" w:styleId="af">
    <w:name w:val="Заголовок приложения"/>
    <w:basedOn w:val="a0"/>
    <w:next w:val="a0"/>
    <w:uiPriority w:val="99"/>
    <w:rsid w:val="00E34270"/>
    <w:pPr>
      <w:jc w:val="right"/>
    </w:pPr>
    <w:rPr>
      <w:sz w:val="24"/>
      <w:szCs w:val="24"/>
    </w:rPr>
  </w:style>
  <w:style w:type="paragraph" w:customStyle="1" w:styleId="af0">
    <w:name w:val="Заголовок распахивающейся части диалога"/>
    <w:basedOn w:val="a0"/>
    <w:next w:val="a0"/>
    <w:uiPriority w:val="99"/>
    <w:rsid w:val="00E34270"/>
    <w:pPr>
      <w:jc w:val="both"/>
    </w:pPr>
    <w:rPr>
      <w:i/>
      <w:iCs/>
      <w:color w:val="000080"/>
      <w:sz w:val="24"/>
      <w:szCs w:val="24"/>
    </w:rPr>
  </w:style>
  <w:style w:type="character" w:customStyle="1" w:styleId="af1">
    <w:name w:val="Заголовок своего сообщения"/>
    <w:uiPriority w:val="99"/>
    <w:rsid w:val="00E34270"/>
    <w:rPr>
      <w:b/>
      <w:color w:val="26282F"/>
      <w:sz w:val="26"/>
    </w:rPr>
  </w:style>
  <w:style w:type="paragraph" w:customStyle="1" w:styleId="af2">
    <w:name w:val="Заголовок статьи"/>
    <w:basedOn w:val="a0"/>
    <w:next w:val="a0"/>
    <w:uiPriority w:val="99"/>
    <w:rsid w:val="00E34270"/>
    <w:pPr>
      <w:ind w:left="1612" w:hanging="892"/>
      <w:jc w:val="both"/>
    </w:pPr>
    <w:rPr>
      <w:sz w:val="24"/>
      <w:szCs w:val="24"/>
    </w:rPr>
  </w:style>
  <w:style w:type="character" w:customStyle="1" w:styleId="af3">
    <w:name w:val="Заголовок чужого сообщения"/>
    <w:uiPriority w:val="99"/>
    <w:rsid w:val="00E34270"/>
    <w:rPr>
      <w:b/>
      <w:color w:val="FF0000"/>
      <w:sz w:val="26"/>
    </w:rPr>
  </w:style>
  <w:style w:type="paragraph" w:customStyle="1" w:styleId="af4">
    <w:name w:val="Заголовок ЭР (левое окно)"/>
    <w:basedOn w:val="a0"/>
    <w:next w:val="a0"/>
    <w:uiPriority w:val="99"/>
    <w:rsid w:val="00E34270"/>
    <w:pPr>
      <w:spacing w:before="300" w:after="250"/>
      <w:jc w:val="center"/>
    </w:pPr>
    <w:rPr>
      <w:b/>
      <w:bCs/>
      <w:color w:val="26282F"/>
      <w:sz w:val="28"/>
      <w:szCs w:val="28"/>
    </w:rPr>
  </w:style>
  <w:style w:type="paragraph" w:customStyle="1" w:styleId="af5">
    <w:name w:val="Заголовок ЭР (правое окно)"/>
    <w:basedOn w:val="af4"/>
    <w:next w:val="a0"/>
    <w:uiPriority w:val="99"/>
    <w:rsid w:val="00E34270"/>
    <w:pPr>
      <w:spacing w:before="0" w:after="0"/>
      <w:jc w:val="left"/>
    </w:pPr>
    <w:rPr>
      <w:b w:val="0"/>
      <w:bCs w:val="0"/>
      <w:color w:val="auto"/>
      <w:sz w:val="24"/>
      <w:szCs w:val="24"/>
    </w:rPr>
  </w:style>
  <w:style w:type="paragraph" w:customStyle="1" w:styleId="af6">
    <w:name w:val="Интерактивный заголовок"/>
    <w:basedOn w:val="11"/>
    <w:next w:val="a0"/>
    <w:uiPriority w:val="99"/>
    <w:rsid w:val="00E34270"/>
    <w:rPr>
      <w:b w:val="0"/>
      <w:bCs w:val="0"/>
      <w:color w:val="auto"/>
      <w:u w:val="single"/>
      <w:shd w:val="clear" w:color="auto" w:fill="auto"/>
    </w:rPr>
  </w:style>
  <w:style w:type="paragraph" w:customStyle="1" w:styleId="af7">
    <w:name w:val="Текст информации об изменениях"/>
    <w:basedOn w:val="a0"/>
    <w:next w:val="a0"/>
    <w:uiPriority w:val="99"/>
    <w:rsid w:val="00E34270"/>
    <w:pPr>
      <w:jc w:val="both"/>
    </w:pPr>
    <w:rPr>
      <w:color w:val="353842"/>
      <w:sz w:val="20"/>
      <w:szCs w:val="20"/>
    </w:rPr>
  </w:style>
  <w:style w:type="paragraph" w:customStyle="1" w:styleId="af8">
    <w:name w:val="Информация об изменениях"/>
    <w:basedOn w:val="af7"/>
    <w:next w:val="a0"/>
    <w:uiPriority w:val="99"/>
    <w:rsid w:val="00E34270"/>
    <w:pPr>
      <w:spacing w:before="180"/>
      <w:ind w:left="360" w:right="360"/>
    </w:pPr>
    <w:rPr>
      <w:color w:val="auto"/>
      <w:sz w:val="24"/>
      <w:szCs w:val="24"/>
      <w:shd w:val="clear" w:color="auto" w:fill="EAEFED"/>
    </w:rPr>
  </w:style>
  <w:style w:type="paragraph" w:customStyle="1" w:styleId="af9">
    <w:name w:val="Текст (справка)"/>
    <w:basedOn w:val="a0"/>
    <w:next w:val="a0"/>
    <w:uiPriority w:val="99"/>
    <w:rsid w:val="00E34270"/>
    <w:pPr>
      <w:ind w:left="170" w:right="170"/>
    </w:pPr>
    <w:rPr>
      <w:sz w:val="24"/>
      <w:szCs w:val="24"/>
    </w:rPr>
  </w:style>
  <w:style w:type="paragraph" w:customStyle="1" w:styleId="afa">
    <w:name w:val="Комментарий"/>
    <w:basedOn w:val="af9"/>
    <w:next w:val="a0"/>
    <w:uiPriority w:val="99"/>
    <w:rsid w:val="00E34270"/>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E34270"/>
    <w:pPr>
      <w:spacing w:before="0"/>
    </w:pPr>
    <w:rPr>
      <w:i/>
      <w:iCs/>
    </w:rPr>
  </w:style>
  <w:style w:type="paragraph" w:customStyle="1" w:styleId="afc">
    <w:name w:val="Текст (лев. подпись)"/>
    <w:basedOn w:val="a0"/>
    <w:next w:val="a0"/>
    <w:uiPriority w:val="99"/>
    <w:rsid w:val="00E34270"/>
    <w:rPr>
      <w:sz w:val="24"/>
      <w:szCs w:val="24"/>
    </w:rPr>
  </w:style>
  <w:style w:type="paragraph" w:customStyle="1" w:styleId="afd">
    <w:name w:val="Колонтитул (левый)"/>
    <w:basedOn w:val="afc"/>
    <w:next w:val="a0"/>
    <w:uiPriority w:val="99"/>
    <w:rsid w:val="00E34270"/>
    <w:pPr>
      <w:jc w:val="both"/>
    </w:pPr>
    <w:rPr>
      <w:sz w:val="16"/>
      <w:szCs w:val="16"/>
    </w:rPr>
  </w:style>
  <w:style w:type="paragraph" w:customStyle="1" w:styleId="afe">
    <w:name w:val="Текст (прав. подпись)"/>
    <w:basedOn w:val="a0"/>
    <w:next w:val="a0"/>
    <w:uiPriority w:val="99"/>
    <w:rsid w:val="00E34270"/>
    <w:pPr>
      <w:jc w:val="right"/>
    </w:pPr>
    <w:rPr>
      <w:sz w:val="24"/>
      <w:szCs w:val="24"/>
    </w:rPr>
  </w:style>
  <w:style w:type="paragraph" w:customStyle="1" w:styleId="aff">
    <w:name w:val="Колонтитул (правый)"/>
    <w:basedOn w:val="afe"/>
    <w:next w:val="a0"/>
    <w:uiPriority w:val="99"/>
    <w:rsid w:val="00E34270"/>
    <w:pPr>
      <w:jc w:val="both"/>
    </w:pPr>
    <w:rPr>
      <w:sz w:val="16"/>
      <w:szCs w:val="16"/>
    </w:rPr>
  </w:style>
  <w:style w:type="paragraph" w:customStyle="1" w:styleId="aff0">
    <w:name w:val="Комментарий пользователя"/>
    <w:basedOn w:val="afa"/>
    <w:next w:val="a0"/>
    <w:uiPriority w:val="99"/>
    <w:rsid w:val="00E34270"/>
    <w:pPr>
      <w:spacing w:before="0"/>
      <w:jc w:val="left"/>
    </w:pPr>
    <w:rPr>
      <w:shd w:val="clear" w:color="auto" w:fill="FFDFE0"/>
    </w:rPr>
  </w:style>
  <w:style w:type="paragraph" w:customStyle="1" w:styleId="aff1">
    <w:name w:val="Куда обратиться?"/>
    <w:basedOn w:val="a7"/>
    <w:next w:val="a0"/>
    <w:uiPriority w:val="99"/>
    <w:rsid w:val="00E34270"/>
    <w:pPr>
      <w:spacing w:before="0" w:after="0"/>
      <w:ind w:left="0" w:right="0" w:firstLine="0"/>
    </w:pPr>
    <w:rPr>
      <w:shd w:val="clear" w:color="auto" w:fill="auto"/>
    </w:rPr>
  </w:style>
  <w:style w:type="paragraph" w:customStyle="1" w:styleId="aff2">
    <w:name w:val="Моноширинный"/>
    <w:basedOn w:val="a0"/>
    <w:next w:val="a0"/>
    <w:uiPriority w:val="99"/>
    <w:rsid w:val="00E34270"/>
    <w:pPr>
      <w:jc w:val="both"/>
    </w:pPr>
    <w:rPr>
      <w:rFonts w:ascii="Courier New" w:hAnsi="Courier New" w:cs="Courier New"/>
      <w:sz w:val="22"/>
      <w:szCs w:val="22"/>
    </w:rPr>
  </w:style>
  <w:style w:type="character" w:customStyle="1" w:styleId="aff3">
    <w:name w:val="Найденные слова"/>
    <w:uiPriority w:val="99"/>
    <w:rsid w:val="00E34270"/>
    <w:rPr>
      <w:b/>
      <w:color w:val="26282F"/>
      <w:sz w:val="26"/>
      <w:shd w:val="clear" w:color="auto" w:fill="auto"/>
    </w:rPr>
  </w:style>
  <w:style w:type="character" w:customStyle="1" w:styleId="aff4">
    <w:name w:val="Не вступил в силу"/>
    <w:uiPriority w:val="99"/>
    <w:rsid w:val="00E34270"/>
    <w:rPr>
      <w:b/>
      <w:color w:val="000000"/>
      <w:sz w:val="26"/>
      <w:shd w:val="clear" w:color="auto" w:fill="auto"/>
    </w:rPr>
  </w:style>
  <w:style w:type="paragraph" w:customStyle="1" w:styleId="aff5">
    <w:name w:val="Необходимые документы"/>
    <w:basedOn w:val="a7"/>
    <w:next w:val="a0"/>
    <w:uiPriority w:val="99"/>
    <w:rsid w:val="00E34270"/>
    <w:pPr>
      <w:spacing w:before="0" w:after="0"/>
      <w:ind w:left="0" w:right="0" w:firstLine="118"/>
    </w:pPr>
    <w:rPr>
      <w:shd w:val="clear" w:color="auto" w:fill="auto"/>
    </w:rPr>
  </w:style>
  <w:style w:type="paragraph" w:customStyle="1" w:styleId="aff6">
    <w:name w:val="Нормальный (таблица)"/>
    <w:basedOn w:val="a0"/>
    <w:next w:val="a0"/>
    <w:uiPriority w:val="99"/>
    <w:rsid w:val="00E34270"/>
    <w:pPr>
      <w:jc w:val="both"/>
    </w:pPr>
    <w:rPr>
      <w:sz w:val="24"/>
      <w:szCs w:val="24"/>
    </w:rPr>
  </w:style>
  <w:style w:type="paragraph" w:customStyle="1" w:styleId="aff7">
    <w:name w:val="Объект"/>
    <w:basedOn w:val="a0"/>
    <w:next w:val="a0"/>
    <w:uiPriority w:val="99"/>
    <w:rsid w:val="00E34270"/>
    <w:pPr>
      <w:jc w:val="both"/>
    </w:pPr>
  </w:style>
  <w:style w:type="paragraph" w:customStyle="1" w:styleId="aff8">
    <w:name w:val="Таблицы (моноширинный)"/>
    <w:basedOn w:val="a0"/>
    <w:next w:val="a0"/>
    <w:uiPriority w:val="99"/>
    <w:rsid w:val="00E34270"/>
    <w:pPr>
      <w:jc w:val="both"/>
    </w:pPr>
    <w:rPr>
      <w:rFonts w:ascii="Courier New" w:hAnsi="Courier New" w:cs="Courier New"/>
      <w:sz w:val="22"/>
      <w:szCs w:val="22"/>
    </w:rPr>
  </w:style>
  <w:style w:type="paragraph" w:customStyle="1" w:styleId="aff9">
    <w:name w:val="Оглавление"/>
    <w:basedOn w:val="aff8"/>
    <w:next w:val="a0"/>
    <w:uiPriority w:val="99"/>
    <w:rsid w:val="00E34270"/>
    <w:pPr>
      <w:ind w:left="140"/>
    </w:pPr>
    <w:rPr>
      <w:rFonts w:ascii="Arial" w:hAnsi="Arial" w:cs="Arial"/>
      <w:sz w:val="24"/>
      <w:szCs w:val="24"/>
    </w:rPr>
  </w:style>
  <w:style w:type="character" w:customStyle="1" w:styleId="affa">
    <w:name w:val="Опечатки"/>
    <w:uiPriority w:val="99"/>
    <w:rsid w:val="00E34270"/>
    <w:rPr>
      <w:color w:val="FF0000"/>
      <w:sz w:val="26"/>
    </w:rPr>
  </w:style>
  <w:style w:type="paragraph" w:customStyle="1" w:styleId="affb">
    <w:name w:val="Переменная часть"/>
    <w:basedOn w:val="ac"/>
    <w:next w:val="a0"/>
    <w:uiPriority w:val="99"/>
    <w:rsid w:val="00E34270"/>
    <w:rPr>
      <w:rFonts w:ascii="Arial" w:hAnsi="Arial" w:cs="Arial"/>
      <w:sz w:val="20"/>
      <w:szCs w:val="20"/>
    </w:rPr>
  </w:style>
  <w:style w:type="paragraph" w:customStyle="1" w:styleId="affc">
    <w:name w:val="Подвал для информации об изменениях"/>
    <w:basedOn w:val="1"/>
    <w:next w:val="a0"/>
    <w:uiPriority w:val="99"/>
    <w:rsid w:val="00E34270"/>
    <w:pPr>
      <w:keepNext w:val="0"/>
      <w:keepLines w:val="0"/>
      <w:spacing w:before="0"/>
      <w:jc w:val="both"/>
      <w:outlineLvl w:val="9"/>
    </w:pPr>
    <w:rPr>
      <w:rFonts w:ascii="Arial" w:hAnsi="Arial" w:cs="Arial"/>
      <w:b w:val="0"/>
      <w:bCs w:val="0"/>
      <w:color w:val="auto"/>
      <w:sz w:val="20"/>
      <w:szCs w:val="20"/>
    </w:rPr>
  </w:style>
  <w:style w:type="paragraph" w:customStyle="1" w:styleId="affd">
    <w:name w:val="Подзаголовок для информации об изменениях"/>
    <w:basedOn w:val="af7"/>
    <w:next w:val="a0"/>
    <w:uiPriority w:val="99"/>
    <w:rsid w:val="00E34270"/>
    <w:rPr>
      <w:b/>
      <w:bCs/>
      <w:sz w:val="24"/>
      <w:szCs w:val="24"/>
    </w:rPr>
  </w:style>
  <w:style w:type="paragraph" w:customStyle="1" w:styleId="affe">
    <w:name w:val="Подчёркнуный текст"/>
    <w:basedOn w:val="a0"/>
    <w:next w:val="a0"/>
    <w:uiPriority w:val="99"/>
    <w:rsid w:val="00E34270"/>
    <w:pPr>
      <w:jc w:val="both"/>
    </w:pPr>
    <w:rPr>
      <w:sz w:val="24"/>
      <w:szCs w:val="24"/>
    </w:rPr>
  </w:style>
  <w:style w:type="paragraph" w:customStyle="1" w:styleId="afff">
    <w:name w:val="Постоянная часть"/>
    <w:basedOn w:val="ac"/>
    <w:next w:val="a0"/>
    <w:uiPriority w:val="99"/>
    <w:rsid w:val="00E34270"/>
    <w:rPr>
      <w:rFonts w:ascii="Arial" w:hAnsi="Arial" w:cs="Arial"/>
      <w:sz w:val="22"/>
      <w:szCs w:val="22"/>
    </w:rPr>
  </w:style>
  <w:style w:type="paragraph" w:customStyle="1" w:styleId="afff0">
    <w:name w:val="Прижатый влево"/>
    <w:basedOn w:val="a0"/>
    <w:next w:val="a0"/>
    <w:uiPriority w:val="99"/>
    <w:rsid w:val="00E34270"/>
    <w:rPr>
      <w:sz w:val="24"/>
      <w:szCs w:val="24"/>
    </w:rPr>
  </w:style>
  <w:style w:type="paragraph" w:customStyle="1" w:styleId="afff1">
    <w:name w:val="Пример."/>
    <w:basedOn w:val="a7"/>
    <w:next w:val="a0"/>
    <w:uiPriority w:val="99"/>
    <w:rsid w:val="00E34270"/>
    <w:pPr>
      <w:spacing w:before="0" w:after="0"/>
      <w:ind w:left="0" w:right="0" w:firstLine="0"/>
    </w:pPr>
    <w:rPr>
      <w:shd w:val="clear" w:color="auto" w:fill="auto"/>
    </w:rPr>
  </w:style>
  <w:style w:type="paragraph" w:customStyle="1" w:styleId="afff2">
    <w:name w:val="Примечание."/>
    <w:basedOn w:val="a7"/>
    <w:next w:val="a0"/>
    <w:uiPriority w:val="99"/>
    <w:rsid w:val="00E34270"/>
    <w:pPr>
      <w:spacing w:before="0" w:after="0"/>
      <w:ind w:left="0" w:right="0" w:firstLine="0"/>
    </w:pPr>
    <w:rPr>
      <w:shd w:val="clear" w:color="auto" w:fill="auto"/>
    </w:rPr>
  </w:style>
  <w:style w:type="character" w:customStyle="1" w:styleId="afff3">
    <w:name w:val="Продолжение ссылки"/>
    <w:uiPriority w:val="99"/>
    <w:rsid w:val="00E34270"/>
  </w:style>
  <w:style w:type="paragraph" w:customStyle="1" w:styleId="afff4">
    <w:name w:val="Словарная статья"/>
    <w:basedOn w:val="a0"/>
    <w:next w:val="a0"/>
    <w:uiPriority w:val="99"/>
    <w:rsid w:val="00E34270"/>
    <w:pPr>
      <w:ind w:right="118"/>
      <w:jc w:val="both"/>
    </w:pPr>
    <w:rPr>
      <w:sz w:val="24"/>
      <w:szCs w:val="24"/>
    </w:rPr>
  </w:style>
  <w:style w:type="character" w:customStyle="1" w:styleId="afff5">
    <w:name w:val="Сравнение редакций"/>
    <w:uiPriority w:val="99"/>
    <w:rsid w:val="00E34270"/>
    <w:rPr>
      <w:b/>
      <w:color w:val="26282F"/>
      <w:sz w:val="26"/>
    </w:rPr>
  </w:style>
  <w:style w:type="character" w:customStyle="1" w:styleId="afff6">
    <w:name w:val="Сравнение редакций. Добавленный фрагмент"/>
    <w:uiPriority w:val="99"/>
    <w:rsid w:val="00E34270"/>
    <w:rPr>
      <w:color w:val="000000"/>
      <w:shd w:val="clear" w:color="auto" w:fill="auto"/>
    </w:rPr>
  </w:style>
  <w:style w:type="character" w:customStyle="1" w:styleId="afff7">
    <w:name w:val="Сравнение редакций. Удаленный фрагмент"/>
    <w:uiPriority w:val="99"/>
    <w:rsid w:val="00E34270"/>
    <w:rPr>
      <w:color w:val="000000"/>
      <w:shd w:val="clear" w:color="auto" w:fill="auto"/>
    </w:rPr>
  </w:style>
  <w:style w:type="paragraph" w:customStyle="1" w:styleId="afff8">
    <w:name w:val="Ссылка на официальную публикацию"/>
    <w:basedOn w:val="a0"/>
    <w:next w:val="a0"/>
    <w:uiPriority w:val="99"/>
    <w:rsid w:val="00E34270"/>
    <w:pPr>
      <w:jc w:val="both"/>
    </w:pPr>
    <w:rPr>
      <w:sz w:val="24"/>
      <w:szCs w:val="24"/>
    </w:rPr>
  </w:style>
  <w:style w:type="paragraph" w:customStyle="1" w:styleId="afff9">
    <w:name w:val="Текст в таблице"/>
    <w:basedOn w:val="aff6"/>
    <w:next w:val="a0"/>
    <w:uiPriority w:val="99"/>
    <w:rsid w:val="00E34270"/>
    <w:pPr>
      <w:ind w:firstLine="500"/>
    </w:pPr>
  </w:style>
  <w:style w:type="paragraph" w:customStyle="1" w:styleId="afffa">
    <w:name w:val="Текст ЭР (см. также)"/>
    <w:basedOn w:val="a0"/>
    <w:next w:val="a0"/>
    <w:uiPriority w:val="99"/>
    <w:rsid w:val="00E34270"/>
    <w:pPr>
      <w:spacing w:before="200"/>
    </w:pPr>
    <w:rPr>
      <w:sz w:val="22"/>
      <w:szCs w:val="22"/>
    </w:rPr>
  </w:style>
  <w:style w:type="paragraph" w:customStyle="1" w:styleId="afffb">
    <w:name w:val="Технический комментарий"/>
    <w:basedOn w:val="a0"/>
    <w:next w:val="a0"/>
    <w:uiPriority w:val="99"/>
    <w:rsid w:val="00E34270"/>
    <w:rPr>
      <w:color w:val="463F31"/>
      <w:sz w:val="24"/>
      <w:szCs w:val="24"/>
      <w:shd w:val="clear" w:color="auto" w:fill="FFFFA6"/>
    </w:rPr>
  </w:style>
  <w:style w:type="character" w:customStyle="1" w:styleId="afffc">
    <w:name w:val="Утратил силу"/>
    <w:uiPriority w:val="99"/>
    <w:rsid w:val="00E34270"/>
    <w:rPr>
      <w:b/>
      <w:strike/>
      <w:color w:val="auto"/>
      <w:sz w:val="26"/>
    </w:rPr>
  </w:style>
  <w:style w:type="paragraph" w:customStyle="1" w:styleId="afffd">
    <w:name w:val="Формула"/>
    <w:basedOn w:val="a0"/>
    <w:next w:val="a0"/>
    <w:uiPriority w:val="99"/>
    <w:rsid w:val="00E34270"/>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0"/>
    <w:uiPriority w:val="99"/>
    <w:rsid w:val="00E34270"/>
    <w:pPr>
      <w:jc w:val="center"/>
    </w:pPr>
  </w:style>
  <w:style w:type="paragraph" w:customStyle="1" w:styleId="-">
    <w:name w:val="ЭР-содержание (правое окно)"/>
    <w:basedOn w:val="a0"/>
    <w:next w:val="a0"/>
    <w:uiPriority w:val="99"/>
    <w:rsid w:val="00E34270"/>
    <w:pPr>
      <w:spacing w:before="300"/>
    </w:pPr>
  </w:style>
  <w:style w:type="paragraph" w:customStyle="1" w:styleId="CharChar1CharChar1CharChar">
    <w:name w:val="Char Char Знак Знак1 Char Char1 Знак Знак Char Char"/>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styleId="21">
    <w:name w:val="Body Text Indent 2"/>
    <w:basedOn w:val="a0"/>
    <w:link w:val="22"/>
    <w:uiPriority w:val="99"/>
    <w:rsid w:val="00E34270"/>
    <w:pPr>
      <w:widowControl/>
      <w:autoSpaceDE/>
      <w:autoSpaceDN/>
      <w:adjustRightInd/>
      <w:ind w:firstLine="708"/>
      <w:jc w:val="both"/>
    </w:pPr>
    <w:rPr>
      <w:rFonts w:cs="Times New Roman"/>
      <w:sz w:val="24"/>
      <w:szCs w:val="24"/>
      <w:lang w:eastAsia="ko-KR"/>
    </w:rPr>
  </w:style>
  <w:style w:type="character" w:customStyle="1" w:styleId="22">
    <w:name w:val="Основной текст с отступом 2 Знак"/>
    <w:link w:val="21"/>
    <w:uiPriority w:val="99"/>
    <w:locked/>
    <w:rsid w:val="00E34270"/>
    <w:rPr>
      <w:rFonts w:ascii="Arial" w:hAnsi="Arial"/>
      <w:sz w:val="24"/>
    </w:rPr>
  </w:style>
  <w:style w:type="paragraph" w:customStyle="1" w:styleId="affff">
    <w:name w:val="Дочерний элемент списка"/>
    <w:basedOn w:val="a0"/>
    <w:next w:val="a0"/>
    <w:uiPriority w:val="99"/>
    <w:rsid w:val="00E34270"/>
    <w:pPr>
      <w:jc w:val="both"/>
    </w:pPr>
    <w:rPr>
      <w:color w:val="868381"/>
      <w:sz w:val="20"/>
      <w:szCs w:val="20"/>
    </w:rPr>
  </w:style>
  <w:style w:type="paragraph" w:styleId="affff0">
    <w:name w:val="header"/>
    <w:aliases w:val="ВерхКолонтитул"/>
    <w:basedOn w:val="a0"/>
    <w:link w:val="affff1"/>
    <w:uiPriority w:val="99"/>
    <w:rsid w:val="00E34270"/>
    <w:pPr>
      <w:tabs>
        <w:tab w:val="center" w:pos="4677"/>
        <w:tab w:val="right" w:pos="9355"/>
      </w:tabs>
      <w:ind w:firstLine="720"/>
      <w:jc w:val="both"/>
    </w:pPr>
    <w:rPr>
      <w:rFonts w:cs="Times New Roman"/>
      <w:sz w:val="24"/>
      <w:szCs w:val="24"/>
      <w:lang w:eastAsia="ko-KR"/>
    </w:rPr>
  </w:style>
  <w:style w:type="character" w:customStyle="1" w:styleId="affff1">
    <w:name w:val="Верхний колонтитул Знак"/>
    <w:aliases w:val="ВерхКолонтитул Знак"/>
    <w:link w:val="affff0"/>
    <w:uiPriority w:val="99"/>
    <w:locked/>
    <w:rsid w:val="00E34270"/>
    <w:rPr>
      <w:rFonts w:ascii="Arial" w:hAnsi="Arial"/>
      <w:sz w:val="24"/>
    </w:rPr>
  </w:style>
  <w:style w:type="character" w:styleId="affff2">
    <w:name w:val="page number"/>
    <w:uiPriority w:val="99"/>
    <w:rsid w:val="00E34270"/>
    <w:rPr>
      <w:rFonts w:cs="Times New Roman"/>
    </w:rPr>
  </w:style>
  <w:style w:type="paragraph" w:customStyle="1" w:styleId="23">
    <w:name w:val="Знак2"/>
    <w:basedOn w:val="a0"/>
    <w:uiPriority w:val="99"/>
    <w:rsid w:val="00E34270"/>
    <w:pPr>
      <w:widowControl/>
      <w:autoSpaceDE/>
      <w:autoSpaceDN/>
      <w:adjustRightInd/>
      <w:spacing w:after="160" w:line="240" w:lineRule="exact"/>
    </w:pPr>
    <w:rPr>
      <w:rFonts w:ascii="Verdana" w:hAnsi="Verdana" w:cs="Verdana"/>
      <w:sz w:val="20"/>
      <w:szCs w:val="20"/>
      <w:lang w:val="en-US" w:eastAsia="en-US"/>
    </w:rPr>
  </w:style>
  <w:style w:type="paragraph" w:styleId="affff3">
    <w:name w:val="Normal (Web)"/>
    <w:basedOn w:val="a0"/>
    <w:uiPriority w:val="99"/>
    <w:rsid w:val="00E34270"/>
    <w:pPr>
      <w:widowControl/>
      <w:autoSpaceDE/>
      <w:autoSpaceDN/>
      <w:adjustRightInd/>
      <w:spacing w:before="100" w:beforeAutospacing="1" w:after="100" w:afterAutospacing="1"/>
    </w:pPr>
    <w:rPr>
      <w:sz w:val="24"/>
      <w:szCs w:val="24"/>
    </w:rPr>
  </w:style>
  <w:style w:type="paragraph" w:styleId="a">
    <w:name w:val="List Paragraph"/>
    <w:basedOn w:val="a0"/>
    <w:link w:val="affff4"/>
    <w:uiPriority w:val="99"/>
    <w:qFormat/>
    <w:rsid w:val="00E34270"/>
    <w:pPr>
      <w:widowControl/>
      <w:numPr>
        <w:numId w:val="1"/>
      </w:numPr>
      <w:tabs>
        <w:tab w:val="left" w:pos="993"/>
      </w:tabs>
      <w:autoSpaceDE/>
      <w:autoSpaceDN/>
      <w:adjustRightInd/>
      <w:spacing w:line="360" w:lineRule="auto"/>
      <w:jc w:val="both"/>
    </w:pPr>
    <w:rPr>
      <w:rFonts w:cs="Times New Roman"/>
      <w:sz w:val="28"/>
      <w:szCs w:val="20"/>
      <w:lang w:eastAsia="en-US"/>
    </w:rPr>
  </w:style>
  <w:style w:type="character" w:customStyle="1" w:styleId="affff4">
    <w:name w:val="Абзац списка Знак"/>
    <w:link w:val="a"/>
    <w:uiPriority w:val="99"/>
    <w:locked/>
    <w:rsid w:val="00E34270"/>
    <w:rPr>
      <w:rFonts w:ascii="Arial" w:hAnsi="Arial"/>
      <w:sz w:val="28"/>
      <w:lang w:eastAsia="en-US"/>
    </w:rPr>
  </w:style>
  <w:style w:type="paragraph" w:styleId="affff5">
    <w:name w:val="Balloon Text"/>
    <w:basedOn w:val="a0"/>
    <w:link w:val="affff6"/>
    <w:uiPriority w:val="99"/>
    <w:rsid w:val="00E34270"/>
    <w:pPr>
      <w:ind w:firstLine="720"/>
      <w:jc w:val="both"/>
    </w:pPr>
    <w:rPr>
      <w:rFonts w:ascii="Tahoma" w:hAnsi="Tahoma" w:cs="Times New Roman"/>
      <w:sz w:val="16"/>
      <w:szCs w:val="16"/>
      <w:lang w:eastAsia="ko-KR"/>
    </w:rPr>
  </w:style>
  <w:style w:type="character" w:customStyle="1" w:styleId="affff6">
    <w:name w:val="Текст выноски Знак"/>
    <w:link w:val="affff5"/>
    <w:uiPriority w:val="99"/>
    <w:locked/>
    <w:rsid w:val="00E34270"/>
    <w:rPr>
      <w:rFonts w:ascii="Tahoma" w:hAnsi="Tahoma"/>
      <w:sz w:val="16"/>
    </w:rPr>
  </w:style>
  <w:style w:type="table" w:styleId="affff7">
    <w:name w:val="Table Grid"/>
    <w:basedOn w:val="a2"/>
    <w:uiPriority w:val="99"/>
    <w:locked/>
    <w:rsid w:val="00E34270"/>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footer"/>
    <w:basedOn w:val="a0"/>
    <w:link w:val="affff9"/>
    <w:uiPriority w:val="99"/>
    <w:rsid w:val="00E34270"/>
    <w:pPr>
      <w:tabs>
        <w:tab w:val="center" w:pos="4677"/>
        <w:tab w:val="right" w:pos="9355"/>
      </w:tabs>
      <w:ind w:firstLine="720"/>
      <w:jc w:val="both"/>
    </w:pPr>
    <w:rPr>
      <w:rFonts w:cs="Times New Roman"/>
      <w:sz w:val="24"/>
      <w:szCs w:val="24"/>
      <w:lang w:eastAsia="ko-KR"/>
    </w:rPr>
  </w:style>
  <w:style w:type="character" w:customStyle="1" w:styleId="affff9">
    <w:name w:val="Нижний колонтитул Знак"/>
    <w:link w:val="affff8"/>
    <w:uiPriority w:val="99"/>
    <w:locked/>
    <w:rsid w:val="00E34270"/>
    <w:rPr>
      <w:rFonts w:ascii="Arial" w:hAnsi="Arial"/>
      <w:sz w:val="24"/>
    </w:rPr>
  </w:style>
  <w:style w:type="paragraph" w:styleId="24">
    <w:name w:val="Body Text 2"/>
    <w:aliases w:val="Основной текст 1,Основной текст с отступом Знак Знак,Нумерованный список !!,Надин стиль"/>
    <w:basedOn w:val="a0"/>
    <w:link w:val="25"/>
    <w:uiPriority w:val="99"/>
    <w:rsid w:val="00E34270"/>
    <w:pPr>
      <w:spacing w:after="120" w:line="480" w:lineRule="auto"/>
    </w:pPr>
    <w:rPr>
      <w:rFonts w:cs="Times New Roman"/>
      <w:lang w:eastAsia="ko-KR"/>
    </w:rPr>
  </w:style>
  <w:style w:type="character" w:customStyle="1" w:styleId="25">
    <w:name w:val="Основной текст 2 Знак"/>
    <w:aliases w:val="Основной текст 1 Знак,Основной текст с отступом Знак Знак Знак,Нумерованный список !! Знак,Надин стиль Знак"/>
    <w:link w:val="24"/>
    <w:uiPriority w:val="99"/>
    <w:locked/>
    <w:rsid w:val="00E34270"/>
    <w:rPr>
      <w:rFonts w:ascii="Arial" w:hAnsi="Arial"/>
      <w:sz w:val="26"/>
    </w:rPr>
  </w:style>
  <w:style w:type="paragraph" w:customStyle="1" w:styleId="ConsPlusNormal">
    <w:name w:val="ConsPlusNormal"/>
    <w:uiPriority w:val="99"/>
    <w:rsid w:val="00E34270"/>
    <w:pPr>
      <w:widowControl w:val="0"/>
      <w:autoSpaceDE w:val="0"/>
      <w:autoSpaceDN w:val="0"/>
      <w:adjustRightInd w:val="0"/>
      <w:ind w:firstLine="720"/>
    </w:pPr>
    <w:rPr>
      <w:rFonts w:ascii="Arial" w:eastAsia="Times New Roman" w:hAnsi="Arial" w:cs="Arial"/>
    </w:rPr>
  </w:style>
  <w:style w:type="paragraph" w:customStyle="1" w:styleId="formattexttopleveltext">
    <w:name w:val="formattext topleveltext"/>
    <w:basedOn w:val="a0"/>
    <w:uiPriority w:val="99"/>
    <w:rsid w:val="00E3427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2">
    <w:name w:val="Знак Знак1"/>
    <w:uiPriority w:val="99"/>
    <w:locked/>
    <w:rsid w:val="00E34270"/>
    <w:rPr>
      <w:rFonts w:ascii="Arial" w:hAnsi="Arial"/>
      <w:b/>
      <w:color w:val="26282F"/>
      <w:sz w:val="24"/>
      <w:lang w:val="ru-RU" w:eastAsia="ru-RU"/>
    </w:rPr>
  </w:style>
  <w:style w:type="character" w:customStyle="1" w:styleId="affffa">
    <w:name w:val="Знак Знак"/>
    <w:uiPriority w:val="99"/>
    <w:semiHidden/>
    <w:locked/>
    <w:rsid w:val="00E34270"/>
    <w:rPr>
      <w:sz w:val="2"/>
    </w:rPr>
  </w:style>
  <w:style w:type="paragraph" w:styleId="31">
    <w:name w:val="Body Text Indent 3"/>
    <w:basedOn w:val="a0"/>
    <w:link w:val="32"/>
    <w:uiPriority w:val="99"/>
    <w:rsid w:val="00E34270"/>
    <w:pPr>
      <w:widowControl/>
      <w:autoSpaceDE/>
      <w:autoSpaceDN/>
      <w:adjustRightInd/>
      <w:ind w:firstLine="741"/>
      <w:jc w:val="center"/>
    </w:pPr>
    <w:rPr>
      <w:rFonts w:ascii="Times New Roman" w:hAnsi="Times New Roman" w:cs="Times New Roman"/>
      <w:sz w:val="28"/>
      <w:szCs w:val="28"/>
      <w:u w:val="single"/>
      <w:lang w:eastAsia="ko-KR"/>
    </w:rPr>
  </w:style>
  <w:style w:type="character" w:customStyle="1" w:styleId="32">
    <w:name w:val="Основной текст с отступом 3 Знак"/>
    <w:link w:val="31"/>
    <w:uiPriority w:val="99"/>
    <w:locked/>
    <w:rsid w:val="00E34270"/>
    <w:rPr>
      <w:rFonts w:ascii="Times New Roman" w:hAnsi="Times New Roman"/>
      <w:sz w:val="28"/>
      <w:u w:val="single"/>
    </w:rPr>
  </w:style>
  <w:style w:type="paragraph" w:styleId="affffb">
    <w:name w:val="Body Text"/>
    <w:basedOn w:val="a0"/>
    <w:link w:val="affffc"/>
    <w:uiPriority w:val="99"/>
    <w:rsid w:val="00E34270"/>
    <w:pPr>
      <w:widowControl/>
      <w:autoSpaceDE/>
      <w:autoSpaceDN/>
      <w:adjustRightInd/>
      <w:spacing w:after="120"/>
    </w:pPr>
    <w:rPr>
      <w:rFonts w:ascii="Times New Roman" w:hAnsi="Times New Roman" w:cs="Times New Roman"/>
      <w:sz w:val="24"/>
      <w:szCs w:val="24"/>
      <w:lang w:eastAsia="ko-KR"/>
    </w:rPr>
  </w:style>
  <w:style w:type="character" w:customStyle="1" w:styleId="affffc">
    <w:name w:val="Основной текст Знак"/>
    <w:link w:val="affffb"/>
    <w:uiPriority w:val="99"/>
    <w:locked/>
    <w:rsid w:val="00E34270"/>
    <w:rPr>
      <w:rFonts w:ascii="Times New Roman" w:hAnsi="Times New Roman"/>
      <w:sz w:val="24"/>
    </w:rPr>
  </w:style>
  <w:style w:type="character" w:styleId="affffd">
    <w:name w:val="Strong"/>
    <w:uiPriority w:val="99"/>
    <w:qFormat/>
    <w:locked/>
    <w:rsid w:val="00E34270"/>
    <w:rPr>
      <w:rFonts w:cs="Times New Roman"/>
      <w:b/>
    </w:rPr>
  </w:style>
  <w:style w:type="paragraph" w:styleId="33">
    <w:name w:val="Body Text 3"/>
    <w:basedOn w:val="a0"/>
    <w:link w:val="34"/>
    <w:uiPriority w:val="99"/>
    <w:rsid w:val="00E34270"/>
    <w:pPr>
      <w:widowControl/>
      <w:autoSpaceDE/>
      <w:autoSpaceDN/>
      <w:adjustRightInd/>
      <w:jc w:val="both"/>
    </w:pPr>
    <w:rPr>
      <w:rFonts w:ascii="Times New Roman" w:hAnsi="Times New Roman" w:cs="Times New Roman"/>
      <w:sz w:val="24"/>
      <w:szCs w:val="24"/>
      <w:lang w:eastAsia="ko-KR"/>
    </w:rPr>
  </w:style>
  <w:style w:type="character" w:customStyle="1" w:styleId="34">
    <w:name w:val="Основной текст 3 Знак"/>
    <w:link w:val="33"/>
    <w:uiPriority w:val="99"/>
    <w:locked/>
    <w:rsid w:val="00E34270"/>
    <w:rPr>
      <w:rFonts w:ascii="Times New Roman" w:hAnsi="Times New Roman"/>
      <w:sz w:val="24"/>
    </w:rPr>
  </w:style>
  <w:style w:type="paragraph" w:customStyle="1" w:styleId="nmain">
    <w:name w:val="nmain"/>
    <w:basedOn w:val="a0"/>
    <w:uiPriority w:val="99"/>
    <w:rsid w:val="00E342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ffe">
    <w:name w:val="caption"/>
    <w:basedOn w:val="a0"/>
    <w:next w:val="a0"/>
    <w:uiPriority w:val="99"/>
    <w:qFormat/>
    <w:locked/>
    <w:rsid w:val="00E34270"/>
    <w:pPr>
      <w:autoSpaceDE/>
      <w:autoSpaceDN/>
      <w:adjustRightInd/>
      <w:jc w:val="center"/>
    </w:pPr>
    <w:rPr>
      <w:rFonts w:ascii="Times New Roman" w:hAnsi="Times New Roman" w:cs="Times New Roman"/>
      <w:i/>
      <w:iCs/>
    </w:rPr>
  </w:style>
  <w:style w:type="paragraph" w:customStyle="1" w:styleId="afffff">
    <w:name w:val="ОСН ТЕКСТ"/>
    <w:basedOn w:val="a0"/>
    <w:uiPriority w:val="99"/>
    <w:rsid w:val="00E34270"/>
    <w:pPr>
      <w:widowControl/>
      <w:autoSpaceDE/>
      <w:autoSpaceDN/>
      <w:adjustRightInd/>
      <w:ind w:firstLine="720"/>
      <w:jc w:val="both"/>
    </w:pPr>
    <w:rPr>
      <w:rFonts w:ascii="Times New Roman" w:hAnsi="Times New Roman" w:cs="Times New Roman"/>
    </w:rPr>
  </w:style>
  <w:style w:type="paragraph" w:customStyle="1" w:styleId="ConsNormal">
    <w:name w:val="ConsNormal"/>
    <w:uiPriority w:val="99"/>
    <w:rsid w:val="00E34270"/>
    <w:pPr>
      <w:widowControl w:val="0"/>
      <w:autoSpaceDE w:val="0"/>
      <w:autoSpaceDN w:val="0"/>
      <w:adjustRightInd w:val="0"/>
      <w:ind w:firstLine="720"/>
    </w:pPr>
    <w:rPr>
      <w:rFonts w:ascii="Arial" w:eastAsia="Times New Roman" w:hAnsi="Arial" w:cs="Arial"/>
    </w:rPr>
  </w:style>
  <w:style w:type="paragraph" w:customStyle="1" w:styleId="110">
    <w:name w:val="Знак1 Знак Знак Знак1"/>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1">
    <w:name w:val="Знак1 Знак Знак Знак11"/>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2">
    <w:name w:val="Знак1 Знак Знак Знак12"/>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3">
    <w:name w:val="Знак1 Знак Знак Знак13"/>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14">
    <w:name w:val="Знак Знак1 Знак Знак Знак Знак Знак Знак Знак Знак Знак Знак Знак Знак Знак Знак Знак Знак Знак Знак1 Знак Знак Знак Знак"/>
    <w:basedOn w:val="a0"/>
    <w:uiPriority w:val="99"/>
    <w:rsid w:val="00E34270"/>
    <w:pPr>
      <w:widowControl/>
      <w:autoSpaceDE/>
      <w:autoSpaceDN/>
      <w:adjustRightInd/>
      <w:spacing w:after="160" w:line="240" w:lineRule="exact"/>
    </w:pPr>
    <w:rPr>
      <w:rFonts w:ascii="Times New Roman" w:hAnsi="Times New Roman" w:cs="Times New Roman"/>
      <w:b/>
      <w:bCs/>
      <w:caps/>
    </w:rPr>
  </w:style>
  <w:style w:type="paragraph" w:customStyle="1" w:styleId="1140">
    <w:name w:val="Знак1 Знак Знак Знак14"/>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CharChar">
    <w:name w:val="Char Char"/>
    <w:basedOn w:val="a0"/>
    <w:uiPriority w:val="99"/>
    <w:rsid w:val="00E34270"/>
    <w:pPr>
      <w:widowControl/>
      <w:autoSpaceDE/>
      <w:autoSpaceDN/>
      <w:adjustRightInd/>
      <w:spacing w:after="160" w:line="240" w:lineRule="exact"/>
    </w:pPr>
    <w:rPr>
      <w:rFonts w:ascii="Verdana" w:hAnsi="Verdana" w:cs="Verdana"/>
      <w:sz w:val="20"/>
      <w:szCs w:val="20"/>
      <w:lang w:val="en-US" w:eastAsia="en-US"/>
    </w:rPr>
  </w:style>
  <w:style w:type="paragraph" w:customStyle="1" w:styleId="115">
    <w:name w:val="Знак1 Знак Знак Знак15"/>
    <w:basedOn w:val="a0"/>
    <w:uiPriority w:val="99"/>
    <w:rsid w:val="00E34270"/>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10">
    <w:name w:val="Основной текст 31"/>
    <w:basedOn w:val="a0"/>
    <w:uiPriority w:val="99"/>
    <w:rsid w:val="00E34270"/>
    <w:pPr>
      <w:suppressAutoHyphens/>
      <w:autoSpaceDN/>
      <w:adjustRightInd/>
      <w:spacing w:after="120"/>
      <w:ind w:firstLine="720"/>
      <w:jc w:val="both"/>
    </w:pPr>
    <w:rPr>
      <w:sz w:val="16"/>
      <w:szCs w:val="16"/>
      <w:lang w:eastAsia="zh-CN"/>
    </w:rPr>
  </w:style>
  <w:style w:type="paragraph" w:customStyle="1" w:styleId="CharChar1">
    <w:name w:val="Char Char1"/>
    <w:basedOn w:val="a0"/>
    <w:uiPriority w:val="99"/>
    <w:rsid w:val="00E34270"/>
    <w:pPr>
      <w:widowControl/>
      <w:autoSpaceDE/>
      <w:autoSpaceDN/>
      <w:adjustRightInd/>
      <w:spacing w:after="160" w:line="240" w:lineRule="exact"/>
    </w:pPr>
    <w:rPr>
      <w:rFonts w:ascii="Verdana" w:hAnsi="Verdana" w:cs="Verdana"/>
      <w:sz w:val="20"/>
      <w:szCs w:val="20"/>
      <w:lang w:val="en-US" w:eastAsia="en-US"/>
    </w:rPr>
  </w:style>
  <w:style w:type="paragraph" w:styleId="afffff0">
    <w:name w:val="No Spacing"/>
    <w:uiPriority w:val="99"/>
    <w:qFormat/>
    <w:rsid w:val="00E34270"/>
    <w:rPr>
      <w:rFonts w:eastAsia="Times New Roman" w:cs="Calibri"/>
      <w:sz w:val="22"/>
      <w:szCs w:val="22"/>
      <w:lang w:eastAsia="en-US"/>
    </w:rPr>
  </w:style>
  <w:style w:type="character" w:styleId="afffff1">
    <w:name w:val="Emphasis"/>
    <w:uiPriority w:val="99"/>
    <w:qFormat/>
    <w:locked/>
    <w:rsid w:val="00E34270"/>
    <w:rPr>
      <w:rFonts w:cs="Times New Roman"/>
      <w:i/>
    </w:rPr>
  </w:style>
  <w:style w:type="paragraph" w:customStyle="1" w:styleId="320">
    <w:name w:val="Основной текст 32"/>
    <w:basedOn w:val="a0"/>
    <w:uiPriority w:val="99"/>
    <w:rsid w:val="00E34270"/>
    <w:pPr>
      <w:widowControl/>
      <w:suppressAutoHyphens/>
      <w:autoSpaceDE/>
      <w:autoSpaceDN/>
      <w:adjustRightInd/>
      <w:spacing w:after="120" w:line="276" w:lineRule="auto"/>
    </w:pPr>
    <w:rPr>
      <w:rFonts w:ascii="Calibri" w:hAnsi="Calibri" w:cs="Calibri"/>
      <w:sz w:val="16"/>
      <w:szCs w:val="16"/>
      <w:lang w:eastAsia="zh-CN"/>
    </w:rPr>
  </w:style>
  <w:style w:type="character" w:styleId="afffff2">
    <w:name w:val="Hyperlink"/>
    <w:uiPriority w:val="99"/>
    <w:rsid w:val="00E34270"/>
    <w:rPr>
      <w:rFonts w:cs="Times New Roman"/>
      <w:color w:val="0000FF"/>
      <w:u w:val="single"/>
    </w:rPr>
  </w:style>
  <w:style w:type="table" w:customStyle="1" w:styleId="13">
    <w:name w:val="Сетка таблицы1"/>
    <w:uiPriority w:val="99"/>
    <w:rsid w:val="00E3427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2"/>
    <w:basedOn w:val="a0"/>
    <w:next w:val="affff3"/>
    <w:uiPriority w:val="99"/>
    <w:rsid w:val="00E342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4">
    <w:name w:val="1"/>
    <w:basedOn w:val="a0"/>
    <w:next w:val="affff3"/>
    <w:uiPriority w:val="99"/>
    <w:rsid w:val="00E34270"/>
    <w:pPr>
      <w:widowControl/>
      <w:autoSpaceDE/>
      <w:autoSpaceDN/>
      <w:adjustRightInd/>
      <w:spacing w:before="100" w:beforeAutospacing="1" w:after="100" w:afterAutospacing="1"/>
      <w:ind w:firstLine="902"/>
      <w:jc w:val="both"/>
    </w:pPr>
    <w:rPr>
      <w:rFonts w:ascii="Times New Roman" w:hAnsi="Times New Roman" w:cs="Times New Roman"/>
      <w:sz w:val="24"/>
      <w:szCs w:val="24"/>
    </w:rPr>
  </w:style>
  <w:style w:type="paragraph" w:customStyle="1" w:styleId="1TimesNewRoman">
    <w:name w:val="Заголовок 1 + Times New Roman"/>
    <w:aliases w:val="14 пт,По левому краю,Перед:  24 пт,После:  ... ..."/>
    <w:basedOn w:val="1"/>
    <w:uiPriority w:val="99"/>
    <w:rsid w:val="00E34270"/>
    <w:pPr>
      <w:keepLines w:val="0"/>
      <w:widowControl/>
      <w:tabs>
        <w:tab w:val="num" w:pos="720"/>
      </w:tabs>
      <w:suppressAutoHyphens/>
      <w:autoSpaceDE/>
      <w:autoSpaceDN/>
      <w:adjustRightInd/>
      <w:spacing w:before="0"/>
      <w:ind w:left="720" w:hanging="360"/>
      <w:jc w:val="both"/>
    </w:pPr>
    <w:rPr>
      <w:rFonts w:ascii="Times New Roman" w:hAnsi="Times New Roman" w:cs="Tahoma"/>
      <w:color w:val="auto"/>
      <w:szCs w:val="20"/>
      <w:lang w:eastAsia="ar-SA"/>
    </w:rPr>
  </w:style>
  <w:style w:type="paragraph" w:customStyle="1" w:styleId="116">
    <w:name w:val="Знак1 Знак Знак Знак16"/>
    <w:basedOn w:val="a0"/>
    <w:uiPriority w:val="99"/>
    <w:rsid w:val="00E34270"/>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fffff3">
    <w:name w:val="Body Text Indent"/>
    <w:basedOn w:val="a0"/>
    <w:link w:val="afffff4"/>
    <w:uiPriority w:val="99"/>
    <w:rsid w:val="00E34270"/>
    <w:pPr>
      <w:spacing w:after="120"/>
      <w:ind w:left="283" w:firstLine="720"/>
      <w:jc w:val="both"/>
    </w:pPr>
    <w:rPr>
      <w:rFonts w:cs="Times New Roman"/>
      <w:sz w:val="20"/>
      <w:szCs w:val="20"/>
      <w:lang w:eastAsia="ko-KR"/>
    </w:rPr>
  </w:style>
  <w:style w:type="character" w:customStyle="1" w:styleId="afffff4">
    <w:name w:val="Основной текст с отступом Знак"/>
    <w:link w:val="afffff3"/>
    <w:uiPriority w:val="99"/>
    <w:locked/>
    <w:rsid w:val="00E34270"/>
    <w:rPr>
      <w:rFonts w:ascii="Arial" w:hAnsi="Arial"/>
    </w:rPr>
  </w:style>
  <w:style w:type="character" w:styleId="afffff5">
    <w:name w:val="footnote reference"/>
    <w:aliases w:val="Знак сноски-FN"/>
    <w:uiPriority w:val="99"/>
    <w:rsid w:val="00E34270"/>
    <w:rPr>
      <w:rFonts w:cs="Times New Roman"/>
      <w:vertAlign w:val="superscript"/>
    </w:rPr>
  </w:style>
  <w:style w:type="paragraph" w:styleId="afffff6">
    <w:name w:val="footnote text"/>
    <w:basedOn w:val="a0"/>
    <w:link w:val="afffff7"/>
    <w:uiPriority w:val="99"/>
    <w:rsid w:val="00E34270"/>
    <w:pPr>
      <w:ind w:firstLine="902"/>
      <w:jc w:val="both"/>
    </w:pPr>
    <w:rPr>
      <w:rFonts w:ascii="Times New Roman" w:hAnsi="Times New Roman" w:cs="Times New Roman"/>
      <w:sz w:val="20"/>
      <w:szCs w:val="20"/>
      <w:lang w:eastAsia="ko-KR"/>
    </w:rPr>
  </w:style>
  <w:style w:type="character" w:customStyle="1" w:styleId="afffff7">
    <w:name w:val="Текст сноски Знак"/>
    <w:link w:val="afffff6"/>
    <w:uiPriority w:val="99"/>
    <w:locked/>
    <w:rsid w:val="00E34270"/>
    <w:rPr>
      <w:rFonts w:ascii="Times New Roman" w:hAnsi="Times New Roman"/>
    </w:rPr>
  </w:style>
  <w:style w:type="paragraph" w:styleId="HTML">
    <w:name w:val="HTML Preformatted"/>
    <w:basedOn w:val="a0"/>
    <w:link w:val="HTML0"/>
    <w:uiPriority w:val="99"/>
    <w:rsid w:val="00E34270"/>
    <w:pPr>
      <w:suppressAutoHyphens/>
      <w:autoSpaceDE/>
      <w:autoSpaceDN/>
      <w:adjustRightInd/>
    </w:pPr>
    <w:rPr>
      <w:rFonts w:cs="Times New Roman"/>
      <w:kern w:val="1"/>
      <w:sz w:val="20"/>
      <w:szCs w:val="24"/>
      <w:lang w:eastAsia="ar-SA"/>
    </w:rPr>
  </w:style>
  <w:style w:type="character" w:customStyle="1" w:styleId="HTML0">
    <w:name w:val="Стандартный HTML Знак"/>
    <w:link w:val="HTML"/>
    <w:uiPriority w:val="99"/>
    <w:locked/>
    <w:rsid w:val="00E34270"/>
    <w:rPr>
      <w:rFonts w:ascii="Arial" w:hAnsi="Arial"/>
      <w:kern w:val="1"/>
      <w:sz w:val="24"/>
      <w:lang w:eastAsia="ar-SA" w:bidi="ar-SA"/>
    </w:rPr>
  </w:style>
  <w:style w:type="paragraph" w:styleId="afffff8">
    <w:name w:val="annotation text"/>
    <w:basedOn w:val="a0"/>
    <w:link w:val="afffff9"/>
    <w:uiPriority w:val="99"/>
    <w:semiHidden/>
    <w:rsid w:val="00E34270"/>
    <w:pPr>
      <w:widowControl/>
      <w:autoSpaceDE/>
      <w:autoSpaceDN/>
      <w:adjustRightInd/>
      <w:ind w:firstLine="902"/>
      <w:jc w:val="both"/>
    </w:pPr>
    <w:rPr>
      <w:rFonts w:ascii="Times New Roman" w:hAnsi="Times New Roman" w:cs="Times New Roman"/>
      <w:sz w:val="20"/>
      <w:szCs w:val="20"/>
      <w:lang w:eastAsia="ko-KR"/>
    </w:rPr>
  </w:style>
  <w:style w:type="character" w:customStyle="1" w:styleId="afffff9">
    <w:name w:val="Текст примечания Знак"/>
    <w:link w:val="afffff8"/>
    <w:uiPriority w:val="99"/>
    <w:semiHidden/>
    <w:locked/>
    <w:rsid w:val="00E34270"/>
    <w:rPr>
      <w:rFonts w:ascii="Times New Roman" w:hAnsi="Times New Roman"/>
    </w:rPr>
  </w:style>
  <w:style w:type="paragraph" w:customStyle="1" w:styleId="321">
    <w:name w:val="Основной текст с отступом 32"/>
    <w:basedOn w:val="a0"/>
    <w:uiPriority w:val="99"/>
    <w:rsid w:val="00E34270"/>
    <w:pPr>
      <w:widowControl/>
      <w:shd w:val="clear" w:color="auto" w:fill="FFFFFF"/>
      <w:suppressAutoHyphens/>
      <w:autoSpaceDE/>
      <w:autoSpaceDN/>
      <w:adjustRightInd/>
      <w:ind w:firstLine="585"/>
      <w:jc w:val="both"/>
    </w:pPr>
    <w:rPr>
      <w:rFonts w:ascii="Times New Roman" w:hAnsi="Times New Roman" w:cs="Times New Roman"/>
      <w:color w:val="000000"/>
      <w:sz w:val="24"/>
      <w:szCs w:val="28"/>
      <w:lang w:eastAsia="ar-SA"/>
    </w:rPr>
  </w:style>
  <w:style w:type="paragraph" w:customStyle="1" w:styleId="Default">
    <w:name w:val="Default"/>
    <w:uiPriority w:val="99"/>
    <w:rsid w:val="00E34270"/>
    <w:pPr>
      <w:autoSpaceDE w:val="0"/>
      <w:autoSpaceDN w:val="0"/>
      <w:adjustRightInd w:val="0"/>
      <w:ind w:firstLine="709"/>
      <w:jc w:val="both"/>
    </w:pPr>
    <w:rPr>
      <w:rFonts w:ascii="Times New Roman" w:eastAsia="Times New Roman" w:hAnsi="Times New Roman"/>
      <w:color w:val="000000"/>
      <w:sz w:val="28"/>
      <w:szCs w:val="28"/>
    </w:rPr>
  </w:style>
  <w:style w:type="character" w:customStyle="1" w:styleId="27">
    <w:name w:val="Основной текст (2)_"/>
    <w:link w:val="28"/>
    <w:uiPriority w:val="99"/>
    <w:locked/>
    <w:rsid w:val="00E34270"/>
    <w:rPr>
      <w:sz w:val="28"/>
      <w:shd w:val="clear" w:color="auto" w:fill="FFFFFF"/>
    </w:rPr>
  </w:style>
  <w:style w:type="paragraph" w:customStyle="1" w:styleId="28">
    <w:name w:val="Основной текст (2)"/>
    <w:basedOn w:val="a0"/>
    <w:link w:val="27"/>
    <w:uiPriority w:val="99"/>
    <w:rsid w:val="00E34270"/>
    <w:pPr>
      <w:shd w:val="clear" w:color="auto" w:fill="FFFFFF"/>
      <w:autoSpaceDE/>
      <w:autoSpaceDN/>
      <w:adjustRightInd/>
      <w:spacing w:before="360" w:line="317" w:lineRule="exact"/>
      <w:ind w:hanging="360"/>
      <w:jc w:val="center"/>
    </w:pPr>
    <w:rPr>
      <w:rFonts w:ascii="Calibri" w:eastAsia="Calibri" w:hAnsi="Calibri" w:cs="Times New Roman"/>
      <w:sz w:val="28"/>
      <w:szCs w:val="28"/>
      <w:lang w:eastAsia="ko-KR"/>
    </w:rPr>
  </w:style>
  <w:style w:type="character" w:customStyle="1" w:styleId="afffffa">
    <w:name w:val="Основной текст_"/>
    <w:link w:val="15"/>
    <w:uiPriority w:val="99"/>
    <w:locked/>
    <w:rsid w:val="00E34270"/>
    <w:rPr>
      <w:shd w:val="clear" w:color="auto" w:fill="FFFFFF"/>
    </w:rPr>
  </w:style>
  <w:style w:type="paragraph" w:customStyle="1" w:styleId="15">
    <w:name w:val="Основной текст1"/>
    <w:basedOn w:val="a0"/>
    <w:link w:val="afffffa"/>
    <w:uiPriority w:val="99"/>
    <w:rsid w:val="00E34270"/>
    <w:pPr>
      <w:shd w:val="clear" w:color="auto" w:fill="FFFFFF"/>
      <w:autoSpaceDE/>
      <w:autoSpaceDN/>
      <w:adjustRightInd/>
      <w:spacing w:before="60" w:line="317" w:lineRule="exact"/>
      <w:ind w:firstLine="720"/>
      <w:jc w:val="both"/>
    </w:pPr>
    <w:rPr>
      <w:rFonts w:ascii="Calibri" w:eastAsia="Calibri" w:hAnsi="Calibri" w:cs="Times New Roman"/>
      <w:sz w:val="20"/>
      <w:szCs w:val="20"/>
      <w:lang w:eastAsia="ko-KR"/>
    </w:rPr>
  </w:style>
  <w:style w:type="character" w:customStyle="1" w:styleId="0pt">
    <w:name w:val="Основной текст + Интервал 0 pt"/>
    <w:uiPriority w:val="99"/>
    <w:rsid w:val="00E34270"/>
    <w:rPr>
      <w:color w:val="000000"/>
      <w:spacing w:val="1"/>
      <w:w w:val="100"/>
      <w:position w:val="0"/>
      <w:u w:val="none"/>
      <w:shd w:val="clear" w:color="auto" w:fill="FFFFFF"/>
      <w:lang w:val="ru-RU"/>
    </w:rPr>
  </w:style>
  <w:style w:type="paragraph" w:customStyle="1" w:styleId="117">
    <w:name w:val="Знак1 Знак Знак Знак17"/>
    <w:basedOn w:val="a0"/>
    <w:uiPriority w:val="99"/>
    <w:rsid w:val="00E34270"/>
    <w:pPr>
      <w:widowControl/>
      <w:autoSpaceDE/>
      <w:autoSpaceDN/>
      <w:adjustRightInd/>
      <w:spacing w:before="100" w:beforeAutospacing="1" w:after="100" w:afterAutospacing="1"/>
    </w:pPr>
    <w:rPr>
      <w:rFonts w:ascii="Tahoma" w:hAnsi="Tahoma" w:cs="Times New Roman"/>
      <w:sz w:val="20"/>
      <w:szCs w:val="20"/>
      <w:lang w:val="en-US" w:eastAsia="en-US"/>
    </w:rPr>
  </w:style>
  <w:style w:type="character" w:customStyle="1" w:styleId="apple-converted-space">
    <w:name w:val="apple-converted-space"/>
    <w:uiPriority w:val="99"/>
    <w:rsid w:val="00E34270"/>
  </w:style>
  <w:style w:type="character" w:customStyle="1" w:styleId="blk">
    <w:name w:val="blk"/>
    <w:uiPriority w:val="99"/>
    <w:rsid w:val="00E34270"/>
  </w:style>
  <w:style w:type="character" w:customStyle="1" w:styleId="nobr">
    <w:name w:val="nobr"/>
    <w:uiPriority w:val="99"/>
    <w:rsid w:val="00E34270"/>
  </w:style>
  <w:style w:type="character" w:customStyle="1" w:styleId="16">
    <w:name w:val="Основной шрифт абзаца1"/>
    <w:uiPriority w:val="99"/>
    <w:rsid w:val="00E34270"/>
  </w:style>
  <w:style w:type="paragraph" w:customStyle="1" w:styleId="afffffb">
    <w:name w:val="Содержимое таблицы"/>
    <w:basedOn w:val="a0"/>
    <w:uiPriority w:val="99"/>
    <w:rsid w:val="00E34270"/>
    <w:pPr>
      <w:suppressLineNumbers/>
      <w:suppressAutoHyphens/>
      <w:autoSpaceDE/>
      <w:autoSpaceDN/>
      <w:adjustRightInd/>
    </w:pPr>
    <w:rPr>
      <w:rFonts w:ascii="Times New Roman" w:hAnsi="Times New Roman" w:cs="Times New Roman"/>
      <w:kern w:val="1"/>
      <w:sz w:val="24"/>
      <w:szCs w:val="24"/>
    </w:rPr>
  </w:style>
  <w:style w:type="character" w:customStyle="1" w:styleId="descr">
    <w:name w:val="descr"/>
    <w:uiPriority w:val="99"/>
    <w:rsid w:val="00E34270"/>
  </w:style>
  <w:style w:type="paragraph" w:customStyle="1" w:styleId="210">
    <w:name w:val="Основной текст с отступом 21"/>
    <w:basedOn w:val="a0"/>
    <w:uiPriority w:val="99"/>
    <w:rsid w:val="00E34270"/>
    <w:pPr>
      <w:suppressAutoHyphens/>
      <w:autoSpaceDE/>
      <w:autoSpaceDN/>
      <w:adjustRightInd/>
      <w:spacing w:line="288" w:lineRule="auto"/>
      <w:ind w:firstLine="454"/>
      <w:jc w:val="both"/>
    </w:pPr>
    <w:rPr>
      <w:rFonts w:ascii="Times New Roman" w:hAnsi="Times New Roman" w:cs="Times New Roman"/>
      <w:kern w:val="1"/>
      <w:sz w:val="28"/>
      <w:szCs w:val="28"/>
      <w:lang w:eastAsia="ar-SA"/>
    </w:rPr>
  </w:style>
  <w:style w:type="paragraph" w:customStyle="1" w:styleId="afffffc">
    <w:name w:val="Ñîäåðæèìîå òàáëèöû"/>
    <w:basedOn w:val="a0"/>
    <w:uiPriority w:val="99"/>
    <w:rsid w:val="00E34270"/>
    <w:pPr>
      <w:suppressAutoHyphens/>
      <w:autoSpaceDE/>
      <w:autoSpaceDN/>
      <w:adjustRightInd/>
    </w:pPr>
    <w:rPr>
      <w:rFonts w:ascii="Times New Roman" w:hAnsi="Times New Roman" w:cs="Times New Roman"/>
      <w:kern w:val="1"/>
      <w:sz w:val="24"/>
      <w:szCs w:val="24"/>
    </w:rPr>
  </w:style>
  <w:style w:type="paragraph" w:customStyle="1" w:styleId="220">
    <w:name w:val="Основной текст 22"/>
    <w:basedOn w:val="a0"/>
    <w:uiPriority w:val="99"/>
    <w:rsid w:val="00E34270"/>
    <w:pPr>
      <w:widowControl/>
      <w:autoSpaceDE/>
      <w:autoSpaceDN/>
      <w:adjustRightInd/>
      <w:ind w:firstLine="624"/>
      <w:jc w:val="both"/>
    </w:pPr>
    <w:rPr>
      <w:rFonts w:ascii="Times New Roman" w:hAnsi="Times New Roman" w:cs="Times New Roman"/>
      <w:color w:val="000000"/>
      <w:sz w:val="28"/>
      <w:szCs w:val="28"/>
      <w:lang w:eastAsia="ar-SA"/>
    </w:rPr>
  </w:style>
  <w:style w:type="character" w:customStyle="1" w:styleId="Absatz-Standardschriftart">
    <w:name w:val="Absatz-Standardschriftart"/>
    <w:uiPriority w:val="99"/>
    <w:rsid w:val="00E34270"/>
  </w:style>
  <w:style w:type="character" w:customStyle="1" w:styleId="WW-Absatz-Standardschriftart">
    <w:name w:val="WW-Absatz-Standardschriftart"/>
    <w:uiPriority w:val="99"/>
    <w:rsid w:val="00E34270"/>
  </w:style>
  <w:style w:type="character" w:customStyle="1" w:styleId="WW-Absatz-Standardschriftart1">
    <w:name w:val="WW-Absatz-Standardschriftart1"/>
    <w:uiPriority w:val="99"/>
    <w:rsid w:val="00E34270"/>
  </w:style>
  <w:style w:type="character" w:customStyle="1" w:styleId="WW-Absatz-Standardschriftart11">
    <w:name w:val="WW-Absatz-Standardschriftart11"/>
    <w:uiPriority w:val="99"/>
    <w:rsid w:val="00E34270"/>
  </w:style>
  <w:style w:type="character" w:customStyle="1" w:styleId="WW-Absatz-Standardschriftart111">
    <w:name w:val="WW-Absatz-Standardschriftart111"/>
    <w:uiPriority w:val="99"/>
    <w:rsid w:val="00E34270"/>
  </w:style>
  <w:style w:type="character" w:customStyle="1" w:styleId="WW-Absatz-Standardschriftart1111">
    <w:name w:val="WW-Absatz-Standardschriftart1111"/>
    <w:uiPriority w:val="99"/>
    <w:rsid w:val="00E34270"/>
  </w:style>
  <w:style w:type="character" w:customStyle="1" w:styleId="WW-Absatz-Standardschriftart11111">
    <w:name w:val="WW-Absatz-Standardschriftart11111"/>
    <w:uiPriority w:val="99"/>
    <w:rsid w:val="00E34270"/>
  </w:style>
  <w:style w:type="character" w:customStyle="1" w:styleId="WW-Absatz-Standardschriftart111111">
    <w:name w:val="WW-Absatz-Standardschriftart111111"/>
    <w:uiPriority w:val="99"/>
    <w:rsid w:val="00E34270"/>
  </w:style>
  <w:style w:type="character" w:customStyle="1" w:styleId="WW-Absatz-Standardschriftart1111111">
    <w:name w:val="WW-Absatz-Standardschriftart1111111"/>
    <w:uiPriority w:val="99"/>
    <w:rsid w:val="00E34270"/>
  </w:style>
  <w:style w:type="character" w:customStyle="1" w:styleId="WW-Absatz-Standardschriftart11111111">
    <w:name w:val="WW-Absatz-Standardschriftart11111111"/>
    <w:uiPriority w:val="99"/>
    <w:rsid w:val="00E34270"/>
  </w:style>
  <w:style w:type="character" w:customStyle="1" w:styleId="WW-Absatz-Standardschriftart111111111">
    <w:name w:val="WW-Absatz-Standardschriftart111111111"/>
    <w:uiPriority w:val="99"/>
    <w:rsid w:val="00E34270"/>
  </w:style>
  <w:style w:type="character" w:customStyle="1" w:styleId="WW-Absatz-Standardschriftart1111111111">
    <w:name w:val="WW-Absatz-Standardschriftart1111111111"/>
    <w:uiPriority w:val="99"/>
    <w:rsid w:val="00E34270"/>
  </w:style>
  <w:style w:type="character" w:customStyle="1" w:styleId="WW-Absatz-Standardschriftart11111111111">
    <w:name w:val="WW-Absatz-Standardschriftart11111111111"/>
    <w:uiPriority w:val="99"/>
    <w:rsid w:val="00E34270"/>
  </w:style>
  <w:style w:type="character" w:customStyle="1" w:styleId="WW-Absatz-Standardschriftart111111111111">
    <w:name w:val="WW-Absatz-Standardschriftart111111111111"/>
    <w:uiPriority w:val="99"/>
    <w:rsid w:val="00E34270"/>
  </w:style>
  <w:style w:type="character" w:customStyle="1" w:styleId="WW-Absatz-Standardschriftart1111111111111">
    <w:name w:val="WW-Absatz-Standardschriftart1111111111111"/>
    <w:uiPriority w:val="99"/>
    <w:rsid w:val="00E34270"/>
  </w:style>
  <w:style w:type="character" w:customStyle="1" w:styleId="WW-Absatz-Standardschriftart11111111111111">
    <w:name w:val="WW-Absatz-Standardschriftart11111111111111"/>
    <w:uiPriority w:val="99"/>
    <w:rsid w:val="00E34270"/>
  </w:style>
  <w:style w:type="character" w:customStyle="1" w:styleId="WW-Absatz-Standardschriftart111111111111111">
    <w:name w:val="WW-Absatz-Standardschriftart111111111111111"/>
    <w:uiPriority w:val="99"/>
    <w:rsid w:val="00E34270"/>
  </w:style>
  <w:style w:type="character" w:customStyle="1" w:styleId="WW-Absatz-Standardschriftart1111111111111111">
    <w:name w:val="WW-Absatz-Standardschriftart1111111111111111"/>
    <w:uiPriority w:val="99"/>
    <w:rsid w:val="00E34270"/>
  </w:style>
  <w:style w:type="character" w:customStyle="1" w:styleId="WW-Absatz-Standardschriftart11111111111111111">
    <w:name w:val="WW-Absatz-Standardschriftart11111111111111111"/>
    <w:uiPriority w:val="99"/>
    <w:rsid w:val="00E34270"/>
  </w:style>
  <w:style w:type="character" w:customStyle="1" w:styleId="WW-Absatz-Standardschriftart111111111111111111">
    <w:name w:val="WW-Absatz-Standardschriftart111111111111111111"/>
    <w:uiPriority w:val="99"/>
    <w:rsid w:val="00E34270"/>
  </w:style>
  <w:style w:type="character" w:customStyle="1" w:styleId="WW-Absatz-Standardschriftart1111111111111111111">
    <w:name w:val="WW-Absatz-Standardschriftart1111111111111111111"/>
    <w:uiPriority w:val="99"/>
    <w:rsid w:val="00E34270"/>
  </w:style>
  <w:style w:type="character" w:customStyle="1" w:styleId="WW-Absatz-Standardschriftart11111111111111111111">
    <w:name w:val="WW-Absatz-Standardschriftart11111111111111111111"/>
    <w:uiPriority w:val="99"/>
    <w:rsid w:val="00E34270"/>
  </w:style>
  <w:style w:type="character" w:customStyle="1" w:styleId="WW-Absatz-Standardschriftart111111111111111111111">
    <w:name w:val="WW-Absatz-Standardschriftart111111111111111111111"/>
    <w:uiPriority w:val="99"/>
    <w:rsid w:val="00E34270"/>
  </w:style>
  <w:style w:type="character" w:customStyle="1" w:styleId="WW-Absatz-Standardschriftart1111111111111111111111">
    <w:name w:val="WW-Absatz-Standardschriftart1111111111111111111111"/>
    <w:uiPriority w:val="99"/>
    <w:rsid w:val="00E34270"/>
  </w:style>
  <w:style w:type="character" w:customStyle="1" w:styleId="WW-Absatz-Standardschriftart11111111111111111111111">
    <w:name w:val="WW-Absatz-Standardschriftart11111111111111111111111"/>
    <w:uiPriority w:val="99"/>
    <w:rsid w:val="00E34270"/>
  </w:style>
  <w:style w:type="character" w:customStyle="1" w:styleId="WW-Absatz-Standardschriftart111111111111111111111111">
    <w:name w:val="WW-Absatz-Standardschriftart111111111111111111111111"/>
    <w:uiPriority w:val="99"/>
    <w:rsid w:val="00E34270"/>
  </w:style>
  <w:style w:type="character" w:customStyle="1" w:styleId="WW-Absatz-Standardschriftart1111111111111111111111111">
    <w:name w:val="WW-Absatz-Standardschriftart1111111111111111111111111"/>
    <w:uiPriority w:val="99"/>
    <w:rsid w:val="00E34270"/>
  </w:style>
  <w:style w:type="character" w:customStyle="1" w:styleId="WW-Absatz-Standardschriftart11111111111111111111111111">
    <w:name w:val="WW-Absatz-Standardschriftart11111111111111111111111111"/>
    <w:uiPriority w:val="99"/>
    <w:rsid w:val="00E34270"/>
  </w:style>
  <w:style w:type="character" w:customStyle="1" w:styleId="WW-Absatz-Standardschriftart111111111111111111111111111">
    <w:name w:val="WW-Absatz-Standardschriftart111111111111111111111111111"/>
    <w:uiPriority w:val="99"/>
    <w:rsid w:val="00E34270"/>
  </w:style>
  <w:style w:type="character" w:customStyle="1" w:styleId="WW-Absatz-Standardschriftart1111111111111111111111111111">
    <w:name w:val="WW-Absatz-Standardschriftart1111111111111111111111111111"/>
    <w:uiPriority w:val="99"/>
    <w:rsid w:val="00E34270"/>
  </w:style>
  <w:style w:type="character" w:customStyle="1" w:styleId="WW-Absatz-Standardschriftart11111111111111111111111111111">
    <w:name w:val="WW-Absatz-Standardschriftart11111111111111111111111111111"/>
    <w:uiPriority w:val="99"/>
    <w:rsid w:val="00E34270"/>
  </w:style>
  <w:style w:type="character" w:customStyle="1" w:styleId="WW-Absatz-Standardschriftart111111111111111111111111111111">
    <w:name w:val="WW-Absatz-Standardschriftart111111111111111111111111111111"/>
    <w:uiPriority w:val="99"/>
    <w:rsid w:val="00E34270"/>
  </w:style>
  <w:style w:type="character" w:customStyle="1" w:styleId="WW-Absatz-Standardschriftart1111111111111111111111111111111">
    <w:name w:val="WW-Absatz-Standardschriftart1111111111111111111111111111111"/>
    <w:uiPriority w:val="99"/>
    <w:rsid w:val="00E34270"/>
  </w:style>
  <w:style w:type="character" w:customStyle="1" w:styleId="WW-Absatz-Standardschriftart11111111111111111111111111111111">
    <w:name w:val="WW-Absatz-Standardschriftart11111111111111111111111111111111"/>
    <w:uiPriority w:val="99"/>
    <w:rsid w:val="00E34270"/>
  </w:style>
  <w:style w:type="character" w:customStyle="1" w:styleId="WW-Absatz-Standardschriftart111111111111111111111111111111111">
    <w:name w:val="WW-Absatz-Standardschriftart111111111111111111111111111111111"/>
    <w:uiPriority w:val="99"/>
    <w:rsid w:val="00E34270"/>
  </w:style>
  <w:style w:type="character" w:customStyle="1" w:styleId="WW-Absatz-Standardschriftart1111111111111111111111111111111111">
    <w:name w:val="WW-Absatz-Standardschriftart1111111111111111111111111111111111"/>
    <w:uiPriority w:val="99"/>
    <w:rsid w:val="00E34270"/>
  </w:style>
  <w:style w:type="character" w:customStyle="1" w:styleId="61">
    <w:name w:val="Основной шрифт абзаца6"/>
    <w:uiPriority w:val="99"/>
    <w:rsid w:val="00E34270"/>
  </w:style>
  <w:style w:type="character" w:customStyle="1" w:styleId="WW-Absatz-Standardschriftart11111111111111111111111111111111111">
    <w:name w:val="WW-Absatz-Standardschriftart11111111111111111111111111111111111"/>
    <w:uiPriority w:val="99"/>
    <w:rsid w:val="00E34270"/>
  </w:style>
  <w:style w:type="character" w:customStyle="1" w:styleId="WW-Absatz-Standardschriftart111111111111111111111111111111111111">
    <w:name w:val="WW-Absatz-Standardschriftart111111111111111111111111111111111111"/>
    <w:uiPriority w:val="99"/>
    <w:rsid w:val="00E34270"/>
  </w:style>
  <w:style w:type="character" w:customStyle="1" w:styleId="51">
    <w:name w:val="Основной шрифт абзаца5"/>
    <w:uiPriority w:val="99"/>
    <w:rsid w:val="00E34270"/>
  </w:style>
  <w:style w:type="character" w:customStyle="1" w:styleId="41">
    <w:name w:val="Основной шрифт абзаца4"/>
    <w:uiPriority w:val="99"/>
    <w:rsid w:val="00E34270"/>
  </w:style>
  <w:style w:type="character" w:customStyle="1" w:styleId="WW-Absatz-Standardschriftart1111111111111111111111111111111111111">
    <w:name w:val="WW-Absatz-Standardschriftart1111111111111111111111111111111111111"/>
    <w:uiPriority w:val="99"/>
    <w:rsid w:val="00E34270"/>
  </w:style>
  <w:style w:type="character" w:customStyle="1" w:styleId="WW-Absatz-Standardschriftart11111111111111111111111111111111111111">
    <w:name w:val="WW-Absatz-Standardschriftart11111111111111111111111111111111111111"/>
    <w:uiPriority w:val="99"/>
    <w:rsid w:val="00E34270"/>
  </w:style>
  <w:style w:type="character" w:customStyle="1" w:styleId="WW-Absatz-Standardschriftart111111111111111111111111111111111111111">
    <w:name w:val="WW-Absatz-Standardschriftart111111111111111111111111111111111111111"/>
    <w:uiPriority w:val="99"/>
    <w:rsid w:val="00E34270"/>
  </w:style>
  <w:style w:type="character" w:customStyle="1" w:styleId="WW-Absatz-Standardschriftart1111111111111111111111111111111111111111">
    <w:name w:val="WW-Absatz-Standardschriftart1111111111111111111111111111111111111111"/>
    <w:uiPriority w:val="99"/>
    <w:rsid w:val="00E34270"/>
  </w:style>
  <w:style w:type="character" w:customStyle="1" w:styleId="WW-Absatz-Standardschriftart11111111111111111111111111111111111111111">
    <w:name w:val="WW-Absatz-Standardschriftart11111111111111111111111111111111111111111"/>
    <w:uiPriority w:val="99"/>
    <w:rsid w:val="00E34270"/>
  </w:style>
  <w:style w:type="character" w:customStyle="1" w:styleId="35">
    <w:name w:val="Основной шрифт абзаца3"/>
    <w:uiPriority w:val="99"/>
    <w:rsid w:val="00E34270"/>
  </w:style>
  <w:style w:type="character" w:customStyle="1" w:styleId="WW-Absatz-Standardschriftart111111111111111111111111111111111111111111">
    <w:name w:val="WW-Absatz-Standardschriftart111111111111111111111111111111111111111111"/>
    <w:uiPriority w:val="99"/>
    <w:rsid w:val="00E34270"/>
  </w:style>
  <w:style w:type="character" w:customStyle="1" w:styleId="WW-Absatz-Standardschriftart1111111111111111111111111111111111111111111">
    <w:name w:val="WW-Absatz-Standardschriftart1111111111111111111111111111111111111111111"/>
    <w:uiPriority w:val="99"/>
    <w:rsid w:val="00E34270"/>
  </w:style>
  <w:style w:type="character" w:customStyle="1" w:styleId="WW-Absatz-Standardschriftart11111111111111111111111111111111111111111111">
    <w:name w:val="WW-Absatz-Standardschriftart11111111111111111111111111111111111111111111"/>
    <w:uiPriority w:val="99"/>
    <w:rsid w:val="00E34270"/>
  </w:style>
  <w:style w:type="character" w:customStyle="1" w:styleId="29">
    <w:name w:val="Основной шрифт абзаца2"/>
    <w:uiPriority w:val="99"/>
    <w:rsid w:val="00E34270"/>
  </w:style>
  <w:style w:type="character" w:customStyle="1" w:styleId="WW-Absatz-Standardschriftart111111111111111111111111111111111111111111111">
    <w:name w:val="WW-Absatz-Standardschriftart111111111111111111111111111111111111111111111"/>
    <w:uiPriority w:val="99"/>
    <w:rsid w:val="00E34270"/>
  </w:style>
  <w:style w:type="character" w:customStyle="1" w:styleId="WW-Absatz-Standardschriftart1111111111111111111111111111111111111111111111">
    <w:name w:val="WW-Absatz-Standardschriftart1111111111111111111111111111111111111111111111"/>
    <w:uiPriority w:val="99"/>
    <w:rsid w:val="00E34270"/>
  </w:style>
  <w:style w:type="character" w:customStyle="1" w:styleId="WW-Absatz-Standardschriftart11111111111111111111111111111111111111111111111">
    <w:name w:val="WW-Absatz-Standardschriftart11111111111111111111111111111111111111111111111"/>
    <w:uiPriority w:val="99"/>
    <w:rsid w:val="00E34270"/>
  </w:style>
  <w:style w:type="character" w:customStyle="1" w:styleId="afffffd">
    <w:name w:val="Символ нумерации"/>
    <w:uiPriority w:val="99"/>
    <w:rsid w:val="00E34270"/>
  </w:style>
  <w:style w:type="paragraph" w:styleId="afffffe">
    <w:name w:val="List"/>
    <w:basedOn w:val="affffb"/>
    <w:uiPriority w:val="99"/>
    <w:rsid w:val="00E34270"/>
    <w:pPr>
      <w:widowControl w:val="0"/>
      <w:suppressAutoHyphens/>
    </w:pPr>
    <w:rPr>
      <w:rFonts w:ascii="Arial" w:hAnsi="Arial"/>
      <w:spacing w:val="-10"/>
      <w:kern w:val="1"/>
      <w:sz w:val="20"/>
      <w:lang w:eastAsia="ar-SA"/>
    </w:rPr>
  </w:style>
  <w:style w:type="paragraph" w:customStyle="1" w:styleId="71">
    <w:name w:val="Название7"/>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72">
    <w:name w:val="Указатель7"/>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62">
    <w:name w:val="Название6"/>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63">
    <w:name w:val="Указатель6"/>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52">
    <w:name w:val="Название5"/>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53">
    <w:name w:val="Указатель5"/>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42">
    <w:name w:val="Название4"/>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43">
    <w:name w:val="Указатель4"/>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36">
    <w:name w:val="Название3"/>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37">
    <w:name w:val="Указатель3"/>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2a">
    <w:name w:val="Название2"/>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2b">
    <w:name w:val="Указатель2"/>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customStyle="1" w:styleId="17">
    <w:name w:val="Название1"/>
    <w:basedOn w:val="a0"/>
    <w:uiPriority w:val="99"/>
    <w:rsid w:val="00E34270"/>
    <w:pPr>
      <w:suppressLineNumbers/>
      <w:suppressAutoHyphens/>
      <w:autoSpaceDE/>
      <w:autoSpaceDN/>
      <w:adjustRightInd/>
      <w:spacing w:before="120" w:after="120"/>
    </w:pPr>
    <w:rPr>
      <w:rFonts w:cs="Times New Roman"/>
      <w:i/>
      <w:iCs/>
      <w:spacing w:val="-10"/>
      <w:kern w:val="1"/>
      <w:sz w:val="20"/>
      <w:szCs w:val="24"/>
      <w:lang w:eastAsia="ar-SA"/>
    </w:rPr>
  </w:style>
  <w:style w:type="paragraph" w:customStyle="1" w:styleId="18">
    <w:name w:val="Указатель1"/>
    <w:basedOn w:val="a0"/>
    <w:uiPriority w:val="99"/>
    <w:rsid w:val="00E34270"/>
    <w:pPr>
      <w:suppressLineNumbers/>
      <w:suppressAutoHyphens/>
      <w:autoSpaceDE/>
      <w:autoSpaceDN/>
      <w:adjustRightInd/>
    </w:pPr>
    <w:rPr>
      <w:rFonts w:cs="Times New Roman"/>
      <w:spacing w:val="-10"/>
      <w:kern w:val="1"/>
      <w:sz w:val="20"/>
      <w:szCs w:val="24"/>
      <w:lang w:eastAsia="ar-SA"/>
    </w:rPr>
  </w:style>
  <w:style w:type="paragraph" w:styleId="affffff">
    <w:name w:val="Title"/>
    <w:basedOn w:val="11"/>
    <w:next w:val="affffff0"/>
    <w:link w:val="affffff1"/>
    <w:uiPriority w:val="99"/>
    <w:qFormat/>
    <w:locked/>
    <w:rsid w:val="00E34270"/>
    <w:pPr>
      <w:keepNext/>
      <w:suppressAutoHyphens/>
      <w:autoSpaceDE/>
      <w:autoSpaceDN/>
      <w:adjustRightInd/>
      <w:spacing w:before="240" w:after="120"/>
      <w:jc w:val="left"/>
    </w:pPr>
    <w:rPr>
      <w:rFonts w:cs="Times New Roman"/>
      <w:b w:val="0"/>
      <w:bCs w:val="0"/>
      <w:color w:val="auto"/>
      <w:spacing w:val="-10"/>
      <w:kern w:val="1"/>
      <w:sz w:val="28"/>
      <w:szCs w:val="28"/>
      <w:shd w:val="clear" w:color="auto" w:fill="auto"/>
      <w:lang w:eastAsia="ar-SA"/>
    </w:rPr>
  </w:style>
  <w:style w:type="paragraph" w:styleId="affffff0">
    <w:name w:val="Subtitle"/>
    <w:basedOn w:val="11"/>
    <w:next w:val="affffb"/>
    <w:link w:val="affffff2"/>
    <w:uiPriority w:val="99"/>
    <w:qFormat/>
    <w:locked/>
    <w:rsid w:val="00E34270"/>
    <w:pPr>
      <w:keepNext/>
      <w:suppressAutoHyphens/>
      <w:autoSpaceDE/>
      <w:autoSpaceDN/>
      <w:adjustRightInd/>
      <w:spacing w:before="240" w:after="120"/>
      <w:jc w:val="center"/>
    </w:pPr>
    <w:rPr>
      <w:rFonts w:cs="Times New Roman"/>
      <w:b w:val="0"/>
      <w:bCs w:val="0"/>
      <w:i/>
      <w:iCs/>
      <w:color w:val="auto"/>
      <w:spacing w:val="-10"/>
      <w:kern w:val="1"/>
      <w:sz w:val="28"/>
      <w:szCs w:val="28"/>
      <w:shd w:val="clear" w:color="auto" w:fill="auto"/>
      <w:lang w:eastAsia="ar-SA"/>
    </w:rPr>
  </w:style>
  <w:style w:type="character" w:customStyle="1" w:styleId="affffff2">
    <w:name w:val="Подзаголовок Знак"/>
    <w:link w:val="affffff0"/>
    <w:uiPriority w:val="99"/>
    <w:locked/>
    <w:rsid w:val="00E34270"/>
    <w:rPr>
      <w:rFonts w:ascii="Arial" w:hAnsi="Arial"/>
      <w:i/>
      <w:spacing w:val="-10"/>
      <w:kern w:val="1"/>
      <w:sz w:val="28"/>
      <w:lang w:eastAsia="ar-SA" w:bidi="ar-SA"/>
    </w:rPr>
  </w:style>
  <w:style w:type="character" w:customStyle="1" w:styleId="affffff1">
    <w:name w:val="Название Знак"/>
    <w:link w:val="affffff"/>
    <w:uiPriority w:val="99"/>
    <w:locked/>
    <w:rsid w:val="00E34270"/>
    <w:rPr>
      <w:rFonts w:ascii="Arial" w:hAnsi="Arial"/>
      <w:spacing w:val="-10"/>
      <w:kern w:val="1"/>
      <w:sz w:val="28"/>
      <w:lang w:eastAsia="ar-SA" w:bidi="ar-SA"/>
    </w:rPr>
  </w:style>
  <w:style w:type="paragraph" w:customStyle="1" w:styleId="affffff3">
    <w:name w:val="Заголовок таблицы"/>
    <w:basedOn w:val="afffffb"/>
    <w:uiPriority w:val="99"/>
    <w:rsid w:val="00E34270"/>
    <w:pPr>
      <w:jc w:val="center"/>
    </w:pPr>
    <w:rPr>
      <w:rFonts w:ascii="Arial" w:hAnsi="Arial"/>
      <w:b/>
      <w:bCs/>
      <w:spacing w:val="-10"/>
      <w:sz w:val="20"/>
      <w:lang w:eastAsia="ar-SA"/>
    </w:rPr>
  </w:style>
  <w:style w:type="character" w:customStyle="1" w:styleId="19">
    <w:name w:val="Верхний колонтитул Знак1"/>
    <w:uiPriority w:val="99"/>
    <w:rsid w:val="00E34270"/>
    <w:rPr>
      <w:rFonts w:ascii="Arial" w:hAnsi="Arial"/>
      <w:spacing w:val="-10"/>
      <w:kern w:val="1"/>
      <w:sz w:val="24"/>
      <w:lang w:val="ru-RU" w:eastAsia="ar-SA" w:bidi="ar-SA"/>
    </w:rPr>
  </w:style>
  <w:style w:type="paragraph" w:customStyle="1" w:styleId="affffff4">
    <w:name w:val="Текст в заданном формате"/>
    <w:basedOn w:val="a0"/>
    <w:uiPriority w:val="99"/>
    <w:rsid w:val="00E34270"/>
    <w:pPr>
      <w:suppressAutoHyphens/>
      <w:autoSpaceDE/>
      <w:autoSpaceDN/>
      <w:adjustRightInd/>
    </w:pPr>
    <w:rPr>
      <w:rFonts w:cs="Times New Roman"/>
      <w:spacing w:val="-10"/>
      <w:kern w:val="1"/>
      <w:sz w:val="20"/>
      <w:szCs w:val="20"/>
    </w:rPr>
  </w:style>
  <w:style w:type="paragraph" w:customStyle="1" w:styleId="1a">
    <w:name w:val="Красная строка1"/>
    <w:basedOn w:val="affffb"/>
    <w:uiPriority w:val="99"/>
    <w:rsid w:val="00E34270"/>
    <w:pPr>
      <w:widowControl w:val="0"/>
      <w:suppressAutoHyphens/>
      <w:ind w:firstLine="283"/>
    </w:pPr>
    <w:rPr>
      <w:rFonts w:ascii="Arial" w:hAnsi="Arial"/>
      <w:spacing w:val="-10"/>
      <w:kern w:val="1"/>
      <w:sz w:val="20"/>
      <w:lang w:eastAsia="ar-SA"/>
    </w:rPr>
  </w:style>
  <w:style w:type="paragraph" w:customStyle="1" w:styleId="WW-TableContents123456789">
    <w:name w:val="WW-Table Contents123456789"/>
    <w:basedOn w:val="a0"/>
    <w:uiPriority w:val="99"/>
    <w:rsid w:val="00E34270"/>
    <w:pPr>
      <w:suppressAutoHyphens/>
      <w:autoSpaceDE/>
      <w:autoSpaceDN/>
      <w:adjustRightInd/>
    </w:pPr>
    <w:rPr>
      <w:rFonts w:cs="Times New Roman"/>
      <w:spacing w:val="-10"/>
      <w:kern w:val="1"/>
      <w:sz w:val="20"/>
      <w:szCs w:val="24"/>
      <w:lang w:eastAsia="ar-SA"/>
    </w:rPr>
  </w:style>
  <w:style w:type="paragraph" w:customStyle="1" w:styleId="240">
    <w:name w:val="Основной текст 24"/>
    <w:basedOn w:val="a0"/>
    <w:uiPriority w:val="99"/>
    <w:rsid w:val="00E34270"/>
    <w:pPr>
      <w:suppressAutoHyphens/>
      <w:autoSpaceDN/>
      <w:adjustRightInd/>
      <w:jc w:val="center"/>
    </w:pPr>
    <w:rPr>
      <w:rFonts w:ascii="Arial Narrow" w:hAnsi="Arial Narrow" w:cs="Arial Narrow"/>
      <w:b/>
      <w:kern w:val="1"/>
      <w:sz w:val="18"/>
      <w:szCs w:val="20"/>
    </w:rPr>
  </w:style>
  <w:style w:type="paragraph" w:customStyle="1" w:styleId="LO-Normal1">
    <w:name w:val="LO-Normal1"/>
    <w:uiPriority w:val="99"/>
    <w:rsid w:val="00E34270"/>
    <w:pPr>
      <w:suppressAutoHyphens/>
      <w:autoSpaceDE w:val="0"/>
    </w:pPr>
    <w:rPr>
      <w:rFonts w:ascii="Times New Roman" w:eastAsia="Times New Roman" w:hAnsi="Times New Roman"/>
      <w:color w:val="000000"/>
      <w:kern w:val="1"/>
      <w:sz w:val="24"/>
      <w:szCs w:val="24"/>
      <w:lang w:eastAsia="zh-CN"/>
    </w:rPr>
  </w:style>
  <w:style w:type="paragraph" w:customStyle="1" w:styleId="affffff5">
    <w:name w:val="?сновной текст"/>
    <w:basedOn w:val="a0"/>
    <w:next w:val="a0"/>
    <w:uiPriority w:val="99"/>
    <w:rsid w:val="00E34270"/>
    <w:pPr>
      <w:suppressAutoHyphens/>
      <w:autoSpaceDE/>
      <w:autoSpaceDN/>
      <w:adjustRightInd/>
      <w:spacing w:after="117"/>
    </w:pPr>
    <w:rPr>
      <w:rFonts w:ascii="Nimbus Roman No9 L" w:hAnsi="Nimbus Roman No9 L" w:cs="Nimbus Roman No9 L"/>
      <w:kern w:val="1"/>
      <w:sz w:val="24"/>
      <w:szCs w:val="24"/>
    </w:rPr>
  </w:style>
  <w:style w:type="character" w:customStyle="1" w:styleId="affffff6">
    <w:name w:val="Основной текст + Полужирный"/>
    <w:uiPriority w:val="99"/>
    <w:rsid w:val="00E34270"/>
    <w:rPr>
      <w:b/>
      <w:spacing w:val="10"/>
      <w:sz w:val="25"/>
      <w:lang w:eastAsia="ar-SA" w:bidi="ar-SA"/>
    </w:rPr>
  </w:style>
  <w:style w:type="paragraph" w:customStyle="1" w:styleId="Standard">
    <w:name w:val="Standard"/>
    <w:uiPriority w:val="99"/>
    <w:rsid w:val="00E34270"/>
    <w:pPr>
      <w:widowControl w:val="0"/>
      <w:suppressAutoHyphens/>
      <w:textAlignment w:val="baseline"/>
    </w:pPr>
    <w:rPr>
      <w:rFonts w:ascii="Times New Roman" w:eastAsia="Times New Roman" w:hAnsi="Times New Roman"/>
      <w:kern w:val="1"/>
      <w:sz w:val="24"/>
      <w:szCs w:val="24"/>
      <w:lang w:eastAsia="ar-SA"/>
    </w:rPr>
  </w:style>
  <w:style w:type="character" w:customStyle="1" w:styleId="Subst">
    <w:name w:val="Subst"/>
    <w:uiPriority w:val="99"/>
    <w:rsid w:val="00E34270"/>
    <w:rPr>
      <w:b/>
      <w:i/>
    </w:rPr>
  </w:style>
  <w:style w:type="paragraph" w:customStyle="1" w:styleId="WW-TableContents1">
    <w:name w:val="WW-Table Contents1"/>
    <w:basedOn w:val="a0"/>
    <w:uiPriority w:val="99"/>
    <w:rsid w:val="00E34270"/>
    <w:pPr>
      <w:suppressAutoHyphens/>
      <w:autoSpaceDE/>
      <w:autoSpaceDN/>
      <w:adjustRightInd/>
    </w:pPr>
    <w:rPr>
      <w:rFonts w:ascii="Times New Roman" w:hAnsi="Times New Roman" w:cs="Times New Roman"/>
      <w:kern w:val="1"/>
      <w:sz w:val="24"/>
      <w:szCs w:val="24"/>
      <w:lang w:eastAsia="ar-SA"/>
    </w:rPr>
  </w:style>
  <w:style w:type="paragraph" w:customStyle="1" w:styleId="211">
    <w:name w:val="Основной текст 21"/>
    <w:basedOn w:val="a0"/>
    <w:uiPriority w:val="99"/>
    <w:rsid w:val="00E34270"/>
    <w:pPr>
      <w:suppressAutoHyphens/>
      <w:autoSpaceDE/>
      <w:autoSpaceDN/>
      <w:adjustRightInd/>
      <w:jc w:val="both"/>
    </w:pPr>
    <w:rPr>
      <w:rFonts w:ascii="Times New Roman" w:hAnsi="Times New Roman" w:cs="Times New Roman"/>
      <w:kern w:val="1"/>
      <w:sz w:val="28"/>
      <w:szCs w:val="24"/>
      <w:lang w:eastAsia="ar-SA"/>
    </w:rPr>
  </w:style>
  <w:style w:type="character" w:customStyle="1" w:styleId="apple-style-span">
    <w:name w:val="apple-style-span"/>
    <w:uiPriority w:val="99"/>
    <w:rsid w:val="00E34270"/>
  </w:style>
  <w:style w:type="paragraph" w:customStyle="1" w:styleId="ReportTab">
    <w:name w:val="Report_Tab"/>
    <w:basedOn w:val="a0"/>
    <w:uiPriority w:val="99"/>
    <w:rsid w:val="00E34270"/>
    <w:pPr>
      <w:suppressAutoHyphens/>
      <w:autoSpaceDE/>
      <w:autoSpaceDN/>
      <w:adjustRightInd/>
    </w:pPr>
    <w:rPr>
      <w:rFonts w:ascii="Times New Roman" w:hAnsi="Times New Roman" w:cs="Times New Roman"/>
      <w:kern w:val="1"/>
      <w:sz w:val="24"/>
      <w:szCs w:val="24"/>
    </w:rPr>
  </w:style>
  <w:style w:type="paragraph" w:customStyle="1" w:styleId="affffff7">
    <w:name w:val="осн"/>
    <w:basedOn w:val="a0"/>
    <w:uiPriority w:val="99"/>
    <w:rsid w:val="00E34270"/>
    <w:pPr>
      <w:suppressAutoHyphens/>
      <w:autoSpaceDE/>
      <w:autoSpaceDN/>
      <w:adjustRightInd/>
      <w:spacing w:after="240" w:line="264" w:lineRule="auto"/>
    </w:pPr>
    <w:rPr>
      <w:rFonts w:cs="Times New Roman"/>
      <w:kern w:val="1"/>
      <w:sz w:val="24"/>
      <w:szCs w:val="20"/>
    </w:rPr>
  </w:style>
  <w:style w:type="character" w:customStyle="1" w:styleId="1b">
    <w:name w:val="Знак сноски1"/>
    <w:uiPriority w:val="99"/>
    <w:rsid w:val="00E34270"/>
    <w:rPr>
      <w:vertAlign w:val="superscript"/>
    </w:rPr>
  </w:style>
  <w:style w:type="paragraph" w:customStyle="1" w:styleId="af70">
    <w:name w:val="af7"/>
    <w:basedOn w:val="a0"/>
    <w:uiPriority w:val="99"/>
    <w:rsid w:val="00E34270"/>
    <w:pPr>
      <w:widowControl/>
      <w:autoSpaceDE/>
      <w:autoSpaceDN/>
      <w:adjustRightInd/>
      <w:spacing w:before="100" w:after="100"/>
    </w:pPr>
    <w:rPr>
      <w:rFonts w:ascii="Times New Roman" w:hAnsi="Times New Roman" w:cs="Times New Roman"/>
      <w:spacing w:val="-6"/>
      <w:kern w:val="1"/>
      <w:sz w:val="24"/>
      <w:szCs w:val="24"/>
      <w:lang w:eastAsia="ar-SA"/>
    </w:rPr>
  </w:style>
  <w:style w:type="character" w:customStyle="1" w:styleId="1c">
    <w:name w:val="Основной текст Знак1"/>
    <w:uiPriority w:val="99"/>
    <w:rsid w:val="00E34270"/>
    <w:rPr>
      <w:rFonts w:ascii="Times New Roman" w:hAnsi="Times New Roman"/>
      <w:sz w:val="25"/>
      <w:u w:val="none"/>
    </w:rPr>
  </w:style>
  <w:style w:type="character" w:customStyle="1" w:styleId="12pt">
    <w:name w:val="Основной текст + 12 pt"/>
    <w:uiPriority w:val="99"/>
    <w:rsid w:val="00E34270"/>
    <w:rPr>
      <w:rFonts w:ascii="Times New Roman" w:hAnsi="Times New Roman"/>
      <w:spacing w:val="1"/>
      <w:sz w:val="24"/>
      <w:u w:val="none"/>
    </w:rPr>
  </w:style>
  <w:style w:type="character" w:customStyle="1" w:styleId="81">
    <w:name w:val="Основной шрифт абзаца8"/>
    <w:uiPriority w:val="99"/>
    <w:rsid w:val="00E34270"/>
  </w:style>
  <w:style w:type="character" w:customStyle="1" w:styleId="73">
    <w:name w:val="Основной шрифт абзаца7"/>
    <w:uiPriority w:val="99"/>
    <w:rsid w:val="00E34270"/>
  </w:style>
  <w:style w:type="character" w:customStyle="1" w:styleId="affffff8">
    <w:name w:val="Маркеры списка"/>
    <w:uiPriority w:val="99"/>
    <w:rsid w:val="00E34270"/>
    <w:rPr>
      <w:rFonts w:ascii="OpenSymbol" w:hAnsi="OpenSymbol"/>
    </w:rPr>
  </w:style>
  <w:style w:type="paragraph" w:customStyle="1" w:styleId="91">
    <w:name w:val="Название9"/>
    <w:basedOn w:val="a0"/>
    <w:uiPriority w:val="99"/>
    <w:rsid w:val="00E342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92">
    <w:name w:val="Указатель9"/>
    <w:basedOn w:val="a0"/>
    <w:uiPriority w:val="99"/>
    <w:rsid w:val="00E342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82">
    <w:name w:val="Название8"/>
    <w:basedOn w:val="a0"/>
    <w:uiPriority w:val="99"/>
    <w:rsid w:val="00E34270"/>
    <w:pPr>
      <w:suppressLineNumbers/>
      <w:suppressAutoHyphens/>
      <w:autoSpaceDE/>
      <w:autoSpaceDN/>
      <w:adjustRightInd/>
      <w:spacing w:before="120" w:after="120"/>
    </w:pPr>
    <w:rPr>
      <w:rFonts w:ascii="Times New Roman" w:hAnsi="Times New Roman" w:cs="Times New Roman"/>
      <w:i/>
      <w:iCs/>
      <w:kern w:val="1"/>
      <w:sz w:val="24"/>
      <w:szCs w:val="24"/>
      <w:lang w:eastAsia="ar-SA"/>
    </w:rPr>
  </w:style>
  <w:style w:type="paragraph" w:customStyle="1" w:styleId="83">
    <w:name w:val="Указатель8"/>
    <w:basedOn w:val="a0"/>
    <w:uiPriority w:val="99"/>
    <w:rsid w:val="00E34270"/>
    <w:pPr>
      <w:suppressLineNumbers/>
      <w:suppressAutoHyphens/>
      <w:autoSpaceDE/>
      <w:autoSpaceDN/>
      <w:adjustRightInd/>
    </w:pPr>
    <w:rPr>
      <w:rFonts w:ascii="Times New Roman" w:hAnsi="Times New Roman" w:cs="Times New Roman"/>
      <w:kern w:val="1"/>
      <w:sz w:val="24"/>
      <w:szCs w:val="24"/>
      <w:lang w:eastAsia="ar-SA"/>
    </w:rPr>
  </w:style>
  <w:style w:type="paragraph" w:customStyle="1" w:styleId="FR4">
    <w:name w:val="FR4"/>
    <w:uiPriority w:val="99"/>
    <w:rsid w:val="00E34270"/>
    <w:pPr>
      <w:widowControl w:val="0"/>
      <w:suppressAutoHyphens/>
      <w:overflowPunct w:val="0"/>
      <w:autoSpaceDE w:val="0"/>
      <w:jc w:val="right"/>
      <w:textAlignment w:val="baseline"/>
    </w:pPr>
    <w:rPr>
      <w:rFonts w:ascii="MS Mincho" w:eastAsia="MS Mincho" w:hAnsi="MS Mincho" w:cs="MS Mincho"/>
      <w:kern w:val="1"/>
      <w:sz w:val="12"/>
      <w:szCs w:val="12"/>
      <w:lang w:eastAsia="ar-SA"/>
    </w:rPr>
  </w:style>
  <w:style w:type="paragraph" w:customStyle="1" w:styleId="TableContents">
    <w:name w:val="Table Contents"/>
    <w:basedOn w:val="Standard"/>
    <w:uiPriority w:val="99"/>
    <w:rsid w:val="00E34270"/>
    <w:pPr>
      <w:widowControl/>
      <w:suppressLineNumbers/>
    </w:pPr>
  </w:style>
  <w:style w:type="paragraph" w:customStyle="1" w:styleId="Textbody">
    <w:name w:val="Text body"/>
    <w:basedOn w:val="Standard"/>
    <w:uiPriority w:val="99"/>
    <w:rsid w:val="00E34270"/>
    <w:pPr>
      <w:widowControl/>
      <w:spacing w:line="360" w:lineRule="auto"/>
      <w:jc w:val="both"/>
    </w:pPr>
    <w:rPr>
      <w:sz w:val="28"/>
    </w:rPr>
  </w:style>
  <w:style w:type="paragraph" w:customStyle="1" w:styleId="WW-Normal">
    <w:name w:val="WW-Normal"/>
    <w:uiPriority w:val="99"/>
    <w:rsid w:val="00E34270"/>
    <w:pPr>
      <w:suppressAutoHyphens/>
      <w:autoSpaceDE w:val="0"/>
    </w:pPr>
    <w:rPr>
      <w:rFonts w:ascii="Times New Roman" w:eastAsia="Times New Roman" w:hAnsi="Times New Roman"/>
      <w:color w:val="000000"/>
      <w:kern w:val="1"/>
      <w:sz w:val="24"/>
      <w:szCs w:val="24"/>
      <w:lang w:eastAsia="ar-SA"/>
    </w:rPr>
  </w:style>
  <w:style w:type="character" w:customStyle="1" w:styleId="150">
    <w:name w:val="Основной шрифт абзаца15"/>
    <w:uiPriority w:val="99"/>
    <w:rsid w:val="00E34270"/>
  </w:style>
  <w:style w:type="character" w:customStyle="1" w:styleId="140">
    <w:name w:val="Основной шрифт абзаца14"/>
    <w:uiPriority w:val="99"/>
    <w:rsid w:val="00E34270"/>
  </w:style>
  <w:style w:type="character" w:customStyle="1" w:styleId="130">
    <w:name w:val="Основной шрифт абзаца13"/>
    <w:uiPriority w:val="99"/>
    <w:rsid w:val="00E34270"/>
  </w:style>
  <w:style w:type="character" w:customStyle="1" w:styleId="120">
    <w:name w:val="Основной шрифт абзаца12"/>
    <w:uiPriority w:val="99"/>
    <w:rsid w:val="00E34270"/>
  </w:style>
  <w:style w:type="character" w:customStyle="1" w:styleId="118">
    <w:name w:val="Основной шрифт абзаца11"/>
    <w:uiPriority w:val="99"/>
    <w:rsid w:val="00E34270"/>
  </w:style>
  <w:style w:type="character" w:customStyle="1" w:styleId="WW-Absatz-Standardschriftart111111111111111111111111111111111111111111111111">
    <w:name w:val="WW-Absatz-Standardschriftart111111111111111111111111111111111111111111111111"/>
    <w:uiPriority w:val="99"/>
    <w:rsid w:val="00E34270"/>
  </w:style>
  <w:style w:type="character" w:customStyle="1" w:styleId="WW-Absatz-Standardschriftart1111111111111111111111111111111111111111111111111">
    <w:name w:val="WW-Absatz-Standardschriftart1111111111111111111111111111111111111111111111111"/>
    <w:uiPriority w:val="99"/>
    <w:rsid w:val="00E34270"/>
  </w:style>
  <w:style w:type="character" w:customStyle="1" w:styleId="WW-Absatz-Standardschriftart11111111111111111111111111111111111111111111111111">
    <w:name w:val="WW-Absatz-Standardschriftart11111111111111111111111111111111111111111111111111"/>
    <w:uiPriority w:val="99"/>
    <w:rsid w:val="00E34270"/>
  </w:style>
  <w:style w:type="character" w:customStyle="1" w:styleId="WW-Absatz-Standardschriftart111111111111111111111111111111111111111111111111111">
    <w:name w:val="WW-Absatz-Standardschriftart111111111111111111111111111111111111111111111111111"/>
    <w:uiPriority w:val="99"/>
    <w:rsid w:val="00E34270"/>
  </w:style>
  <w:style w:type="character" w:customStyle="1" w:styleId="WW-Absatz-Standardschriftart1111111111111111111111111111111111111111111111111111">
    <w:name w:val="WW-Absatz-Standardschriftart1111111111111111111111111111111111111111111111111111"/>
    <w:uiPriority w:val="99"/>
    <w:rsid w:val="00E34270"/>
  </w:style>
  <w:style w:type="character" w:customStyle="1" w:styleId="100">
    <w:name w:val="Основной шрифт абзаца10"/>
    <w:uiPriority w:val="99"/>
    <w:rsid w:val="00E34270"/>
  </w:style>
  <w:style w:type="character" w:customStyle="1" w:styleId="WW-Absatz-Standardschriftart11111111111111111111111111111111111111111111111111111">
    <w:name w:val="WW-Absatz-Standardschriftart11111111111111111111111111111111111111111111111111111"/>
    <w:uiPriority w:val="99"/>
    <w:rsid w:val="00E34270"/>
  </w:style>
  <w:style w:type="character" w:customStyle="1" w:styleId="WW-Absatz-Standardschriftart111111111111111111111111111111111111111111111111111111">
    <w:name w:val="WW-Absatz-Standardschriftart111111111111111111111111111111111111111111111111111111"/>
    <w:uiPriority w:val="99"/>
    <w:rsid w:val="00E34270"/>
  </w:style>
  <w:style w:type="character" w:customStyle="1" w:styleId="WW-Absatz-Standardschriftart1111111111111111111111111111111111111111111111111111111">
    <w:name w:val="WW-Absatz-Standardschriftart1111111111111111111111111111111111111111111111111111111"/>
    <w:uiPriority w:val="99"/>
    <w:rsid w:val="00E34270"/>
  </w:style>
  <w:style w:type="character" w:customStyle="1" w:styleId="WW-Absatz-Standardschriftart11111111111111111111111111111111111111111111111111111111">
    <w:name w:val="WW-Absatz-Standardschriftart11111111111111111111111111111111111111111111111111111111"/>
    <w:uiPriority w:val="99"/>
    <w:rsid w:val="00E34270"/>
  </w:style>
  <w:style w:type="character" w:customStyle="1" w:styleId="WW-Absatz-Standardschriftart111111111111111111111111111111111111111111111111111111111">
    <w:name w:val="WW-Absatz-Standardschriftart111111111111111111111111111111111111111111111111111111111"/>
    <w:uiPriority w:val="99"/>
    <w:rsid w:val="00E34270"/>
  </w:style>
  <w:style w:type="character" w:customStyle="1" w:styleId="WW-Absatz-Standardschriftart1111111111111111111111111111111111111111111111111111111111">
    <w:name w:val="WW-Absatz-Standardschriftart1111111111111111111111111111111111111111111111111111111111"/>
    <w:uiPriority w:val="99"/>
    <w:rsid w:val="00E34270"/>
  </w:style>
  <w:style w:type="character" w:customStyle="1" w:styleId="WW-Absatz-Standardschriftart11111111111111111111111111111111111111111111111111111111111">
    <w:name w:val="WW-Absatz-Standardschriftart11111111111111111111111111111111111111111111111111111111111"/>
    <w:uiPriority w:val="99"/>
    <w:rsid w:val="00E34270"/>
  </w:style>
  <w:style w:type="character" w:customStyle="1" w:styleId="WW-Absatz-Standardschriftart111111111111111111111111111111111111111111111111111111111111">
    <w:name w:val="WW-Absatz-Standardschriftart111111111111111111111111111111111111111111111111111111111111"/>
    <w:uiPriority w:val="99"/>
    <w:rsid w:val="00E34270"/>
  </w:style>
  <w:style w:type="character" w:customStyle="1" w:styleId="WW-Absatz-Standardschriftart1111111111111111111111111111111111111111111111111111111111111">
    <w:name w:val="WW-Absatz-Standardschriftart1111111111111111111111111111111111111111111111111111111111111"/>
    <w:uiPriority w:val="99"/>
    <w:rsid w:val="00E34270"/>
  </w:style>
  <w:style w:type="character" w:customStyle="1" w:styleId="WW-Absatz-Standardschriftart11111111111111111111111111111111111111111111111111111111111111">
    <w:name w:val="WW-Absatz-Standardschriftart11111111111111111111111111111111111111111111111111111111111111"/>
    <w:uiPriority w:val="99"/>
    <w:rsid w:val="00E34270"/>
  </w:style>
  <w:style w:type="character" w:customStyle="1" w:styleId="WW-Absatz-Standardschriftart111111111111111111111111111111111111111111111111111111111111111">
    <w:name w:val="WW-Absatz-Standardschriftart111111111111111111111111111111111111111111111111111111111111111"/>
    <w:uiPriority w:val="99"/>
    <w:rsid w:val="00E34270"/>
  </w:style>
  <w:style w:type="character" w:customStyle="1" w:styleId="WW-Absatz-Standardschriftart1111111111111111111111111111111111111111111111111111111111111111">
    <w:name w:val="WW-Absatz-Standardschriftart1111111111111111111111111111111111111111111111111111111111111111"/>
    <w:uiPriority w:val="99"/>
    <w:rsid w:val="00E34270"/>
  </w:style>
  <w:style w:type="character" w:customStyle="1" w:styleId="WW-Absatz-Standardschriftart11111111111111111111111111111111111111111111111111111111111111111">
    <w:name w:val="WW-Absatz-Standardschriftart11111111111111111111111111111111111111111111111111111111111111111"/>
    <w:uiPriority w:val="99"/>
    <w:rsid w:val="00E34270"/>
  </w:style>
  <w:style w:type="character" w:customStyle="1" w:styleId="WW-Absatz-Standardschriftart111111111111111111111111111111111111111111111111111111111111111111">
    <w:name w:val="WW-Absatz-Standardschriftart111111111111111111111111111111111111111111111111111111111111111111"/>
    <w:uiPriority w:val="99"/>
    <w:rsid w:val="00E34270"/>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E34270"/>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E34270"/>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E34270"/>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E34270"/>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E34270"/>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E34270"/>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E34270"/>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E34270"/>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E34270"/>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E34270"/>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E34270"/>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E34270"/>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E34270"/>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E342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E342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E34270"/>
  </w:style>
  <w:style w:type="character" w:customStyle="1" w:styleId="93">
    <w:name w:val="Основной шрифт абзаца9"/>
    <w:uiPriority w:val="99"/>
    <w:rsid w:val="00E34270"/>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E34270"/>
  </w:style>
  <w:style w:type="character" w:customStyle="1" w:styleId="WW8Num2z0">
    <w:name w:val="WW8Num2z0"/>
    <w:uiPriority w:val="99"/>
    <w:rsid w:val="00E34270"/>
    <w:rPr>
      <w:rFonts w:ascii="OpenSymbol" w:hAnsi="OpenSymbol"/>
      <w:sz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E34270"/>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E34270"/>
  </w:style>
  <w:style w:type="character" w:customStyle="1" w:styleId="affffff9">
    <w:name w:val="Символ сноски"/>
    <w:uiPriority w:val="99"/>
    <w:rsid w:val="00E34270"/>
  </w:style>
  <w:style w:type="character" w:customStyle="1" w:styleId="2c">
    <w:name w:val="Знак сноски2"/>
    <w:uiPriority w:val="99"/>
    <w:rsid w:val="00E34270"/>
    <w:rPr>
      <w:vertAlign w:val="superscript"/>
    </w:rPr>
  </w:style>
  <w:style w:type="character" w:customStyle="1" w:styleId="affffffa">
    <w:name w:val="Без интервала Знак"/>
    <w:uiPriority w:val="99"/>
    <w:rsid w:val="00E34270"/>
    <w:rPr>
      <w:rFonts w:ascii="Calibri" w:hAnsi="Calibri"/>
      <w:sz w:val="22"/>
    </w:rPr>
  </w:style>
  <w:style w:type="character" w:customStyle="1" w:styleId="38">
    <w:name w:val="Знак сноски3"/>
    <w:uiPriority w:val="99"/>
    <w:rsid w:val="00E34270"/>
    <w:rPr>
      <w:vertAlign w:val="superscript"/>
    </w:rPr>
  </w:style>
  <w:style w:type="paragraph" w:customStyle="1" w:styleId="160">
    <w:name w:val="Название16"/>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61">
    <w:name w:val="Указатель16"/>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51">
    <w:name w:val="Название15"/>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52">
    <w:name w:val="Указатель15"/>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41">
    <w:name w:val="Название14"/>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42">
    <w:name w:val="Указатель14"/>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31">
    <w:name w:val="Название13"/>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32">
    <w:name w:val="Указатель13"/>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21">
    <w:name w:val="Название12"/>
    <w:basedOn w:val="a0"/>
    <w:uiPriority w:val="99"/>
    <w:rsid w:val="00E34270"/>
    <w:pPr>
      <w:suppressLineNumbers/>
      <w:suppressAutoHyphens/>
      <w:autoSpaceDE/>
      <w:autoSpaceDN/>
      <w:adjustRightInd/>
      <w:spacing w:before="120" w:after="120"/>
    </w:pPr>
    <w:rPr>
      <w:rFonts w:cs="Tahoma"/>
      <w:i/>
      <w:iCs/>
      <w:kern w:val="1"/>
      <w:sz w:val="24"/>
      <w:szCs w:val="24"/>
      <w:lang w:eastAsia="ar-SA"/>
    </w:rPr>
  </w:style>
  <w:style w:type="paragraph" w:customStyle="1" w:styleId="122">
    <w:name w:val="Указатель12"/>
    <w:basedOn w:val="a0"/>
    <w:uiPriority w:val="99"/>
    <w:rsid w:val="00E34270"/>
    <w:pPr>
      <w:suppressLineNumbers/>
      <w:suppressAutoHyphens/>
      <w:autoSpaceDE/>
      <w:autoSpaceDN/>
      <w:adjustRightInd/>
    </w:pPr>
    <w:rPr>
      <w:rFonts w:cs="Tahoma"/>
      <w:kern w:val="1"/>
      <w:sz w:val="20"/>
      <w:szCs w:val="24"/>
      <w:lang w:eastAsia="ar-SA"/>
    </w:rPr>
  </w:style>
  <w:style w:type="paragraph" w:customStyle="1" w:styleId="119">
    <w:name w:val="Название11"/>
    <w:basedOn w:val="a0"/>
    <w:uiPriority w:val="99"/>
    <w:rsid w:val="00E34270"/>
    <w:pPr>
      <w:suppressLineNumbers/>
      <w:suppressAutoHyphens/>
      <w:autoSpaceDE/>
      <w:autoSpaceDN/>
      <w:adjustRightInd/>
      <w:spacing w:before="120" w:after="120"/>
    </w:pPr>
    <w:rPr>
      <w:rFonts w:cs="Times New Roman"/>
      <w:i/>
      <w:iCs/>
      <w:kern w:val="1"/>
      <w:sz w:val="24"/>
      <w:szCs w:val="24"/>
      <w:lang w:eastAsia="ar-SA"/>
    </w:rPr>
  </w:style>
  <w:style w:type="paragraph" w:customStyle="1" w:styleId="11a">
    <w:name w:val="Указатель11"/>
    <w:basedOn w:val="a0"/>
    <w:uiPriority w:val="99"/>
    <w:rsid w:val="00E34270"/>
    <w:pPr>
      <w:suppressLineNumbers/>
      <w:suppressAutoHyphens/>
      <w:autoSpaceDE/>
      <w:autoSpaceDN/>
      <w:adjustRightInd/>
    </w:pPr>
    <w:rPr>
      <w:rFonts w:cs="Times New Roman"/>
      <w:kern w:val="1"/>
      <w:sz w:val="20"/>
      <w:szCs w:val="24"/>
      <w:lang w:eastAsia="ar-SA"/>
    </w:rPr>
  </w:style>
  <w:style w:type="paragraph" w:customStyle="1" w:styleId="101">
    <w:name w:val="Название10"/>
    <w:basedOn w:val="a0"/>
    <w:uiPriority w:val="99"/>
    <w:rsid w:val="00E34270"/>
    <w:pPr>
      <w:suppressLineNumbers/>
      <w:suppressAutoHyphens/>
      <w:autoSpaceDE/>
      <w:autoSpaceDN/>
      <w:adjustRightInd/>
      <w:spacing w:before="120" w:after="120"/>
    </w:pPr>
    <w:rPr>
      <w:rFonts w:cs="DejaVu Sans Condensed"/>
      <w:i/>
      <w:iCs/>
      <w:kern w:val="1"/>
      <w:sz w:val="20"/>
      <w:szCs w:val="24"/>
      <w:lang w:eastAsia="ar-SA"/>
    </w:rPr>
  </w:style>
  <w:style w:type="paragraph" w:customStyle="1" w:styleId="102">
    <w:name w:val="Указатель10"/>
    <w:basedOn w:val="a0"/>
    <w:uiPriority w:val="99"/>
    <w:rsid w:val="00E34270"/>
    <w:pPr>
      <w:suppressLineNumbers/>
      <w:suppressAutoHyphens/>
      <w:autoSpaceDE/>
      <w:autoSpaceDN/>
      <w:adjustRightInd/>
    </w:pPr>
    <w:rPr>
      <w:rFonts w:cs="DejaVu Sans Condensed"/>
      <w:kern w:val="1"/>
      <w:sz w:val="20"/>
      <w:szCs w:val="24"/>
      <w:lang w:eastAsia="ar-SA"/>
    </w:rPr>
  </w:style>
  <w:style w:type="paragraph" w:customStyle="1" w:styleId="S">
    <w:name w:val="S_Обычный"/>
    <w:basedOn w:val="a0"/>
    <w:uiPriority w:val="99"/>
    <w:rsid w:val="00E34270"/>
    <w:pPr>
      <w:suppressAutoHyphens/>
      <w:autoSpaceDE/>
      <w:autoSpaceDN/>
      <w:adjustRightInd/>
    </w:pPr>
    <w:rPr>
      <w:rFonts w:cs="Times New Roman"/>
      <w:kern w:val="1"/>
      <w:sz w:val="20"/>
      <w:szCs w:val="24"/>
      <w:lang w:eastAsia="ar-SA"/>
    </w:rPr>
  </w:style>
  <w:style w:type="paragraph" w:customStyle="1" w:styleId="affffffb">
    <w:name w:val="Верхний колонтитул слева"/>
    <w:basedOn w:val="a0"/>
    <w:uiPriority w:val="99"/>
    <w:rsid w:val="00E34270"/>
    <w:pPr>
      <w:suppressLineNumbers/>
      <w:tabs>
        <w:tab w:val="center" w:pos="7284"/>
        <w:tab w:val="right" w:pos="14569"/>
      </w:tabs>
      <w:suppressAutoHyphens/>
      <w:autoSpaceDE/>
      <w:autoSpaceDN/>
      <w:adjustRightInd/>
    </w:pPr>
    <w:rPr>
      <w:rFonts w:cs="Times New Roman"/>
      <w:kern w:val="1"/>
      <w:sz w:val="20"/>
      <w:szCs w:val="24"/>
      <w:lang w:eastAsia="ar-SA"/>
    </w:rPr>
  </w:style>
  <w:style w:type="paragraph" w:customStyle="1" w:styleId="221">
    <w:name w:val="Основной текст с отступом 22"/>
    <w:basedOn w:val="a0"/>
    <w:uiPriority w:val="99"/>
    <w:rsid w:val="00E34270"/>
    <w:pPr>
      <w:suppressAutoHyphens/>
      <w:autoSpaceDE/>
      <w:autoSpaceDN/>
      <w:adjustRightInd/>
      <w:spacing w:line="288" w:lineRule="auto"/>
      <w:ind w:firstLine="454"/>
      <w:jc w:val="both"/>
    </w:pPr>
    <w:rPr>
      <w:rFonts w:cs="Times New Roman"/>
      <w:kern w:val="1"/>
      <w:sz w:val="28"/>
      <w:szCs w:val="28"/>
      <w:lang w:eastAsia="ar-SA"/>
    </w:rPr>
  </w:style>
  <w:style w:type="paragraph" w:customStyle="1" w:styleId="ConsPlusCell">
    <w:name w:val="ConsPlusCell"/>
    <w:uiPriority w:val="99"/>
    <w:rsid w:val="00E34270"/>
    <w:pPr>
      <w:widowControl w:val="0"/>
      <w:suppressAutoHyphens/>
    </w:pPr>
    <w:rPr>
      <w:rFonts w:ascii="Times New Roman" w:eastAsia="Times New Roman" w:hAnsi="Times New Roman"/>
      <w:sz w:val="24"/>
      <w:szCs w:val="24"/>
      <w:lang w:eastAsia="ar-SA"/>
    </w:rPr>
  </w:style>
  <w:style w:type="paragraph" w:customStyle="1" w:styleId="p5">
    <w:name w:val="p5"/>
    <w:basedOn w:val="a0"/>
    <w:uiPriority w:val="99"/>
    <w:rsid w:val="00E34270"/>
    <w:pPr>
      <w:suppressAutoHyphens/>
      <w:autoSpaceDE/>
      <w:autoSpaceDN/>
      <w:adjustRightInd/>
    </w:pPr>
    <w:rPr>
      <w:rFonts w:cs="Times New Roman"/>
      <w:kern w:val="1"/>
      <w:sz w:val="20"/>
      <w:szCs w:val="24"/>
      <w:lang w:eastAsia="ar-SA"/>
    </w:rPr>
  </w:style>
  <w:style w:type="paragraph" w:customStyle="1" w:styleId="p4">
    <w:name w:val="p4"/>
    <w:basedOn w:val="a0"/>
    <w:uiPriority w:val="99"/>
    <w:rsid w:val="00E34270"/>
    <w:pPr>
      <w:suppressAutoHyphens/>
      <w:autoSpaceDE/>
      <w:autoSpaceDN/>
      <w:adjustRightInd/>
    </w:pPr>
    <w:rPr>
      <w:rFonts w:cs="Times New Roman"/>
      <w:kern w:val="1"/>
      <w:sz w:val="20"/>
      <w:szCs w:val="24"/>
      <w:lang w:eastAsia="ar-SA"/>
    </w:rPr>
  </w:style>
  <w:style w:type="character" w:customStyle="1" w:styleId="extended-textshort">
    <w:name w:val="extended-text__short"/>
    <w:uiPriority w:val="99"/>
    <w:rsid w:val="00E34270"/>
  </w:style>
  <w:style w:type="character" w:styleId="affffffc">
    <w:name w:val="FollowedHyperlink"/>
    <w:uiPriority w:val="99"/>
    <w:semiHidden/>
    <w:rsid w:val="00E34270"/>
    <w:rPr>
      <w:rFonts w:cs="Times New Roman"/>
      <w:color w:val="800080"/>
      <w:u w:val="single"/>
    </w:rPr>
  </w:style>
  <w:style w:type="paragraph" w:customStyle="1" w:styleId="font5">
    <w:name w:val="font5"/>
    <w:basedOn w:val="a0"/>
    <w:rsid w:val="00E34270"/>
    <w:pPr>
      <w:widowControl/>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font6">
    <w:name w:val="font6"/>
    <w:basedOn w:val="a0"/>
    <w:rsid w:val="00E3427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7">
    <w:name w:val="font7"/>
    <w:basedOn w:val="a0"/>
    <w:rsid w:val="00E34270"/>
    <w:pPr>
      <w:widowControl/>
      <w:autoSpaceDE/>
      <w:autoSpaceDN/>
      <w:adjustRightInd/>
      <w:spacing w:before="100" w:beforeAutospacing="1" w:after="100" w:afterAutospacing="1"/>
    </w:pPr>
    <w:rPr>
      <w:rFonts w:ascii="Times New Roman" w:hAnsi="Times New Roman" w:cs="Times New Roman"/>
      <w:sz w:val="24"/>
      <w:szCs w:val="24"/>
      <w:u w:val="single"/>
    </w:rPr>
  </w:style>
  <w:style w:type="paragraph" w:customStyle="1" w:styleId="font8">
    <w:name w:val="font8"/>
    <w:basedOn w:val="a0"/>
    <w:rsid w:val="00E34270"/>
    <w:pPr>
      <w:widowControl/>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font9">
    <w:name w:val="font9"/>
    <w:basedOn w:val="a0"/>
    <w:rsid w:val="00E34270"/>
    <w:pPr>
      <w:widowControl/>
      <w:autoSpaceDE/>
      <w:autoSpaceDN/>
      <w:adjustRightInd/>
      <w:spacing w:before="100" w:beforeAutospacing="1" w:after="100" w:afterAutospacing="1"/>
    </w:pPr>
    <w:rPr>
      <w:rFonts w:ascii="Times New Roman" w:hAnsi="Times New Roman" w:cs="Times New Roman"/>
      <w:b/>
      <w:bCs/>
      <w:i/>
      <w:iCs/>
      <w:sz w:val="24"/>
      <w:szCs w:val="24"/>
    </w:rPr>
  </w:style>
  <w:style w:type="paragraph" w:customStyle="1" w:styleId="xl63">
    <w:name w:val="xl63"/>
    <w:basedOn w:val="a0"/>
    <w:uiPriority w:val="99"/>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sz w:val="24"/>
      <w:szCs w:val="24"/>
    </w:rPr>
  </w:style>
  <w:style w:type="paragraph" w:customStyle="1" w:styleId="xl64">
    <w:name w:val="xl64"/>
    <w:basedOn w:val="a0"/>
    <w:uiPriority w:val="99"/>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5">
    <w:name w:val="xl65"/>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6">
    <w:name w:val="xl66"/>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7">
    <w:name w:val="xl67"/>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68">
    <w:name w:val="xl68"/>
    <w:basedOn w:val="a0"/>
    <w:rsid w:val="00E3427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9">
    <w:name w:val="xl69"/>
    <w:basedOn w:val="a0"/>
    <w:rsid w:val="00E34270"/>
    <w:pPr>
      <w:widowControl/>
      <w:autoSpaceDE/>
      <w:autoSpaceDN/>
      <w:adjustRightInd/>
      <w:spacing w:before="100" w:beforeAutospacing="1" w:after="100" w:afterAutospacing="1"/>
    </w:pPr>
    <w:rPr>
      <w:rFonts w:ascii="Times New Roman" w:hAnsi="Times New Roman" w:cs="Times New Roman"/>
      <w:b/>
      <w:bCs/>
      <w:color w:val="333333"/>
      <w:sz w:val="24"/>
      <w:szCs w:val="24"/>
    </w:rPr>
  </w:style>
  <w:style w:type="paragraph" w:customStyle="1" w:styleId="xl70">
    <w:name w:val="xl70"/>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2">
    <w:name w:val="xl72"/>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4">
    <w:name w:val="xl74"/>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5">
    <w:name w:val="xl75"/>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6">
    <w:name w:val="xl76"/>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7">
    <w:name w:val="xl77"/>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78">
    <w:name w:val="xl78"/>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79">
    <w:name w:val="xl79"/>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0">
    <w:name w:val="xl80"/>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1">
    <w:name w:val="xl81"/>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2">
    <w:name w:val="xl82"/>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3">
    <w:name w:val="xl83"/>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4">
    <w:name w:val="xl84"/>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87">
    <w:name w:val="xl87"/>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8">
    <w:name w:val="xl88"/>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89">
    <w:name w:val="xl89"/>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0">
    <w:name w:val="xl90"/>
    <w:basedOn w:val="a0"/>
    <w:rsid w:val="00E34270"/>
    <w:pPr>
      <w:widowControl/>
      <w:pBdr>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1">
    <w:name w:val="xl91"/>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2">
    <w:name w:val="xl92"/>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3">
    <w:name w:val="xl93"/>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94">
    <w:name w:val="xl94"/>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6">
    <w:name w:val="xl96"/>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97">
    <w:name w:val="xl97"/>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8">
    <w:name w:val="xl98"/>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99">
    <w:name w:val="xl99"/>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0">
    <w:name w:val="xl100"/>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1">
    <w:name w:val="xl101"/>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2">
    <w:name w:val="xl102"/>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3">
    <w:name w:val="xl103"/>
    <w:basedOn w:val="a0"/>
    <w:rsid w:val="00E3427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04">
    <w:name w:val="xl104"/>
    <w:basedOn w:val="a0"/>
    <w:rsid w:val="00E34270"/>
    <w:pPr>
      <w:widowControl/>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5">
    <w:name w:val="xl105"/>
    <w:basedOn w:val="a0"/>
    <w:rsid w:val="00E34270"/>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u w:val="single"/>
    </w:rPr>
  </w:style>
  <w:style w:type="paragraph" w:customStyle="1" w:styleId="xl106">
    <w:name w:val="xl106"/>
    <w:basedOn w:val="a0"/>
    <w:rsid w:val="00E34270"/>
    <w:pPr>
      <w:widowControl/>
      <w:autoSpaceDE/>
      <w:autoSpaceDN/>
      <w:adjustRightInd/>
      <w:spacing w:before="100" w:beforeAutospacing="1" w:after="100" w:afterAutospacing="1"/>
      <w:jc w:val="right"/>
    </w:pPr>
    <w:rPr>
      <w:rFonts w:ascii="Times New Roman" w:hAnsi="Times New Roman" w:cs="Times New Roman"/>
      <w:b/>
      <w:bCs/>
      <w:color w:val="333333"/>
      <w:sz w:val="24"/>
      <w:szCs w:val="24"/>
    </w:rPr>
  </w:style>
  <w:style w:type="paragraph" w:customStyle="1" w:styleId="xl107">
    <w:name w:val="xl107"/>
    <w:basedOn w:val="a0"/>
    <w:rsid w:val="00E34270"/>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8">
    <w:name w:val="xl108"/>
    <w:basedOn w:val="a0"/>
    <w:rsid w:val="00E3427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09">
    <w:name w:val="xl109"/>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0">
    <w:name w:val="xl110"/>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111">
    <w:name w:val="xl111"/>
    <w:basedOn w:val="a0"/>
    <w:rsid w:val="00E34270"/>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112">
    <w:name w:val="xl112"/>
    <w:basedOn w:val="a0"/>
    <w:rsid w:val="00E3427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affffffd">
    <w:name w:val="Заголовок"/>
    <w:basedOn w:val="ac"/>
    <w:next w:val="a0"/>
    <w:uiPriority w:val="99"/>
    <w:rsid w:val="00EA3A16"/>
    <w:rPr>
      <w:rFonts w:ascii="Arial" w:hAnsi="Arial" w:cs="Arial"/>
      <w:b/>
      <w:bCs/>
      <w:color w:val="0058A9"/>
      <w:shd w:val="clear" w:color="auto" w:fill="ECE9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0189">
      <w:bodyDiv w:val="1"/>
      <w:marLeft w:val="0"/>
      <w:marRight w:val="0"/>
      <w:marTop w:val="0"/>
      <w:marBottom w:val="0"/>
      <w:divBdr>
        <w:top w:val="none" w:sz="0" w:space="0" w:color="auto"/>
        <w:left w:val="none" w:sz="0" w:space="0" w:color="auto"/>
        <w:bottom w:val="none" w:sz="0" w:space="0" w:color="auto"/>
        <w:right w:val="none" w:sz="0" w:space="0" w:color="auto"/>
      </w:divBdr>
    </w:div>
    <w:div w:id="44793079">
      <w:bodyDiv w:val="1"/>
      <w:marLeft w:val="0"/>
      <w:marRight w:val="0"/>
      <w:marTop w:val="0"/>
      <w:marBottom w:val="0"/>
      <w:divBdr>
        <w:top w:val="none" w:sz="0" w:space="0" w:color="auto"/>
        <w:left w:val="none" w:sz="0" w:space="0" w:color="auto"/>
        <w:bottom w:val="none" w:sz="0" w:space="0" w:color="auto"/>
        <w:right w:val="none" w:sz="0" w:space="0" w:color="auto"/>
      </w:divBdr>
    </w:div>
    <w:div w:id="58485412">
      <w:bodyDiv w:val="1"/>
      <w:marLeft w:val="0"/>
      <w:marRight w:val="0"/>
      <w:marTop w:val="0"/>
      <w:marBottom w:val="0"/>
      <w:divBdr>
        <w:top w:val="none" w:sz="0" w:space="0" w:color="auto"/>
        <w:left w:val="none" w:sz="0" w:space="0" w:color="auto"/>
        <w:bottom w:val="none" w:sz="0" w:space="0" w:color="auto"/>
        <w:right w:val="none" w:sz="0" w:space="0" w:color="auto"/>
      </w:divBdr>
    </w:div>
    <w:div w:id="115567704">
      <w:bodyDiv w:val="1"/>
      <w:marLeft w:val="0"/>
      <w:marRight w:val="0"/>
      <w:marTop w:val="0"/>
      <w:marBottom w:val="0"/>
      <w:divBdr>
        <w:top w:val="none" w:sz="0" w:space="0" w:color="auto"/>
        <w:left w:val="none" w:sz="0" w:space="0" w:color="auto"/>
        <w:bottom w:val="none" w:sz="0" w:space="0" w:color="auto"/>
        <w:right w:val="none" w:sz="0" w:space="0" w:color="auto"/>
      </w:divBdr>
    </w:div>
    <w:div w:id="146362358">
      <w:bodyDiv w:val="1"/>
      <w:marLeft w:val="0"/>
      <w:marRight w:val="0"/>
      <w:marTop w:val="0"/>
      <w:marBottom w:val="0"/>
      <w:divBdr>
        <w:top w:val="none" w:sz="0" w:space="0" w:color="auto"/>
        <w:left w:val="none" w:sz="0" w:space="0" w:color="auto"/>
        <w:bottom w:val="none" w:sz="0" w:space="0" w:color="auto"/>
        <w:right w:val="none" w:sz="0" w:space="0" w:color="auto"/>
      </w:divBdr>
    </w:div>
    <w:div w:id="171377363">
      <w:marLeft w:val="0"/>
      <w:marRight w:val="0"/>
      <w:marTop w:val="0"/>
      <w:marBottom w:val="0"/>
      <w:divBdr>
        <w:top w:val="none" w:sz="0" w:space="0" w:color="auto"/>
        <w:left w:val="none" w:sz="0" w:space="0" w:color="auto"/>
        <w:bottom w:val="none" w:sz="0" w:space="0" w:color="auto"/>
        <w:right w:val="none" w:sz="0" w:space="0" w:color="auto"/>
      </w:divBdr>
    </w:div>
    <w:div w:id="171377364">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93009786">
      <w:bodyDiv w:val="1"/>
      <w:marLeft w:val="0"/>
      <w:marRight w:val="0"/>
      <w:marTop w:val="0"/>
      <w:marBottom w:val="0"/>
      <w:divBdr>
        <w:top w:val="none" w:sz="0" w:space="0" w:color="auto"/>
        <w:left w:val="none" w:sz="0" w:space="0" w:color="auto"/>
        <w:bottom w:val="none" w:sz="0" w:space="0" w:color="auto"/>
        <w:right w:val="none" w:sz="0" w:space="0" w:color="auto"/>
      </w:divBdr>
    </w:div>
    <w:div w:id="352731384">
      <w:bodyDiv w:val="1"/>
      <w:marLeft w:val="0"/>
      <w:marRight w:val="0"/>
      <w:marTop w:val="0"/>
      <w:marBottom w:val="0"/>
      <w:divBdr>
        <w:top w:val="none" w:sz="0" w:space="0" w:color="auto"/>
        <w:left w:val="none" w:sz="0" w:space="0" w:color="auto"/>
        <w:bottom w:val="none" w:sz="0" w:space="0" w:color="auto"/>
        <w:right w:val="none" w:sz="0" w:space="0" w:color="auto"/>
      </w:divBdr>
    </w:div>
    <w:div w:id="396245713">
      <w:bodyDiv w:val="1"/>
      <w:marLeft w:val="0"/>
      <w:marRight w:val="0"/>
      <w:marTop w:val="0"/>
      <w:marBottom w:val="0"/>
      <w:divBdr>
        <w:top w:val="none" w:sz="0" w:space="0" w:color="auto"/>
        <w:left w:val="none" w:sz="0" w:space="0" w:color="auto"/>
        <w:bottom w:val="none" w:sz="0" w:space="0" w:color="auto"/>
        <w:right w:val="none" w:sz="0" w:space="0" w:color="auto"/>
      </w:divBdr>
    </w:div>
    <w:div w:id="423190032">
      <w:bodyDiv w:val="1"/>
      <w:marLeft w:val="0"/>
      <w:marRight w:val="0"/>
      <w:marTop w:val="0"/>
      <w:marBottom w:val="0"/>
      <w:divBdr>
        <w:top w:val="none" w:sz="0" w:space="0" w:color="auto"/>
        <w:left w:val="none" w:sz="0" w:space="0" w:color="auto"/>
        <w:bottom w:val="none" w:sz="0" w:space="0" w:color="auto"/>
        <w:right w:val="none" w:sz="0" w:space="0" w:color="auto"/>
      </w:divBdr>
    </w:div>
    <w:div w:id="464854396">
      <w:bodyDiv w:val="1"/>
      <w:marLeft w:val="0"/>
      <w:marRight w:val="0"/>
      <w:marTop w:val="0"/>
      <w:marBottom w:val="0"/>
      <w:divBdr>
        <w:top w:val="none" w:sz="0" w:space="0" w:color="auto"/>
        <w:left w:val="none" w:sz="0" w:space="0" w:color="auto"/>
        <w:bottom w:val="none" w:sz="0" w:space="0" w:color="auto"/>
        <w:right w:val="none" w:sz="0" w:space="0" w:color="auto"/>
      </w:divBdr>
    </w:div>
    <w:div w:id="468399984">
      <w:bodyDiv w:val="1"/>
      <w:marLeft w:val="0"/>
      <w:marRight w:val="0"/>
      <w:marTop w:val="0"/>
      <w:marBottom w:val="0"/>
      <w:divBdr>
        <w:top w:val="none" w:sz="0" w:space="0" w:color="auto"/>
        <w:left w:val="none" w:sz="0" w:space="0" w:color="auto"/>
        <w:bottom w:val="none" w:sz="0" w:space="0" w:color="auto"/>
        <w:right w:val="none" w:sz="0" w:space="0" w:color="auto"/>
      </w:divBdr>
    </w:div>
    <w:div w:id="669482382">
      <w:bodyDiv w:val="1"/>
      <w:marLeft w:val="0"/>
      <w:marRight w:val="0"/>
      <w:marTop w:val="0"/>
      <w:marBottom w:val="0"/>
      <w:divBdr>
        <w:top w:val="none" w:sz="0" w:space="0" w:color="auto"/>
        <w:left w:val="none" w:sz="0" w:space="0" w:color="auto"/>
        <w:bottom w:val="none" w:sz="0" w:space="0" w:color="auto"/>
        <w:right w:val="none" w:sz="0" w:space="0" w:color="auto"/>
      </w:divBdr>
    </w:div>
    <w:div w:id="797335851">
      <w:bodyDiv w:val="1"/>
      <w:marLeft w:val="0"/>
      <w:marRight w:val="0"/>
      <w:marTop w:val="0"/>
      <w:marBottom w:val="0"/>
      <w:divBdr>
        <w:top w:val="none" w:sz="0" w:space="0" w:color="auto"/>
        <w:left w:val="none" w:sz="0" w:space="0" w:color="auto"/>
        <w:bottom w:val="none" w:sz="0" w:space="0" w:color="auto"/>
        <w:right w:val="none" w:sz="0" w:space="0" w:color="auto"/>
      </w:divBdr>
    </w:div>
    <w:div w:id="896018122">
      <w:bodyDiv w:val="1"/>
      <w:marLeft w:val="0"/>
      <w:marRight w:val="0"/>
      <w:marTop w:val="0"/>
      <w:marBottom w:val="0"/>
      <w:divBdr>
        <w:top w:val="none" w:sz="0" w:space="0" w:color="auto"/>
        <w:left w:val="none" w:sz="0" w:space="0" w:color="auto"/>
        <w:bottom w:val="none" w:sz="0" w:space="0" w:color="auto"/>
        <w:right w:val="none" w:sz="0" w:space="0" w:color="auto"/>
      </w:divBdr>
    </w:div>
    <w:div w:id="899563224">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460108801">
      <w:bodyDiv w:val="1"/>
      <w:marLeft w:val="0"/>
      <w:marRight w:val="0"/>
      <w:marTop w:val="0"/>
      <w:marBottom w:val="0"/>
      <w:divBdr>
        <w:top w:val="none" w:sz="0" w:space="0" w:color="auto"/>
        <w:left w:val="none" w:sz="0" w:space="0" w:color="auto"/>
        <w:bottom w:val="none" w:sz="0" w:space="0" w:color="auto"/>
        <w:right w:val="none" w:sz="0" w:space="0" w:color="auto"/>
      </w:divBdr>
    </w:div>
    <w:div w:id="1586766711">
      <w:bodyDiv w:val="1"/>
      <w:marLeft w:val="0"/>
      <w:marRight w:val="0"/>
      <w:marTop w:val="0"/>
      <w:marBottom w:val="0"/>
      <w:divBdr>
        <w:top w:val="none" w:sz="0" w:space="0" w:color="auto"/>
        <w:left w:val="none" w:sz="0" w:space="0" w:color="auto"/>
        <w:bottom w:val="none" w:sz="0" w:space="0" w:color="auto"/>
        <w:right w:val="none" w:sz="0" w:space="0" w:color="auto"/>
      </w:divBdr>
    </w:div>
    <w:div w:id="1650400428">
      <w:bodyDiv w:val="1"/>
      <w:marLeft w:val="0"/>
      <w:marRight w:val="0"/>
      <w:marTop w:val="0"/>
      <w:marBottom w:val="0"/>
      <w:divBdr>
        <w:top w:val="none" w:sz="0" w:space="0" w:color="auto"/>
        <w:left w:val="none" w:sz="0" w:space="0" w:color="auto"/>
        <w:bottom w:val="none" w:sz="0" w:space="0" w:color="auto"/>
        <w:right w:val="none" w:sz="0" w:space="0" w:color="auto"/>
      </w:divBdr>
    </w:div>
    <w:div w:id="1678267079">
      <w:bodyDiv w:val="1"/>
      <w:marLeft w:val="0"/>
      <w:marRight w:val="0"/>
      <w:marTop w:val="0"/>
      <w:marBottom w:val="0"/>
      <w:divBdr>
        <w:top w:val="none" w:sz="0" w:space="0" w:color="auto"/>
        <w:left w:val="none" w:sz="0" w:space="0" w:color="auto"/>
        <w:bottom w:val="none" w:sz="0" w:space="0" w:color="auto"/>
        <w:right w:val="none" w:sz="0" w:space="0" w:color="auto"/>
      </w:divBdr>
    </w:div>
    <w:div w:id="1862740686">
      <w:bodyDiv w:val="1"/>
      <w:marLeft w:val="0"/>
      <w:marRight w:val="0"/>
      <w:marTop w:val="0"/>
      <w:marBottom w:val="0"/>
      <w:divBdr>
        <w:top w:val="none" w:sz="0" w:space="0" w:color="auto"/>
        <w:left w:val="none" w:sz="0" w:space="0" w:color="auto"/>
        <w:bottom w:val="none" w:sz="0" w:space="0" w:color="auto"/>
        <w:right w:val="none" w:sz="0" w:space="0" w:color="auto"/>
      </w:divBdr>
    </w:div>
    <w:div w:id="21084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ruzaevka-rm.ru/" TargetMode="External"/><Relationship Id="rId3" Type="http://schemas.openxmlformats.org/officeDocument/2006/relationships/styles" Target="styles.xml"/><Relationship Id="rId7" Type="http://schemas.openxmlformats.org/officeDocument/2006/relationships/hyperlink" Target="javascript:void(0);"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EF44-CBE5-4021-AAEE-CFE87C58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83</Pages>
  <Words>24407</Words>
  <Characters>139123</Characters>
  <Application>Microsoft Office Word</Application>
  <DocSecurity>0</DocSecurity>
  <Lines>1159</Lines>
  <Paragraphs>326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АДМИНИСТРАЦИЯ</vt:lpstr>
      <vt:lpstr/>
      <vt:lpstr>О внесении изменений в постановление Администрации Рузаевского муниципального ра</vt:lpstr>
      <vt:lpstr/>
    </vt:vector>
  </TitlesOfParts>
  <Company/>
  <LinksUpToDate>false</LinksUpToDate>
  <CharactersWithSpaces>163204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Галия Шамильевна Зиникова</dc:creator>
  <cp:lastModifiedBy>Галия Шамильевна Зиникова</cp:lastModifiedBy>
  <cp:revision>10</cp:revision>
  <cp:lastPrinted>2022-10-11T13:59:00Z</cp:lastPrinted>
  <dcterms:created xsi:type="dcterms:W3CDTF">2022-10-12T05:09:00Z</dcterms:created>
  <dcterms:modified xsi:type="dcterms:W3CDTF">2022-10-12T08:18:00Z</dcterms:modified>
</cp:coreProperties>
</file>