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Школьный б-р, ямочный ремонт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