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08" w:rsidRDefault="003437A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14.09.2022</w:t>
      </w:r>
    </w:p>
    <w:p w:rsidR="007E6708" w:rsidRDefault="007E670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E6708" w:rsidRDefault="003437A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5-й </w:t>
      </w:r>
      <w:proofErr w:type="spellStart"/>
      <w:r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</w:rPr>
        <w:t>акирпичный</w:t>
      </w:r>
      <w:proofErr w:type="spellEnd"/>
      <w:r>
        <w:rPr>
          <w:rFonts w:ascii="Calibri" w:eastAsia="Calibri" w:hAnsi="Calibri" w:cs="Calibri"/>
        </w:rPr>
        <w:t xml:space="preserve"> пер.</w:t>
      </w:r>
      <w:r>
        <w:rPr>
          <w:rFonts w:ascii="Calibri" w:eastAsia="Calibri" w:hAnsi="Calibri" w:cs="Calibri"/>
        </w:rPr>
        <w:t>, 12-14, замена датчика фотореле</w:t>
      </w:r>
    </w:p>
    <w:p w:rsidR="007E6708" w:rsidRDefault="007E670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E6708" w:rsidRDefault="007E6708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8310" w:dyaOrig="11085">
          <v:rect id="rectole0000000000" o:spid="_x0000_i1025" style="width:415.5pt;height:554.25pt" o:ole="" o:preferrelative="t" stroked="f">
            <v:imagedata r:id="rId4" o:title=""/>
          </v:rect>
          <o:OLEObject Type="Embed" ProgID="StaticMetafile" ShapeID="rectole0000000000" DrawAspect="Content" ObjectID="_1726834114" r:id="rId5"/>
        </w:object>
      </w:r>
    </w:p>
    <w:p w:rsidR="007E6708" w:rsidRDefault="007E6708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7E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708"/>
    <w:rsid w:val="003437A8"/>
    <w:rsid w:val="007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2022-10-09T12:21:00Z</dcterms:created>
  <dcterms:modified xsi:type="dcterms:W3CDTF">2022-10-09T12:22:00Z</dcterms:modified>
</cp:coreProperties>
</file>