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A8" w:rsidRDefault="00B755A8" w:rsidP="00B755A8">
      <w:r>
        <w:t>Тарифы на водоснабжение высокие, при этом качество услуг им не соответст</w:t>
      </w:r>
      <w:r>
        <w:t>вует. Как добиться перерасчета?</w:t>
      </w:r>
    </w:p>
    <w:p w:rsidR="00B755A8" w:rsidRDefault="00B755A8" w:rsidP="00B755A8">
      <w:r>
        <w:t>При предоставлении коммунальных услуг ненадлежащего качества и (или) с перерывами, превышающими установленную продолжительность, размер платы за каждую коммунальную услугу подлежит уменьшению. Такая норма установлена Правилами предоставления коммунальных услуг собственникам и пользователям помещений в многоквартирных домах и жилых домов (Постановление Правительства Российской Фед</w:t>
      </w:r>
      <w:r>
        <w:t>ерации от 6 мая 2011 г. N 354).</w:t>
      </w:r>
    </w:p>
    <w:p w:rsidR="00B755A8" w:rsidRDefault="00B755A8" w:rsidP="00B755A8">
      <w:r>
        <w:t>Поряд</w:t>
      </w:r>
      <w:r>
        <w:t>ок решения этой проблемы таков:</w:t>
      </w:r>
    </w:p>
    <w:p w:rsidR="00B755A8" w:rsidRDefault="00B755A8" w:rsidP="00B755A8">
      <w:r>
        <w:t xml:space="preserve">– в случае </w:t>
      </w:r>
      <w:proofErr w:type="spellStart"/>
      <w:r>
        <w:t>непредоставления</w:t>
      </w:r>
      <w:proofErr w:type="spellEnd"/>
      <w:r>
        <w:t xml:space="preserve"> коммунальных услуг или предоставления коммунальных услуг ненадлежащего качества потребитель уведомляет об этом исполнителя в письменной форме или устно (в том числе по телефону);</w:t>
      </w:r>
    </w:p>
    <w:p w:rsidR="00B755A8" w:rsidRDefault="00B755A8" w:rsidP="00B755A8">
      <w:r>
        <w:t>– исполнитель (управляющая организация, товарищество собственников жилья, жилищно-строительный, жилищный или иной специализированный потребительский кооператив, а при непосредственном управлении многоквартирным домом собственниками помещений – иная организация, производящая или приобретающая коммунальные ресурсы) направляет своего представителя для выяснения причин непредставления или предоставления коммунальных услуг ненадлежащего качества (с составлением соответствующего акта);</w:t>
      </w:r>
    </w:p>
    <w:p w:rsidR="00B755A8" w:rsidRDefault="00B755A8" w:rsidP="00B755A8">
      <w:proofErr w:type="gramStart"/>
      <w:r>
        <w:t>– акт о непредставлении коммунальных услуг или предоставлении коммунальных услуг ненадлежащего качества является основанием для перерасчета размера платы за коммунальные услуги, а также для уплаты исполнителем неустойки за нарушение своих обязательств в размере, установленном Приложением N 1 к Правилам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B755A8" w:rsidRDefault="00B755A8" w:rsidP="00B755A8"/>
    <w:p w:rsidR="000F3CA3" w:rsidRDefault="000F3CA3" w:rsidP="00B755A8">
      <w:bookmarkStart w:id="0" w:name="_GoBack"/>
      <w:bookmarkEnd w:id="0"/>
    </w:p>
    <w:sectPr w:rsidR="000F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6E"/>
    <w:rsid w:val="000F3CA3"/>
    <w:rsid w:val="0061556E"/>
    <w:rsid w:val="00B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HP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2020-03-07T09:36:00Z</dcterms:created>
  <dcterms:modified xsi:type="dcterms:W3CDTF">2020-03-07T09:37:00Z</dcterms:modified>
</cp:coreProperties>
</file>