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D61ED4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СОВЕТ ДЕПУТАТОВ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61ED4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ПРИРЕЧЕНСКОГО  сельского</w:t>
      </w:r>
      <w:proofErr w:type="gramEnd"/>
      <w:r w:rsidRPr="00D61ED4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поселения</w:t>
      </w:r>
      <w:r w:rsidRPr="00D61E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61E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D61ED4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РузаевскОГО муниципальнОГО районА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ED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 МОРДОВИЯ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  <w:r w:rsidRPr="00D61ED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D61ED4" w:rsidRPr="00D61ED4" w:rsidRDefault="00D61ED4" w:rsidP="00D61ED4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27.12. 2022г                                                                         </w:t>
      </w: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>№18/88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D61ED4">
        <w:rPr>
          <w:rFonts w:ascii="Times New Roman" w:eastAsia="Times New Roman" w:hAnsi="Times New Roman" w:cs="Times New Roman"/>
          <w:sz w:val="28"/>
          <w:szCs w:val="28"/>
          <w:lang w:eastAsia="x-none"/>
        </w:rPr>
        <w:t>п.Левженский</w:t>
      </w:r>
      <w:proofErr w:type="spellEnd"/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</w:t>
      </w:r>
      <w:r w:rsidRPr="00D6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органами местного </w:t>
      </w:r>
      <w:proofErr w:type="gramStart"/>
      <w:r w:rsidRPr="00D6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 </w:t>
      </w:r>
      <w:proofErr w:type="spellStart"/>
      <w:r w:rsidRPr="00D6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Приреченского</w:t>
      </w:r>
      <w:proofErr w:type="spellEnd"/>
      <w:proofErr w:type="gramEnd"/>
      <w:r w:rsidRPr="00D6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осуществления части полномочий по решению вопросов местного значения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D61ED4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ru-RU"/>
          </w:rPr>
          <w:t>частью 4 статьи 15</w:t>
        </w:r>
      </w:hyperlink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D6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Приреченского</w:t>
      </w:r>
      <w:proofErr w:type="spellEnd"/>
      <w:r w:rsidRPr="00D6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Рузаевского муниципального района решил: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6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осуществление части полномочий органами местного самоуправления </w:t>
      </w:r>
      <w:proofErr w:type="spellStart"/>
      <w:r w:rsidRPr="00D6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Приреченского</w:t>
      </w:r>
      <w:proofErr w:type="spellEnd"/>
      <w:r w:rsidRPr="00D6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Рузаевского муниципального </w:t>
      </w:r>
      <w:proofErr w:type="gramStart"/>
      <w:r w:rsidRPr="00D6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по</w:t>
      </w:r>
      <w:proofErr w:type="gramEnd"/>
      <w:r w:rsidRPr="00D6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 следующих вопросов местного значения: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>2) 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обеспечение проживающих в сельском поселении и нуждающихся в </w:t>
      </w: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proofErr w:type="gramEnd"/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заключить Соглашение о передаче </w:t>
      </w:r>
      <w:r w:rsidRPr="00D6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части полномочий органов местного самоуправления Рузаевского муниципального района по решению, указанных в пункте 1 настоящего решения, вопросов местного значения органам местного самоуправления сельских поселений Рузаевского муниципального района Республики Мордовия сроком</w:t>
      </w:r>
      <w:r w:rsidRPr="00D61ED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 31 декабря 2023 года.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 01 января 2023 года, подлежит официальному опубликованию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Pr="00D61ED4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ru-RU"/>
          </w:rPr>
          <w:t>ruzaevka-rm.ru</w:t>
        </w:r>
      </w:hyperlink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D4" w:rsidRPr="00D61ED4" w:rsidRDefault="00D61ED4" w:rsidP="00D61ED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</w:p>
    <w:p w:rsidR="00D61ED4" w:rsidRPr="00D61ED4" w:rsidRDefault="00D61ED4" w:rsidP="00D61ED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D61ED4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Г.Ф.Шуюпова</w:t>
      </w:r>
      <w:proofErr w:type="spellEnd"/>
    </w:p>
    <w:p w:rsidR="00D61ED4" w:rsidRPr="00D61ED4" w:rsidRDefault="00D61ED4" w:rsidP="00D6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B7AF0" w:rsidRDefault="004B7AF0">
      <w:bookmarkStart w:id="0" w:name="_GoBack"/>
      <w:bookmarkEnd w:id="0"/>
    </w:p>
    <w:sectPr w:rsidR="004B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520"/>
    <w:rsid w:val="004B7AF0"/>
    <w:rsid w:val="00C10520"/>
    <w:rsid w:val="00D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204F-C422-4BC8-A81D-6E858EA3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6657.76" TargetMode="Externa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>Grizli777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2023-01-11T08:49:00Z</dcterms:created>
  <dcterms:modified xsi:type="dcterms:W3CDTF">2023-01-11T08:49:00Z</dcterms:modified>
</cp:coreProperties>
</file>