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43" w:rsidRPr="00E74843" w:rsidRDefault="00E74843" w:rsidP="00E74843">
      <w:pPr>
        <w:outlineLvl w:val="0"/>
        <w:rPr>
          <w:rFonts w:cs="Times New Roman CYR"/>
          <w:b/>
          <w:sz w:val="28"/>
          <w:szCs w:val="28"/>
          <w:lang w:val="en-US"/>
        </w:rPr>
      </w:pPr>
    </w:p>
    <w:p w:rsidR="00E74843" w:rsidRDefault="00E74843" w:rsidP="00E74843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74843" w:rsidRDefault="00E74843" w:rsidP="00E74843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74843" w:rsidRPr="00C634C9" w:rsidRDefault="00E74843" w:rsidP="00E74843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       </w:t>
      </w:r>
      <w:r w:rsidRPr="00C634C9">
        <w:rPr>
          <w:rFonts w:cs="Times New Roman CYR"/>
          <w:b/>
          <w:sz w:val="28"/>
          <w:szCs w:val="28"/>
        </w:rPr>
        <w:t xml:space="preserve">  РЕСПУБЛИКА МОРДОВИЯ</w:t>
      </w:r>
    </w:p>
    <w:p w:rsidR="00E74843" w:rsidRPr="00C634C9" w:rsidRDefault="00E74843" w:rsidP="00E7484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E74843" w:rsidRPr="00C634C9" w:rsidRDefault="00E74843" w:rsidP="00E7484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E74843" w:rsidRPr="00C634C9" w:rsidRDefault="00E74843" w:rsidP="00E7484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E74843" w:rsidRPr="00EC518F" w:rsidRDefault="00E74843" w:rsidP="00E74843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E74843" w:rsidRDefault="00E74843" w:rsidP="00E74843">
      <w:pPr>
        <w:ind w:right="-185"/>
        <w:rPr>
          <w:rFonts w:cs="Tahoma"/>
        </w:rPr>
      </w:pPr>
    </w:p>
    <w:p w:rsidR="00E74843" w:rsidRPr="006A2B54" w:rsidRDefault="00E74843" w:rsidP="00E74843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E74843" w:rsidRDefault="00E74843" w:rsidP="00E74843">
      <w:pPr>
        <w:rPr>
          <w:sz w:val="28"/>
        </w:rPr>
      </w:pPr>
      <w:r>
        <w:rPr>
          <w:sz w:val="28"/>
        </w:rPr>
        <w:t>от   08 июня         2017г.                                                                           № 11/38</w:t>
      </w:r>
    </w:p>
    <w:p w:rsidR="00E74843" w:rsidRDefault="00E74843" w:rsidP="00E74843">
      <w:pPr>
        <w:ind w:right="-92"/>
        <w:rPr>
          <w:rFonts w:cs="Tahoma"/>
          <w:color w:val="000000"/>
          <w:sz w:val="27"/>
          <w:szCs w:val="27"/>
        </w:rPr>
      </w:pPr>
    </w:p>
    <w:p w:rsidR="00E74843" w:rsidRPr="00DD47D0" w:rsidRDefault="00E74843" w:rsidP="00E74843">
      <w:pPr>
        <w:spacing w:line="360" w:lineRule="auto"/>
        <w:rPr>
          <w:sz w:val="28"/>
          <w:szCs w:val="28"/>
        </w:rPr>
      </w:pPr>
    </w:p>
    <w:p w:rsidR="00E74843" w:rsidRDefault="00E74843" w:rsidP="00E74843">
      <w:pPr>
        <w:rPr>
          <w:b/>
          <w:sz w:val="28"/>
          <w:szCs w:val="28"/>
        </w:rPr>
      </w:pPr>
      <w:r w:rsidRPr="00DD47D0">
        <w:rPr>
          <w:b/>
          <w:sz w:val="28"/>
          <w:szCs w:val="28"/>
        </w:rPr>
        <w:t xml:space="preserve">Об обращении в Центральную избирательную комиссию Республики Мордовия о возложении полномочий избирательной комиссии </w:t>
      </w:r>
      <w:r>
        <w:rPr>
          <w:b/>
          <w:sz w:val="28"/>
          <w:szCs w:val="28"/>
        </w:rPr>
        <w:t xml:space="preserve">  </w:t>
      </w:r>
    </w:p>
    <w:p w:rsidR="00E74843" w:rsidRPr="00DD47D0" w:rsidRDefault="00E74843" w:rsidP="00E7484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</w:t>
      </w:r>
      <w:r w:rsidRPr="00DD47D0">
        <w:rPr>
          <w:b/>
          <w:sz w:val="28"/>
          <w:szCs w:val="28"/>
        </w:rPr>
        <w:t xml:space="preserve"> сельского поселения </w:t>
      </w:r>
      <w:proofErr w:type="spellStart"/>
      <w:r w:rsidRPr="00DD47D0">
        <w:rPr>
          <w:b/>
          <w:sz w:val="28"/>
          <w:szCs w:val="28"/>
        </w:rPr>
        <w:t>Рузаевского</w:t>
      </w:r>
      <w:proofErr w:type="spellEnd"/>
      <w:r w:rsidRPr="00DD47D0">
        <w:rPr>
          <w:b/>
          <w:sz w:val="28"/>
          <w:szCs w:val="28"/>
        </w:rPr>
        <w:t xml:space="preserve"> муниципального района Республики Мордовия на </w:t>
      </w:r>
      <w:proofErr w:type="spellStart"/>
      <w:r w:rsidRPr="00DD47D0">
        <w:rPr>
          <w:b/>
          <w:sz w:val="28"/>
          <w:szCs w:val="28"/>
        </w:rPr>
        <w:t>Рузаевскую</w:t>
      </w:r>
      <w:proofErr w:type="spellEnd"/>
      <w:r w:rsidRPr="00DD47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D47D0">
        <w:rPr>
          <w:b/>
          <w:sz w:val="28"/>
          <w:szCs w:val="28"/>
        </w:rPr>
        <w:t xml:space="preserve">территориальную </w:t>
      </w:r>
      <w:r>
        <w:rPr>
          <w:b/>
          <w:sz w:val="28"/>
          <w:szCs w:val="28"/>
        </w:rPr>
        <w:t xml:space="preserve"> </w:t>
      </w:r>
      <w:r w:rsidRPr="00DD47D0">
        <w:rPr>
          <w:b/>
          <w:sz w:val="28"/>
          <w:szCs w:val="28"/>
        </w:rPr>
        <w:t>избирательную комиссию</w:t>
      </w:r>
    </w:p>
    <w:p w:rsidR="00E74843" w:rsidRPr="00DD47D0" w:rsidRDefault="00E74843" w:rsidP="00E74843">
      <w:pPr>
        <w:spacing w:line="360" w:lineRule="auto"/>
        <w:rPr>
          <w:sz w:val="28"/>
          <w:szCs w:val="28"/>
        </w:rPr>
      </w:pPr>
    </w:p>
    <w:p w:rsidR="00E74843" w:rsidRDefault="00E74843" w:rsidP="00E74843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 w:rsidRPr="00DD47D0">
        <w:rPr>
          <w:sz w:val="28"/>
          <w:szCs w:val="28"/>
        </w:rPr>
        <w:tab/>
        <w:t>Руководствуясь пунктом 4 статьи 24 Федерального закона № 67-ФЗ «Об основных гарантиях избирательных прав и права на участие в референдуме граждан Российской Федерации»</w:t>
      </w:r>
      <w:r w:rsidRPr="00876665">
        <w:rPr>
          <w:b/>
          <w:bCs/>
          <w:sz w:val="28"/>
          <w:szCs w:val="28"/>
        </w:rPr>
        <w:t xml:space="preserve"> </w:t>
      </w:r>
    </w:p>
    <w:p w:rsidR="00E74843" w:rsidRDefault="00E74843" w:rsidP="00E74843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</w:p>
    <w:p w:rsidR="00E74843" w:rsidRDefault="00E74843" w:rsidP="00E74843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</w:p>
    <w:p w:rsidR="00E74843" w:rsidRDefault="00E74843" w:rsidP="00E74843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E74843" w:rsidRDefault="00E74843" w:rsidP="00E74843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E74843" w:rsidRPr="00876665" w:rsidRDefault="00E74843" w:rsidP="00E74843">
      <w:pPr>
        <w:pStyle w:val="a3"/>
        <w:shd w:val="clear" w:color="auto" w:fill="FFFFFF"/>
        <w:jc w:val="center"/>
        <w:rPr>
          <w:rFonts w:cs="Tahoma"/>
          <w:color w:val="000000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>
        <w:rPr>
          <w:rFonts w:cs="Tahoma"/>
          <w:color w:val="000000"/>
        </w:rPr>
        <w:t> :</w:t>
      </w:r>
      <w:proofErr w:type="gramEnd"/>
    </w:p>
    <w:p w:rsidR="00E74843" w:rsidRPr="00DD47D0" w:rsidRDefault="00E74843" w:rsidP="00E74843">
      <w:pPr>
        <w:pStyle w:val="af2"/>
        <w:numPr>
          <w:ilvl w:val="0"/>
          <w:numId w:val="14"/>
        </w:numPr>
        <w:spacing w:after="200" w:line="276" w:lineRule="auto"/>
        <w:ind w:left="0" w:firstLine="705"/>
        <w:jc w:val="both"/>
        <w:rPr>
          <w:sz w:val="28"/>
          <w:szCs w:val="28"/>
        </w:rPr>
      </w:pPr>
      <w:r w:rsidRPr="00DD47D0">
        <w:rPr>
          <w:sz w:val="28"/>
          <w:szCs w:val="28"/>
        </w:rPr>
        <w:t xml:space="preserve">Обратиться в Центральную избирательную комиссию Республики Мордовия по вопросу возложения полномочий избирательной комиссии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</w:t>
      </w:r>
      <w:r w:rsidRPr="00DD47D0">
        <w:rPr>
          <w:sz w:val="28"/>
          <w:szCs w:val="28"/>
        </w:rPr>
        <w:t xml:space="preserve"> сельского поселения </w:t>
      </w:r>
      <w:proofErr w:type="spellStart"/>
      <w:r w:rsidRPr="00DD47D0">
        <w:rPr>
          <w:sz w:val="28"/>
          <w:szCs w:val="28"/>
        </w:rPr>
        <w:t>Рузаевского</w:t>
      </w:r>
      <w:proofErr w:type="spellEnd"/>
      <w:r w:rsidRPr="00DD47D0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 </w:t>
      </w:r>
      <w:r w:rsidRPr="00DD47D0">
        <w:rPr>
          <w:sz w:val="28"/>
          <w:szCs w:val="28"/>
        </w:rPr>
        <w:t xml:space="preserve">Республики Мордовия на </w:t>
      </w:r>
      <w:r>
        <w:rPr>
          <w:sz w:val="28"/>
          <w:szCs w:val="28"/>
        </w:rPr>
        <w:t xml:space="preserve"> </w:t>
      </w:r>
      <w:proofErr w:type="spellStart"/>
      <w:r w:rsidRPr="00DD47D0">
        <w:rPr>
          <w:sz w:val="28"/>
          <w:szCs w:val="28"/>
        </w:rPr>
        <w:t>Рузаевскую</w:t>
      </w:r>
      <w:proofErr w:type="spellEnd"/>
      <w:r w:rsidRPr="00DD4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D47D0">
        <w:rPr>
          <w:sz w:val="28"/>
          <w:szCs w:val="28"/>
        </w:rPr>
        <w:t xml:space="preserve">территориальную </w:t>
      </w:r>
      <w:r>
        <w:rPr>
          <w:sz w:val="28"/>
          <w:szCs w:val="28"/>
        </w:rPr>
        <w:t xml:space="preserve"> </w:t>
      </w:r>
      <w:r w:rsidRPr="00DD47D0">
        <w:rPr>
          <w:sz w:val="28"/>
          <w:szCs w:val="28"/>
        </w:rPr>
        <w:t>избирательную</w:t>
      </w:r>
      <w:r>
        <w:rPr>
          <w:sz w:val="28"/>
          <w:szCs w:val="28"/>
        </w:rPr>
        <w:t xml:space="preserve"> </w:t>
      </w:r>
      <w:r w:rsidRPr="00DD47D0">
        <w:rPr>
          <w:sz w:val="28"/>
          <w:szCs w:val="28"/>
        </w:rPr>
        <w:t xml:space="preserve"> комиссию.</w:t>
      </w:r>
    </w:p>
    <w:p w:rsidR="00E74843" w:rsidRPr="00DD47D0" w:rsidRDefault="00E74843" w:rsidP="00E74843">
      <w:pPr>
        <w:pStyle w:val="af2"/>
        <w:numPr>
          <w:ilvl w:val="0"/>
          <w:numId w:val="14"/>
        </w:numPr>
        <w:spacing w:after="200" w:line="276" w:lineRule="auto"/>
        <w:ind w:left="0" w:firstLine="705"/>
        <w:jc w:val="both"/>
        <w:rPr>
          <w:sz w:val="28"/>
          <w:szCs w:val="28"/>
        </w:rPr>
      </w:pPr>
      <w:r w:rsidRPr="00DD47D0">
        <w:rPr>
          <w:sz w:val="28"/>
          <w:szCs w:val="28"/>
        </w:rPr>
        <w:t>Направить настоящее решение в Центральную избирательную комиссию Республики Мордовия.</w:t>
      </w:r>
    </w:p>
    <w:p w:rsidR="00E74843" w:rsidRPr="00876665" w:rsidRDefault="00E74843" w:rsidP="00E74843">
      <w:pPr>
        <w:pStyle w:val="af2"/>
        <w:numPr>
          <w:ilvl w:val="0"/>
          <w:numId w:val="14"/>
        </w:numPr>
        <w:spacing w:after="200" w:line="276" w:lineRule="auto"/>
        <w:ind w:left="0" w:firstLine="705"/>
        <w:jc w:val="both"/>
        <w:rPr>
          <w:sz w:val="28"/>
          <w:szCs w:val="28"/>
        </w:rPr>
      </w:pPr>
      <w:r w:rsidRPr="00DD47D0">
        <w:rPr>
          <w:sz w:val="28"/>
          <w:szCs w:val="28"/>
        </w:rPr>
        <w:t xml:space="preserve">Настоящее решение вступает в силу со дня его подписания,   подлежит обнародованию на информационном стенде  </w:t>
      </w:r>
      <w:r>
        <w:rPr>
          <w:sz w:val="28"/>
          <w:szCs w:val="28"/>
        </w:rPr>
        <w:t xml:space="preserve">в здании 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DD47D0">
        <w:rPr>
          <w:sz w:val="28"/>
          <w:szCs w:val="28"/>
        </w:rPr>
        <w:t xml:space="preserve"> сельского поселения и размещению на официальном сайте органов местного самоуправления </w:t>
      </w:r>
      <w:proofErr w:type="spellStart"/>
      <w:r w:rsidRPr="00DD47D0">
        <w:rPr>
          <w:sz w:val="28"/>
          <w:szCs w:val="28"/>
        </w:rPr>
        <w:t>Рузаевского</w:t>
      </w:r>
      <w:proofErr w:type="spellEnd"/>
      <w:r w:rsidRPr="00DD47D0">
        <w:rPr>
          <w:sz w:val="28"/>
          <w:szCs w:val="28"/>
        </w:rPr>
        <w:t xml:space="preserve"> муниципального района на странице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DD47D0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Pr="00DD47D0">
        <w:rPr>
          <w:sz w:val="28"/>
          <w:szCs w:val="28"/>
          <w:lang w:val="en-US"/>
        </w:rPr>
        <w:t>ruzaevka</w:t>
      </w:r>
      <w:proofErr w:type="spellEnd"/>
      <w:r w:rsidRPr="00DD47D0">
        <w:rPr>
          <w:sz w:val="28"/>
          <w:szCs w:val="28"/>
        </w:rPr>
        <w:t>-</w:t>
      </w:r>
      <w:proofErr w:type="spellStart"/>
      <w:r w:rsidRPr="00DD47D0">
        <w:rPr>
          <w:sz w:val="28"/>
          <w:szCs w:val="28"/>
          <w:lang w:val="en-US"/>
        </w:rPr>
        <w:t>rm</w:t>
      </w:r>
      <w:proofErr w:type="spellEnd"/>
      <w:r w:rsidRPr="00DD47D0">
        <w:rPr>
          <w:sz w:val="28"/>
          <w:szCs w:val="28"/>
        </w:rPr>
        <w:t>.</w:t>
      </w:r>
      <w:proofErr w:type="spellStart"/>
      <w:r w:rsidRPr="00DD47D0">
        <w:rPr>
          <w:sz w:val="28"/>
          <w:szCs w:val="28"/>
          <w:lang w:val="en-US"/>
        </w:rPr>
        <w:t>ru</w:t>
      </w:r>
      <w:proofErr w:type="spellEnd"/>
      <w:r w:rsidRPr="00DD47D0">
        <w:rPr>
          <w:sz w:val="28"/>
          <w:szCs w:val="28"/>
        </w:rPr>
        <w:t>.</w:t>
      </w:r>
    </w:p>
    <w:p w:rsidR="00E74843" w:rsidRPr="00FC12A1" w:rsidRDefault="00E74843" w:rsidP="00E74843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E74843" w:rsidRDefault="00E74843" w:rsidP="00E74843">
      <w:pPr>
        <w:outlineLvl w:val="0"/>
        <w:rPr>
          <w:rFonts w:cs="Times New Roman CYR"/>
          <w:b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 xml:space="preserve">А.М. Васин </w:t>
      </w:r>
      <w:r w:rsidRPr="00FC12A1">
        <w:rPr>
          <w:rFonts w:cs="Tahoma"/>
          <w:bCs/>
          <w:sz w:val="28"/>
          <w:szCs w:val="28"/>
        </w:rPr>
        <w:t xml:space="preserve"> </w:t>
      </w:r>
      <w:r w:rsidRPr="00C634C9">
        <w:rPr>
          <w:rFonts w:cs="Times New Roman CYR"/>
          <w:b/>
          <w:sz w:val="28"/>
          <w:szCs w:val="28"/>
        </w:rPr>
        <w:t xml:space="preserve">                                              </w:t>
      </w:r>
    </w:p>
    <w:p w:rsidR="00E74843" w:rsidRPr="00DD47D0" w:rsidRDefault="00E74843" w:rsidP="00E74843">
      <w:pPr>
        <w:outlineLvl w:val="0"/>
        <w:rPr>
          <w:rFonts w:cs="Times New Roman CYR"/>
          <w:b/>
          <w:sz w:val="28"/>
          <w:szCs w:val="28"/>
        </w:rPr>
      </w:pPr>
    </w:p>
    <w:p w:rsidR="00E74843" w:rsidRPr="00DD47D0" w:rsidRDefault="00E74843" w:rsidP="00E74843">
      <w:pPr>
        <w:jc w:val="center"/>
        <w:outlineLvl w:val="0"/>
        <w:rPr>
          <w:rFonts w:cs="Times New Roman CYR"/>
          <w:b/>
          <w:sz w:val="28"/>
          <w:szCs w:val="28"/>
        </w:rPr>
      </w:pPr>
    </w:p>
    <w:sectPr w:rsidR="00E74843" w:rsidRPr="00DD47D0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2F76B83"/>
    <w:multiLevelType w:val="hybridMultilevel"/>
    <w:tmpl w:val="A21A64DA"/>
    <w:lvl w:ilvl="0" w:tplc="AB08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A321CE"/>
    <w:rsid w:val="00A368AA"/>
    <w:rsid w:val="00AA23A6"/>
    <w:rsid w:val="00AB4190"/>
    <w:rsid w:val="00C61674"/>
    <w:rsid w:val="00C84B5C"/>
    <w:rsid w:val="00C91914"/>
    <w:rsid w:val="00CC07FD"/>
    <w:rsid w:val="00DC4992"/>
    <w:rsid w:val="00DF6F66"/>
    <w:rsid w:val="00E74843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E74843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2017-02-03T10:35:00Z</cp:lastPrinted>
  <dcterms:created xsi:type="dcterms:W3CDTF">2017-01-24T12:24:00Z</dcterms:created>
  <dcterms:modified xsi:type="dcterms:W3CDTF">2017-06-09T13:05:00Z</dcterms:modified>
</cp:coreProperties>
</file>