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80" w:rsidRPr="005A5CE1" w:rsidRDefault="006B6080" w:rsidP="00345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 ПАЛАЕВСКО-УРЛЕДИМСКОГО СЕЛЬСКОГО ПОСЕЛЕНИЯ РУЗАЕВСКОГО МУНИЦИПАЛЬНОГО РАЙОНА</w:t>
      </w:r>
    </w:p>
    <w:p w:rsidR="006B6080" w:rsidRPr="005A5CE1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6B6080" w:rsidRPr="005A5CE1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345B60">
      <w:pPr>
        <w:tabs>
          <w:tab w:val="left" w:pos="81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 </w:t>
      </w:r>
    </w:p>
    <w:p w:rsidR="006B6080" w:rsidRPr="006E498D" w:rsidRDefault="006B6080" w:rsidP="006E498D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от 28.04.2021года.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16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Палаевка</w:t>
      </w:r>
    </w:p>
    <w:p w:rsidR="006B6080" w:rsidRPr="006E498D" w:rsidRDefault="006B6080" w:rsidP="006E498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 «Энергосбережение и повышение энергетической эффективности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годы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Default="006B6080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B6080" w:rsidRDefault="006B6080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277D4B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B6080" w:rsidRPr="006E498D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 района</w:t>
      </w:r>
    </w:p>
    <w:p w:rsidR="006B6080" w:rsidRPr="006E498D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«Энергосбережение и повышение энергетичес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эффективности в Палаевско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Урледимского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B6080" w:rsidRPr="001644C3" w:rsidRDefault="006B6080" w:rsidP="006E49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6B6080" w:rsidRPr="001644C3" w:rsidRDefault="006B6080" w:rsidP="001644C3">
      <w:pPr>
        <w:jc w:val="both"/>
        <w:rPr>
          <w:rFonts w:ascii="Times New Roman" w:hAnsi="Times New Roman" w:cs="Times New Roman"/>
          <w:sz w:val="28"/>
          <w:szCs w:val="28"/>
        </w:rPr>
      </w:pPr>
      <w:r w:rsidRPr="001644C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 обнародованию и  размещению    на официальном сайте органов местного самоуправления Рузаевского муниципального района в сети «Интернет» по адресу: </w:t>
      </w:r>
      <w:r w:rsidRPr="001644C3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1644C3">
        <w:rPr>
          <w:rFonts w:ascii="Times New Roman" w:hAnsi="Times New Roman" w:cs="Times New Roman"/>
          <w:sz w:val="28"/>
          <w:szCs w:val="28"/>
        </w:rPr>
        <w:t xml:space="preserve"> -</w:t>
      </w:r>
      <w:r w:rsidRPr="001644C3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1644C3">
        <w:rPr>
          <w:rFonts w:ascii="Times New Roman" w:hAnsi="Times New Roman" w:cs="Times New Roman"/>
          <w:sz w:val="28"/>
          <w:szCs w:val="28"/>
        </w:rPr>
        <w:t>.</w:t>
      </w:r>
      <w:r w:rsidRPr="001644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44C3">
        <w:rPr>
          <w:rFonts w:ascii="Times New Roman" w:hAnsi="Times New Roman" w:cs="Times New Roman"/>
          <w:sz w:val="28"/>
          <w:szCs w:val="28"/>
        </w:rPr>
        <w:t xml:space="preserve"> </w:t>
      </w:r>
      <w:r w:rsidRPr="001644C3">
        <w:rPr>
          <w:rFonts w:ascii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1 января 2021 года.</w:t>
      </w:r>
    </w:p>
    <w:p w:rsidR="006B6080" w:rsidRDefault="006B6080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</w:p>
    <w:p w:rsidR="006B6080" w:rsidRDefault="006B6080" w:rsidP="00E5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Р.Р.Рахмуков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 администрации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Палаевско-Урледимского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Рузаевского муниципального района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от 28.04.2021 года № 16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235FDC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«ЭНЕРГОСБЕРЕЖЕНИЕ И ПОВЫШЕНИЕ ЭНЕРГЕТИЧЕС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КОЙ ЭФФЕКТИВНОСТИ В ПАЛАЕВСКО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УРЛЕДИМСК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ОМ СЕЛЬСКОМ ПОСЕЛЕНИИ РУЗАЕВСКОГ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МУНИЦИПАЛЬНОГО РАЙОНА» НА 2021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 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ГОДЫ</w:t>
      </w: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Default="006B6080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Default="006B6080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Палаевско - Урледимского сельского поселения</w:t>
      </w:r>
    </w:p>
    <w:p w:rsidR="006B6080" w:rsidRPr="00BA3ABF" w:rsidRDefault="006B6080" w:rsidP="0068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«Энергосбережение и повышение энергетической эффективности на территории Палаевско - Урледимского сельского поселения на </w:t>
      </w:r>
      <w:r w:rsidRPr="00BA3ABF">
        <w:rPr>
          <w:rFonts w:ascii="Times New Roman" w:hAnsi="Times New Roman" w:cs="Times New Roman"/>
          <w:b/>
          <w:bCs/>
          <w:sz w:val="24"/>
          <w:szCs w:val="24"/>
        </w:rPr>
        <w:t>2021-2023 годы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06" w:type="dxa"/>
        <w:tblLook w:val="01E0"/>
      </w:tblPr>
      <w:tblGrid>
        <w:gridCol w:w="3473"/>
        <w:gridCol w:w="3474"/>
        <w:gridCol w:w="3474"/>
      </w:tblGrid>
      <w:tr w:rsidR="006B6080" w:rsidRPr="00BA3ABF">
        <w:tc>
          <w:tcPr>
            <w:tcW w:w="3473" w:type="dxa"/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1. Ответственный исполнитель муниципальной программы: Администрация Палаевско -Урледимского сельского поселения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2. Соисполнители муниципальной программы: -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3. Подпрограммы муниципальной программы (при наличии): нет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4. Цели, задачи и целевые показатели муниципальной программы:</w:t>
      </w:r>
    </w:p>
    <w:tbl>
      <w:tblPr>
        <w:tblW w:w="102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4394"/>
        <w:gridCol w:w="1080"/>
        <w:gridCol w:w="196"/>
        <w:gridCol w:w="14"/>
        <w:gridCol w:w="60"/>
        <w:gridCol w:w="209"/>
        <w:gridCol w:w="1486"/>
        <w:gridCol w:w="30"/>
        <w:gridCol w:w="44"/>
        <w:gridCol w:w="707"/>
        <w:gridCol w:w="737"/>
        <w:gridCol w:w="390"/>
        <w:gridCol w:w="17"/>
      </w:tblGrid>
      <w:tr w:rsidR="006B6080" w:rsidRPr="00BA3ABF">
        <w:trPr>
          <w:gridAfter w:val="1"/>
          <w:wAfter w:w="17" w:type="dxa"/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единица измерения целевого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показателя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gridAfter w:val="2"/>
          <w:wAfter w:w="407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B6080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Цель 1 повышение энергетической эффективности при производстве, передаче и потреблении энергетических ресурсов в Палаевско-Урледимском 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№1 </w:t>
            </w: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–   количество принятых НПА  (шт)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080" w:rsidRPr="00BA3AB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 2    Расширение практики применения энергосберегающих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gridAfter w:val="2"/>
          <w:wAfter w:w="407" w:type="dxa"/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1.2.1.</w:t>
            </w:r>
          </w:p>
          <w:p w:rsidR="006B6080" w:rsidRPr="00BA3ABF" w:rsidRDefault="006B6080" w:rsidP="00CB3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электрических ламп на энергосберегающие (шт ) 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080" w:rsidRPr="00BA3ABF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Установка  фотореле на уличных электрических сетях в населенных пунктах  (шт)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ламп уличного освещения (шт).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BA2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>
        <w:trPr>
          <w:gridAfter w:val="2"/>
          <w:wAfter w:w="407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2.5. Нормирование и установление обоснованных лимитов потребления энергетических ресурсов.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6B6080" w:rsidRPr="00BA3ABF" w:rsidRDefault="006B6080" w:rsidP="0068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учитывать показатели энергоэффективности серийно производимых машин, приборов и оборудования при закупках для муниципальных нужд.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5. Сроки реализации муниципальной программы: 2021-2023 годы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         6. Объемы и источники финансирования муниципальной программы в целом и по годам реализации (тыс. руб.):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38"/>
        <w:gridCol w:w="1984"/>
        <w:gridCol w:w="2126"/>
        <w:gridCol w:w="1559"/>
        <w:gridCol w:w="1701"/>
        <w:gridCol w:w="852"/>
      </w:tblGrid>
      <w:tr w:rsidR="006B6080" w:rsidRPr="00BA3ABF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Источникфинансирования</w:t>
            </w:r>
          </w:p>
        </w:tc>
      </w:tr>
      <w:tr w:rsidR="006B6080" w:rsidRPr="00BA3ABF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юджет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ого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внебюджетныесредства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A66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Ожидаемые конечные результаты реализации муниципальной программы: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ABF">
        <w:rPr>
          <w:b/>
          <w:bCs/>
          <w:sz w:val="24"/>
          <w:szCs w:val="24"/>
          <w:lang w:eastAsia="ru-RU"/>
        </w:rPr>
        <w:t>II.</w:t>
      </w: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Характеристика текущего состояния и цели муниципальной политики </w:t>
      </w:r>
    </w:p>
    <w:p w:rsidR="006B6080" w:rsidRPr="00BA3ABF" w:rsidRDefault="006B6080" w:rsidP="0068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   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6B6080" w:rsidRPr="00BA3ABF" w:rsidRDefault="006B6080" w:rsidP="0068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6B6080" w:rsidRPr="00BA3ABF" w:rsidRDefault="006B6080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6B6080" w:rsidRPr="00BA3ABF" w:rsidRDefault="006B6080" w:rsidP="00686D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1" w:name="_Toc231197013"/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организациям.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</w:r>
      <w:bookmarkEnd w:id="1"/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6B6080" w:rsidRPr="00BA3ABF" w:rsidRDefault="006B6080" w:rsidP="0068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ABF">
        <w:rPr>
          <w:rStyle w:val="Strong"/>
          <w:sz w:val="24"/>
          <w:szCs w:val="24"/>
          <w:lang w:val="en-US"/>
        </w:rPr>
        <w:t>III</w:t>
      </w:r>
      <w:r w:rsidRPr="00BA3ABF">
        <w:rPr>
          <w:rStyle w:val="Strong"/>
          <w:sz w:val="24"/>
          <w:szCs w:val="24"/>
        </w:rPr>
        <w:t xml:space="preserve">. </w:t>
      </w: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реализации Программы планируется достичь следующих результатов: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наличие в Администрации Палаевско -Урледимского сельского поселения актов энергетического обследования;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 экономия энергоресурсов на 20%;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снижение затрат местного бюджета за период реализации программы;</w:t>
      </w:r>
    </w:p>
    <w:p w:rsidR="006B6080" w:rsidRPr="00BA3ABF" w:rsidRDefault="006B6080" w:rsidP="00686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sz w:val="24"/>
          <w:szCs w:val="24"/>
        </w:rPr>
        <w:t>9. Механизм управления реализацией программы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>Исполнителем муниципальной программы является Администрация Палаевско - Урледимского сельского поселения. Контроль над исполнением Программы осуществляет  заместитель Главы сельского поселения.</w:t>
      </w:r>
    </w:p>
    <w:p w:rsidR="006B6080" w:rsidRPr="00BA3ABF" w:rsidRDefault="006B6080" w:rsidP="00686D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до 20 июля текущего года и до 01 марта года, следующего за отчетным, готовит полугодовой и годовой </w:t>
      </w:r>
      <w:hyperlink r:id="rId5" w:anchor="Par370#Par370" w:history="1">
        <w:r w:rsidRPr="00BA3AB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отчеты</w:t>
        </w:r>
      </w:hyperlink>
      <w:r w:rsidRPr="00BA3ABF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программ.</w:t>
      </w: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after="0" w:line="240" w:lineRule="auto"/>
        <w:rPr>
          <w:rFonts w:ascii="Tahoma" w:hAnsi="Tahoma" w:cs="Tahoma"/>
          <w:color w:val="5F5F5F"/>
          <w:sz w:val="24"/>
          <w:szCs w:val="24"/>
          <w:lang w:eastAsia="ru-RU"/>
        </w:rPr>
        <w:sectPr w:rsidR="006B6080" w:rsidRPr="00BA3ABF" w:rsidSect="00C13BD7">
          <w:pgSz w:w="11906" w:h="16838"/>
          <w:pgMar w:top="1134" w:right="567" w:bottom="1134" w:left="1134" w:header="709" w:footer="709" w:gutter="0"/>
          <w:cols w:space="720"/>
        </w:sectPr>
      </w:pP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 эффективности на территории Палаевско -Урледимского сельского поселения на 2021-2023 годы</w:t>
      </w:r>
      <w:r w:rsidRPr="00BA3A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Мероприятия муниципальной программы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88"/>
        <w:gridCol w:w="4085"/>
        <w:gridCol w:w="1883"/>
        <w:gridCol w:w="1304"/>
        <w:gridCol w:w="1449"/>
        <w:gridCol w:w="1740"/>
        <w:gridCol w:w="1380"/>
        <w:gridCol w:w="15"/>
        <w:gridCol w:w="120"/>
        <w:gridCol w:w="45"/>
        <w:gridCol w:w="1035"/>
        <w:gridCol w:w="15"/>
        <w:gridCol w:w="75"/>
        <w:gridCol w:w="45"/>
        <w:gridCol w:w="1046"/>
      </w:tblGrid>
      <w:tr w:rsidR="006B6080" w:rsidRPr="00BA3ABF">
        <w:trPr>
          <w:cantSplit/>
          <w:trHeight w:val="1845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 целевого показателя из паспорта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муниципал.программы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финанси-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6B6080" w:rsidRPr="00BA3ABF">
        <w:trPr>
          <w:cantSplit/>
          <w:trHeight w:val="348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B6080" w:rsidRPr="00BA3ABF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6080" w:rsidRPr="00BA3ABF">
        <w:trPr>
          <w:cantSplit/>
          <w:trHeight w:val="44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7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показатели энергоэффективности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–Урледимского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–   количество 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принятых НПА  (шт)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080" w:rsidRPr="00BA3ABF">
        <w:trPr>
          <w:cantSplit/>
          <w:trHeight w:val="42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и замена ламп накаливания на энергоэффективные в зданиях Администрации сельского поселения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пунктах. (шт)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уличного освещения (шт)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 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 w:rsidP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Палаевско -Урледимского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</w:tbl>
    <w:p w:rsidR="006B6080" w:rsidRPr="00BA3ABF" w:rsidRDefault="006B6080" w:rsidP="00686D73">
      <w:pPr>
        <w:spacing w:after="0"/>
        <w:rPr>
          <w:sz w:val="24"/>
          <w:szCs w:val="24"/>
        </w:rPr>
        <w:sectPr w:rsidR="006B6080" w:rsidRPr="00BA3ABF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2" w:name="_GoBack"/>
      <w:bookmarkEnd w:id="2"/>
    </w:p>
    <w:p w:rsidR="006B6080" w:rsidRPr="00BA3ABF" w:rsidRDefault="006B6080" w:rsidP="00964118"/>
    <w:sectPr w:rsidR="006B6080" w:rsidRPr="00BA3ABF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73"/>
    <w:rsid w:val="00013123"/>
    <w:rsid w:val="00030B4C"/>
    <w:rsid w:val="000577A0"/>
    <w:rsid w:val="00057A98"/>
    <w:rsid w:val="000C7E86"/>
    <w:rsid w:val="00152900"/>
    <w:rsid w:val="001644C3"/>
    <w:rsid w:val="00186448"/>
    <w:rsid w:val="00193E0C"/>
    <w:rsid w:val="001A2433"/>
    <w:rsid w:val="001B6E1F"/>
    <w:rsid w:val="001C4085"/>
    <w:rsid w:val="001D417C"/>
    <w:rsid w:val="00203B37"/>
    <w:rsid w:val="00235FDC"/>
    <w:rsid w:val="00277D4B"/>
    <w:rsid w:val="002C5A94"/>
    <w:rsid w:val="002D7DAA"/>
    <w:rsid w:val="00300641"/>
    <w:rsid w:val="00303B3D"/>
    <w:rsid w:val="003104C2"/>
    <w:rsid w:val="00310B7D"/>
    <w:rsid w:val="00345B60"/>
    <w:rsid w:val="00381428"/>
    <w:rsid w:val="00382233"/>
    <w:rsid w:val="00387259"/>
    <w:rsid w:val="003942B4"/>
    <w:rsid w:val="003A5A5B"/>
    <w:rsid w:val="00431078"/>
    <w:rsid w:val="004841C2"/>
    <w:rsid w:val="0049664D"/>
    <w:rsid w:val="004A2E02"/>
    <w:rsid w:val="004C0CE7"/>
    <w:rsid w:val="004C6EC2"/>
    <w:rsid w:val="005129EB"/>
    <w:rsid w:val="00525160"/>
    <w:rsid w:val="005407A0"/>
    <w:rsid w:val="00552420"/>
    <w:rsid w:val="0056104A"/>
    <w:rsid w:val="00574233"/>
    <w:rsid w:val="005A5CE1"/>
    <w:rsid w:val="005C3431"/>
    <w:rsid w:val="00603CC2"/>
    <w:rsid w:val="00624E25"/>
    <w:rsid w:val="006720FC"/>
    <w:rsid w:val="00672F44"/>
    <w:rsid w:val="00676C9E"/>
    <w:rsid w:val="00684FD7"/>
    <w:rsid w:val="00686D73"/>
    <w:rsid w:val="006969BE"/>
    <w:rsid w:val="006B6080"/>
    <w:rsid w:val="006D3977"/>
    <w:rsid w:val="006D5651"/>
    <w:rsid w:val="006E498D"/>
    <w:rsid w:val="00717BF9"/>
    <w:rsid w:val="00724771"/>
    <w:rsid w:val="0073050E"/>
    <w:rsid w:val="00736C6E"/>
    <w:rsid w:val="00737EFB"/>
    <w:rsid w:val="00754692"/>
    <w:rsid w:val="00756899"/>
    <w:rsid w:val="00767B39"/>
    <w:rsid w:val="00774E4E"/>
    <w:rsid w:val="00780C45"/>
    <w:rsid w:val="00782F18"/>
    <w:rsid w:val="007A657E"/>
    <w:rsid w:val="007D35CC"/>
    <w:rsid w:val="008218B0"/>
    <w:rsid w:val="00822546"/>
    <w:rsid w:val="00823B13"/>
    <w:rsid w:val="008556A7"/>
    <w:rsid w:val="00885DA4"/>
    <w:rsid w:val="00894543"/>
    <w:rsid w:val="008B4A92"/>
    <w:rsid w:val="00964118"/>
    <w:rsid w:val="009D33C3"/>
    <w:rsid w:val="009F65C8"/>
    <w:rsid w:val="00A02BBB"/>
    <w:rsid w:val="00A17AFA"/>
    <w:rsid w:val="00A25296"/>
    <w:rsid w:val="00A31A89"/>
    <w:rsid w:val="00A534E2"/>
    <w:rsid w:val="00A57685"/>
    <w:rsid w:val="00A66F21"/>
    <w:rsid w:val="00A8289F"/>
    <w:rsid w:val="00A90488"/>
    <w:rsid w:val="00AD4DC9"/>
    <w:rsid w:val="00B24D41"/>
    <w:rsid w:val="00B26E82"/>
    <w:rsid w:val="00BA2B42"/>
    <w:rsid w:val="00BA3ABF"/>
    <w:rsid w:val="00BA3C20"/>
    <w:rsid w:val="00BC417D"/>
    <w:rsid w:val="00C13BD7"/>
    <w:rsid w:val="00C2304C"/>
    <w:rsid w:val="00C26F29"/>
    <w:rsid w:val="00C30046"/>
    <w:rsid w:val="00CB3C2E"/>
    <w:rsid w:val="00CF27CC"/>
    <w:rsid w:val="00D3222B"/>
    <w:rsid w:val="00D33E56"/>
    <w:rsid w:val="00D431B2"/>
    <w:rsid w:val="00D46601"/>
    <w:rsid w:val="00D53028"/>
    <w:rsid w:val="00D577E6"/>
    <w:rsid w:val="00DA2E62"/>
    <w:rsid w:val="00DB0286"/>
    <w:rsid w:val="00DB0BCC"/>
    <w:rsid w:val="00DC360C"/>
    <w:rsid w:val="00DF1B9B"/>
    <w:rsid w:val="00E169A5"/>
    <w:rsid w:val="00E36E52"/>
    <w:rsid w:val="00E44D4E"/>
    <w:rsid w:val="00E5318C"/>
    <w:rsid w:val="00E72138"/>
    <w:rsid w:val="00E736DA"/>
    <w:rsid w:val="00EF00C7"/>
    <w:rsid w:val="00F078BF"/>
    <w:rsid w:val="00F12CF0"/>
    <w:rsid w:val="00F151B6"/>
    <w:rsid w:val="00F329B7"/>
    <w:rsid w:val="00F34BBA"/>
    <w:rsid w:val="00F522C5"/>
    <w:rsid w:val="00F53E42"/>
    <w:rsid w:val="00F60B3E"/>
    <w:rsid w:val="00F81B46"/>
    <w:rsid w:val="00FB18E0"/>
    <w:rsid w:val="00FC6D47"/>
    <w:rsid w:val="00FD5FFA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6D73"/>
    <w:rPr>
      <w:color w:val="0000FF"/>
      <w:u w:val="single"/>
    </w:rPr>
  </w:style>
  <w:style w:type="paragraph" w:customStyle="1" w:styleId="ConsPlusNormal">
    <w:name w:val="ConsPlusNormal"/>
    <w:uiPriority w:val="99"/>
    <w:rsid w:val="00686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86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8</Pages>
  <Words>1764</Words>
  <Characters>10055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1</cp:lastModifiedBy>
  <cp:revision>22</cp:revision>
  <cp:lastPrinted>2021-03-23T06:34:00Z</cp:lastPrinted>
  <dcterms:created xsi:type="dcterms:W3CDTF">2020-04-13T05:00:00Z</dcterms:created>
  <dcterms:modified xsi:type="dcterms:W3CDTF">2021-04-27T05:18:00Z</dcterms:modified>
</cp:coreProperties>
</file>