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8BFB2" w14:textId="77777777" w:rsidR="007258EF" w:rsidRPr="007258EF" w:rsidRDefault="007258EF" w:rsidP="007258EF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58EF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14:paraId="08FEBB5A" w14:textId="581DB2FD" w:rsidR="007258EF" w:rsidRPr="007258EF" w:rsidRDefault="00EC1CDA" w:rsidP="00EC1CDA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ПЛОДОПИТОМНИЧЕСКОГО</w:t>
      </w:r>
      <w:r w:rsidR="007258EF" w:rsidRPr="007258EF">
        <w:rPr>
          <w:rFonts w:ascii="Times New Roman" w:hAnsi="Times New Roman"/>
          <w:b/>
          <w:bCs/>
          <w:sz w:val="28"/>
          <w:szCs w:val="28"/>
        </w:rPr>
        <w:t xml:space="preserve"> СЕЛЬСКОГО ПОСЕЛЕНИЯ РУЗАЕВСКОГО МУНИЦИПАЛЬНОГО РАЙОНА</w:t>
      </w:r>
    </w:p>
    <w:p w14:paraId="2F661B34" w14:textId="77777777" w:rsidR="007258EF" w:rsidRPr="007258EF" w:rsidRDefault="007258EF" w:rsidP="007258EF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258EF">
        <w:rPr>
          <w:rFonts w:ascii="Times New Roman" w:hAnsi="Times New Roman"/>
          <w:b/>
          <w:bCs/>
          <w:sz w:val="28"/>
          <w:szCs w:val="28"/>
        </w:rPr>
        <w:t>РЕСПУБЛИКИ МОРДОВИЯ</w:t>
      </w:r>
    </w:p>
    <w:p w14:paraId="7B2E5382" w14:textId="77777777" w:rsidR="007258EF" w:rsidRPr="007258EF" w:rsidRDefault="007258EF" w:rsidP="007258EF">
      <w:pPr>
        <w:tabs>
          <w:tab w:val="left" w:pos="682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B469637" w14:textId="77777777" w:rsidR="007258EF" w:rsidRPr="007258EF" w:rsidRDefault="007258EF" w:rsidP="007258EF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58EF">
        <w:rPr>
          <w:rFonts w:ascii="Times New Roman" w:hAnsi="Times New Roman"/>
          <w:b/>
          <w:sz w:val="28"/>
          <w:szCs w:val="28"/>
        </w:rPr>
        <w:t>РЕШЕНИЕ</w:t>
      </w:r>
    </w:p>
    <w:p w14:paraId="1DFD9CB7" w14:textId="77777777" w:rsidR="007258EF" w:rsidRPr="007258EF" w:rsidRDefault="007258EF" w:rsidP="007258EF">
      <w:pPr>
        <w:tabs>
          <w:tab w:val="left" w:pos="682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71DF11" w14:textId="67591ACB" w:rsidR="007258EF" w:rsidRPr="007258EF" w:rsidRDefault="008E104E" w:rsidP="007258EF">
      <w:pPr>
        <w:tabs>
          <w:tab w:val="left" w:pos="682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7258EF" w:rsidRPr="007258EF">
        <w:rPr>
          <w:rFonts w:ascii="Times New Roman" w:hAnsi="Times New Roman"/>
          <w:sz w:val="28"/>
          <w:szCs w:val="28"/>
        </w:rPr>
        <w:t xml:space="preserve">.01.2022 года                                               </w:t>
      </w:r>
      <w:r w:rsidR="00EC1CD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№16/85</w:t>
      </w:r>
    </w:p>
    <w:p w14:paraId="613CF796" w14:textId="3AA2ED2E" w:rsidR="00691A1F" w:rsidRPr="00F06DAD" w:rsidRDefault="00EC1CDA" w:rsidP="00F06DAD">
      <w:pPr>
        <w:tabs>
          <w:tab w:val="left" w:pos="682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Плодопитомнический</w:t>
      </w:r>
    </w:p>
    <w:p w14:paraId="7AF32309" w14:textId="77777777" w:rsidR="00691A1F" w:rsidRDefault="00691A1F" w:rsidP="00F06DAD">
      <w:pPr>
        <w:tabs>
          <w:tab w:val="left" w:pos="6825"/>
        </w:tabs>
        <w:spacing w:after="0"/>
        <w:rPr>
          <w:rFonts w:ascii="Times New Roman" w:hAnsi="Times New Roman"/>
          <w:b/>
          <w:sz w:val="28"/>
          <w:szCs w:val="28"/>
        </w:rPr>
      </w:pPr>
    </w:p>
    <w:p w14:paraId="5C93FF89" w14:textId="15CC9B18" w:rsidR="00691A1F" w:rsidRPr="00276A91" w:rsidRDefault="00691A1F" w:rsidP="00150608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76A91">
        <w:rPr>
          <w:rFonts w:ascii="Times New Roman" w:hAnsi="Times New Roman"/>
          <w:b/>
          <w:sz w:val="28"/>
          <w:szCs w:val="28"/>
        </w:rPr>
        <w:t>Об утверждении</w:t>
      </w:r>
      <w:r w:rsidR="00000F8A" w:rsidRPr="00276A91">
        <w:rPr>
          <w:rFonts w:ascii="Times New Roman" w:hAnsi="Times New Roman"/>
          <w:b/>
          <w:sz w:val="28"/>
          <w:szCs w:val="28"/>
        </w:rPr>
        <w:t xml:space="preserve"> сметной</w:t>
      </w:r>
      <w:r w:rsidRPr="00276A91">
        <w:rPr>
          <w:rFonts w:ascii="Times New Roman" w:hAnsi="Times New Roman"/>
          <w:b/>
          <w:sz w:val="28"/>
          <w:szCs w:val="28"/>
        </w:rPr>
        <w:t xml:space="preserve"> стоимости</w:t>
      </w:r>
      <w:r w:rsidR="006F6F63" w:rsidRPr="00276A91">
        <w:rPr>
          <w:rFonts w:ascii="Times New Roman" w:hAnsi="Times New Roman"/>
          <w:b/>
          <w:sz w:val="28"/>
          <w:szCs w:val="28"/>
        </w:rPr>
        <w:t xml:space="preserve"> в рамках проектной </w:t>
      </w:r>
      <w:r w:rsidR="00000F8A" w:rsidRPr="00276A91">
        <w:rPr>
          <w:rFonts w:ascii="Times New Roman" w:hAnsi="Times New Roman"/>
          <w:b/>
          <w:sz w:val="28"/>
          <w:szCs w:val="28"/>
        </w:rPr>
        <w:t xml:space="preserve">документации </w:t>
      </w:r>
      <w:r w:rsidRPr="00276A91">
        <w:rPr>
          <w:rFonts w:ascii="Times New Roman" w:hAnsi="Times New Roman"/>
          <w:b/>
          <w:sz w:val="28"/>
          <w:szCs w:val="28"/>
        </w:rPr>
        <w:t>по объекту «</w:t>
      </w:r>
      <w:r w:rsidR="00276A91" w:rsidRPr="00276A91">
        <w:rPr>
          <w:rFonts w:ascii="Times New Roman" w:hAnsi="Times New Roman"/>
          <w:b/>
          <w:sz w:val="28"/>
          <w:szCs w:val="28"/>
        </w:rPr>
        <w:t>Создание (обустройство) детской игровой площадки в Рузаевском муниципальном районе Республики Мордовия</w:t>
      </w:r>
      <w:r w:rsidR="00F8093C" w:rsidRPr="00276A91">
        <w:rPr>
          <w:rFonts w:ascii="Times New Roman" w:hAnsi="Times New Roman"/>
          <w:b/>
          <w:sz w:val="28"/>
          <w:szCs w:val="28"/>
        </w:rPr>
        <w:t>»</w:t>
      </w:r>
    </w:p>
    <w:p w14:paraId="34BF20EF" w14:textId="77777777" w:rsidR="00F8093C" w:rsidRDefault="00F8093C" w:rsidP="00F06DAD">
      <w:pPr>
        <w:tabs>
          <w:tab w:val="left" w:pos="682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3951ACE" w14:textId="3B14FEF5" w:rsidR="007258EF" w:rsidRDefault="00000F8A" w:rsidP="00000F8A">
      <w:pPr>
        <w:tabs>
          <w:tab w:val="left" w:pos="658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00F8A">
        <w:rPr>
          <w:rFonts w:ascii="Times New Roman" w:hAnsi="Times New Roman"/>
          <w:bCs/>
          <w:sz w:val="28"/>
          <w:szCs w:val="28"/>
        </w:rPr>
        <w:t>В целях реализации муниципальной программы «Комплексное развитие сельских территорий на 2020-2025 годы», утверж</w:t>
      </w:r>
      <w:r w:rsidR="00EC1CDA">
        <w:rPr>
          <w:rFonts w:ascii="Times New Roman" w:hAnsi="Times New Roman"/>
          <w:bCs/>
          <w:sz w:val="28"/>
          <w:szCs w:val="28"/>
        </w:rPr>
        <w:t>денной постановлением №50 от 30</w:t>
      </w:r>
      <w:r w:rsidR="00C17A59">
        <w:rPr>
          <w:rFonts w:ascii="Times New Roman" w:hAnsi="Times New Roman"/>
          <w:bCs/>
          <w:sz w:val="28"/>
          <w:szCs w:val="28"/>
        </w:rPr>
        <w:t>.12.2019</w:t>
      </w:r>
      <w:r w:rsidRPr="00000F8A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 xml:space="preserve">, </w:t>
      </w:r>
    </w:p>
    <w:p w14:paraId="1957EA9D" w14:textId="226395AB" w:rsidR="007258EF" w:rsidRPr="007258EF" w:rsidRDefault="007258EF" w:rsidP="007258EF">
      <w:pPr>
        <w:tabs>
          <w:tab w:val="left" w:pos="658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258EF">
        <w:rPr>
          <w:rFonts w:ascii="Times New Roman" w:hAnsi="Times New Roman"/>
          <w:bCs/>
          <w:sz w:val="28"/>
          <w:szCs w:val="28"/>
        </w:rPr>
        <w:t xml:space="preserve">Совет депутатов </w:t>
      </w:r>
      <w:r w:rsidR="00C17A59">
        <w:rPr>
          <w:rFonts w:ascii="Times New Roman" w:hAnsi="Times New Roman"/>
          <w:bCs/>
          <w:sz w:val="28"/>
          <w:szCs w:val="28"/>
        </w:rPr>
        <w:t xml:space="preserve">Плодопитомнического </w:t>
      </w:r>
      <w:r w:rsidRPr="007258EF">
        <w:rPr>
          <w:rFonts w:ascii="Times New Roman" w:hAnsi="Times New Roman"/>
          <w:bCs/>
          <w:sz w:val="28"/>
          <w:szCs w:val="28"/>
        </w:rPr>
        <w:t>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58EF">
        <w:rPr>
          <w:rFonts w:ascii="Times New Roman" w:hAnsi="Times New Roman"/>
          <w:bCs/>
          <w:sz w:val="28"/>
          <w:szCs w:val="28"/>
        </w:rPr>
        <w:t>Рузаевского муниципальног</w:t>
      </w:r>
      <w:bookmarkStart w:id="0" w:name="_GoBack"/>
      <w:bookmarkEnd w:id="0"/>
      <w:r w:rsidRPr="007258EF">
        <w:rPr>
          <w:rFonts w:ascii="Times New Roman" w:hAnsi="Times New Roman"/>
          <w:bCs/>
          <w:sz w:val="28"/>
          <w:szCs w:val="28"/>
        </w:rPr>
        <w:t>о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258EF">
        <w:rPr>
          <w:rFonts w:ascii="Times New Roman" w:hAnsi="Times New Roman"/>
          <w:bCs/>
          <w:sz w:val="28"/>
          <w:szCs w:val="28"/>
        </w:rPr>
        <w:t>Республики Мордовия</w:t>
      </w:r>
    </w:p>
    <w:p w14:paraId="17888CE4" w14:textId="77777777" w:rsidR="007258EF" w:rsidRDefault="007258EF" w:rsidP="007258EF">
      <w:pPr>
        <w:tabs>
          <w:tab w:val="left" w:pos="658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C49F4C" w14:textId="0F7BB2D7" w:rsidR="00AE2CA5" w:rsidRDefault="007258EF" w:rsidP="007258EF">
      <w:pPr>
        <w:tabs>
          <w:tab w:val="left" w:pos="6583"/>
        </w:tabs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7258EF">
        <w:rPr>
          <w:rFonts w:ascii="Times New Roman" w:hAnsi="Times New Roman"/>
          <w:b/>
          <w:bCs/>
          <w:sz w:val="28"/>
          <w:szCs w:val="28"/>
        </w:rPr>
        <w:t>РЕШИЛ</w:t>
      </w:r>
      <w:r w:rsidR="00000F8A" w:rsidRPr="007258EF">
        <w:rPr>
          <w:rFonts w:ascii="Times New Roman" w:hAnsi="Times New Roman"/>
          <w:b/>
          <w:bCs/>
          <w:spacing w:val="60"/>
          <w:sz w:val="28"/>
          <w:szCs w:val="28"/>
        </w:rPr>
        <w:t>:</w:t>
      </w:r>
    </w:p>
    <w:p w14:paraId="6B394793" w14:textId="77777777" w:rsidR="007258EF" w:rsidRPr="007258EF" w:rsidRDefault="007258EF" w:rsidP="007258EF">
      <w:pPr>
        <w:tabs>
          <w:tab w:val="left" w:pos="6583"/>
        </w:tabs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14:paraId="561FD789" w14:textId="37A37C81" w:rsidR="00691A1F" w:rsidRDefault="00EE3F46" w:rsidP="006F6F63">
      <w:pPr>
        <w:tabs>
          <w:tab w:val="left" w:pos="6825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91A1F" w:rsidRPr="004F347F">
        <w:rPr>
          <w:rFonts w:ascii="Times New Roman" w:hAnsi="Times New Roman"/>
          <w:sz w:val="28"/>
          <w:szCs w:val="28"/>
        </w:rPr>
        <w:t xml:space="preserve">Утвердить </w:t>
      </w:r>
      <w:r w:rsidR="00691A1F" w:rsidRPr="00EC37DA">
        <w:rPr>
          <w:rFonts w:ascii="Times New Roman" w:hAnsi="Times New Roman"/>
          <w:color w:val="000000"/>
          <w:sz w:val="28"/>
          <w:szCs w:val="28"/>
        </w:rPr>
        <w:t>сметный расчет стоимости объект</w:t>
      </w:r>
      <w:r w:rsidR="006F6F63">
        <w:rPr>
          <w:rFonts w:ascii="Times New Roman" w:hAnsi="Times New Roman"/>
          <w:color w:val="000000"/>
          <w:sz w:val="28"/>
          <w:szCs w:val="28"/>
        </w:rPr>
        <w:t>а</w:t>
      </w:r>
      <w:r w:rsidR="00691A1F" w:rsidRPr="00EC37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91A1F" w:rsidRPr="005D193F">
        <w:rPr>
          <w:rFonts w:ascii="Times New Roman" w:hAnsi="Times New Roman"/>
          <w:sz w:val="28"/>
          <w:szCs w:val="28"/>
        </w:rPr>
        <w:t>«</w:t>
      </w:r>
      <w:r w:rsidR="006F6F63" w:rsidRPr="006F6F63">
        <w:rPr>
          <w:rFonts w:ascii="Times New Roman" w:hAnsi="Times New Roman"/>
          <w:sz w:val="28"/>
          <w:szCs w:val="28"/>
        </w:rPr>
        <w:t xml:space="preserve">Благоустройство территории (устройство </w:t>
      </w:r>
      <w:r w:rsidR="00276A91" w:rsidRPr="00276A91">
        <w:rPr>
          <w:rFonts w:ascii="Times New Roman" w:hAnsi="Times New Roman"/>
          <w:b/>
          <w:sz w:val="28"/>
          <w:szCs w:val="28"/>
        </w:rPr>
        <w:t>детской игровой площадки в Рузаевском муниципальном районе Республики Мордовия</w:t>
      </w:r>
      <w:r w:rsidR="006F6F63" w:rsidRPr="006F6F63">
        <w:rPr>
          <w:rFonts w:ascii="Times New Roman" w:hAnsi="Times New Roman"/>
          <w:sz w:val="28"/>
          <w:szCs w:val="28"/>
        </w:rPr>
        <w:t>»</w:t>
      </w:r>
      <w:r w:rsidR="00F8093C">
        <w:rPr>
          <w:rFonts w:ascii="Times New Roman" w:hAnsi="Times New Roman"/>
          <w:sz w:val="28"/>
          <w:szCs w:val="28"/>
        </w:rPr>
        <w:t xml:space="preserve">, </w:t>
      </w:r>
      <w:r w:rsidR="00691A1F" w:rsidRPr="00C80065">
        <w:rPr>
          <w:rFonts w:ascii="Times New Roman" w:hAnsi="Times New Roman"/>
          <w:sz w:val="28"/>
          <w:szCs w:val="28"/>
        </w:rPr>
        <w:t xml:space="preserve">разработанный ООО «ПРОЕКТ-13», </w:t>
      </w:r>
      <w:r w:rsidR="00691A1F" w:rsidRPr="00707EA0">
        <w:rPr>
          <w:rFonts w:ascii="Times New Roman" w:hAnsi="Times New Roman"/>
          <w:sz w:val="28"/>
          <w:szCs w:val="28"/>
        </w:rPr>
        <w:t>в соответствии с положительным заключением</w:t>
      </w:r>
      <w:r w:rsidR="006F6F63">
        <w:rPr>
          <w:rFonts w:ascii="Times New Roman" w:hAnsi="Times New Roman"/>
          <w:sz w:val="28"/>
          <w:szCs w:val="28"/>
        </w:rPr>
        <w:t>, выданным</w:t>
      </w:r>
      <w:r w:rsidR="00691A1F" w:rsidRPr="00707EA0">
        <w:rPr>
          <w:rFonts w:ascii="Times New Roman" w:hAnsi="Times New Roman"/>
          <w:sz w:val="28"/>
          <w:szCs w:val="28"/>
        </w:rPr>
        <w:t xml:space="preserve"> </w:t>
      </w:r>
      <w:r w:rsidR="006F6F63">
        <w:rPr>
          <w:rFonts w:ascii="Times New Roman" w:hAnsi="Times New Roman"/>
          <w:sz w:val="28"/>
          <w:szCs w:val="28"/>
        </w:rPr>
        <w:t>Обществом с ограниченной ответственностью</w:t>
      </w:r>
      <w:r w:rsidR="006F6F63" w:rsidRPr="006F6F63">
        <w:rPr>
          <w:rFonts w:ascii="Times New Roman" w:hAnsi="Times New Roman"/>
          <w:sz w:val="28"/>
          <w:szCs w:val="28"/>
        </w:rPr>
        <w:t xml:space="preserve"> "ЦЕНТР ЭКСПЕРТИЗ ПРОЕКТОВ СТРОИТЕЛЬСТВА"</w:t>
      </w:r>
      <w:r w:rsidR="006F6F63">
        <w:rPr>
          <w:rFonts w:ascii="Times New Roman" w:hAnsi="Times New Roman"/>
          <w:sz w:val="28"/>
          <w:szCs w:val="28"/>
        </w:rPr>
        <w:t xml:space="preserve"> </w:t>
      </w:r>
      <w:r w:rsidR="00691A1F" w:rsidRPr="00150608">
        <w:rPr>
          <w:rFonts w:ascii="Times New Roman" w:hAnsi="Times New Roman"/>
          <w:sz w:val="28"/>
          <w:szCs w:val="28"/>
        </w:rPr>
        <w:t xml:space="preserve">от </w:t>
      </w:r>
      <w:r w:rsidR="006F6F63">
        <w:rPr>
          <w:rFonts w:ascii="Times New Roman" w:hAnsi="Times New Roman"/>
          <w:color w:val="000000"/>
          <w:sz w:val="28"/>
          <w:szCs w:val="28"/>
        </w:rPr>
        <w:t>28.01.2022 г.</w:t>
      </w:r>
      <w:r w:rsidR="00691A1F" w:rsidRPr="00150608">
        <w:rPr>
          <w:rFonts w:ascii="Times New Roman" w:hAnsi="Times New Roman"/>
          <w:sz w:val="28"/>
          <w:szCs w:val="28"/>
        </w:rPr>
        <w:t xml:space="preserve"> №</w:t>
      </w:r>
      <w:r w:rsidR="006F6F63" w:rsidRPr="006F6F63">
        <w:rPr>
          <w:rFonts w:ascii="Times New Roman" w:hAnsi="Times New Roman"/>
          <w:sz w:val="28"/>
          <w:szCs w:val="28"/>
        </w:rPr>
        <w:t>13-2-1-2-004312-2022</w:t>
      </w:r>
      <w:r w:rsidR="006F6F63">
        <w:rPr>
          <w:rFonts w:ascii="Times New Roman" w:hAnsi="Times New Roman"/>
          <w:sz w:val="28"/>
          <w:szCs w:val="28"/>
        </w:rPr>
        <w:t xml:space="preserve"> </w:t>
      </w:r>
      <w:r w:rsidR="00691A1F" w:rsidRPr="00150608">
        <w:rPr>
          <w:rFonts w:ascii="Times New Roman" w:hAnsi="Times New Roman"/>
          <w:sz w:val="28"/>
          <w:szCs w:val="28"/>
        </w:rPr>
        <w:t>со следующими основными показателями.</w:t>
      </w:r>
    </w:p>
    <w:p w14:paraId="1D076E5A" w14:textId="28AB913E" w:rsidR="004C5A78" w:rsidRDefault="004C5A78" w:rsidP="006F6F63">
      <w:pPr>
        <w:tabs>
          <w:tab w:val="left" w:pos="6825"/>
        </w:tabs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C5A78">
        <w:rPr>
          <w:rFonts w:ascii="Times New Roman" w:hAnsi="Times New Roman"/>
          <w:color w:val="000000"/>
          <w:sz w:val="28"/>
          <w:szCs w:val="28"/>
        </w:rPr>
        <w:t>Сметная стоимость объекта определена в соответствии с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Министерства строительства и жилищно-коммунального хозяйства Российской Федерации от 04.08.2020г. № 421/</w:t>
      </w:r>
      <w:proofErr w:type="spellStart"/>
      <w:r w:rsidRPr="004C5A78">
        <w:rPr>
          <w:rFonts w:ascii="Times New Roman" w:hAnsi="Times New Roman"/>
          <w:color w:val="000000"/>
          <w:sz w:val="28"/>
          <w:szCs w:val="28"/>
        </w:rPr>
        <w:t>пр</w:t>
      </w:r>
      <w:proofErr w:type="spellEnd"/>
      <w:r w:rsidRPr="004C5A78">
        <w:rPr>
          <w:rFonts w:ascii="Times New Roman" w:hAnsi="Times New Roman"/>
          <w:color w:val="000000"/>
          <w:sz w:val="28"/>
          <w:szCs w:val="28"/>
        </w:rPr>
        <w:t xml:space="preserve"> с использованием нормативной базы ФЕР-2001 в редакции 2020 года (приказ Минстроя России № 876/</w:t>
      </w:r>
      <w:proofErr w:type="spellStart"/>
      <w:r w:rsidRPr="004C5A78">
        <w:rPr>
          <w:rFonts w:ascii="Times New Roman" w:hAnsi="Times New Roman"/>
          <w:color w:val="000000"/>
          <w:sz w:val="28"/>
          <w:szCs w:val="28"/>
        </w:rPr>
        <w:t>пр</w:t>
      </w:r>
      <w:proofErr w:type="spellEnd"/>
      <w:r w:rsidRPr="004C5A78">
        <w:rPr>
          <w:rFonts w:ascii="Times New Roman" w:hAnsi="Times New Roman"/>
          <w:color w:val="000000"/>
          <w:sz w:val="28"/>
          <w:szCs w:val="28"/>
        </w:rPr>
        <w:t xml:space="preserve"> от 26 декабря 2019г.)</w:t>
      </w:r>
    </w:p>
    <w:p w14:paraId="58EFCEDA" w14:textId="24CB6351" w:rsidR="004C5A78" w:rsidRPr="00EC37DA" w:rsidRDefault="00EE3F46" w:rsidP="006F6F63">
      <w:pPr>
        <w:tabs>
          <w:tab w:val="left" w:pos="6825"/>
        </w:tabs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216" behindDoc="0" locked="0" layoutInCell="1" allowOverlap="1" wp14:anchorId="6030B5E2" wp14:editId="2129C144">
            <wp:simplePos x="0" y="0"/>
            <wp:positionH relativeFrom="margin">
              <wp:posOffset>1905</wp:posOffset>
            </wp:positionH>
            <wp:positionV relativeFrom="margin">
              <wp:posOffset>1500634</wp:posOffset>
            </wp:positionV>
            <wp:extent cx="6477000" cy="39033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5A78" w:rsidRPr="004C5A78">
        <w:rPr>
          <w:rFonts w:ascii="Times New Roman" w:hAnsi="Times New Roman"/>
          <w:color w:val="000000"/>
          <w:sz w:val="28"/>
          <w:szCs w:val="28"/>
        </w:rPr>
        <w:t>Сведения о сметной стоимости строительства, реконструкции, капитального ремонта, сноса объекта</w:t>
      </w:r>
      <w:r w:rsidR="004C5A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5A78" w:rsidRPr="004C5A78">
        <w:rPr>
          <w:rFonts w:ascii="Times New Roman" w:hAnsi="Times New Roman"/>
          <w:color w:val="000000"/>
          <w:sz w:val="28"/>
          <w:szCs w:val="28"/>
        </w:rPr>
        <w:t>капитального строительства, работ по сохранению объектов культурного наследия (памятников истории и культуры) народов Российской Федерации на дату представления сметной документации для проведения проверки достоверности определения сметной стоимости и на дату утверждения заключения экспертизы</w:t>
      </w:r>
    </w:p>
    <w:p w14:paraId="22206261" w14:textId="77777777" w:rsidR="00EE3F46" w:rsidRDefault="00F8093C" w:rsidP="00EE3F46">
      <w:pPr>
        <w:tabs>
          <w:tab w:val="left" w:pos="6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8093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14:paraId="2A2305FE" w14:textId="62A95B69" w:rsidR="00EE3F46" w:rsidRPr="00EE3F46" w:rsidRDefault="00EE3F46" w:rsidP="00EE3F46">
      <w:pPr>
        <w:tabs>
          <w:tab w:val="left" w:pos="6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3F46">
        <w:rPr>
          <w:rFonts w:ascii="Times New Roman CYR" w:hAnsi="Times New Roman CYR" w:cs="Times New Roman CYR"/>
          <w:color w:val="000000"/>
          <w:sz w:val="28"/>
          <w:szCs w:val="28"/>
        </w:rPr>
        <w:t xml:space="preserve">2. Настоящее решение вступает в законную силу со дня его официального обнародования в информационном бюллетене </w:t>
      </w:r>
      <w:r w:rsidR="00C17A59">
        <w:rPr>
          <w:rFonts w:ascii="Times New Roman CYR" w:hAnsi="Times New Roman CYR" w:cs="Times New Roman CYR"/>
          <w:color w:val="000000"/>
          <w:sz w:val="28"/>
          <w:szCs w:val="28"/>
        </w:rPr>
        <w:t xml:space="preserve">Плодопитомнического сельского поселения и </w:t>
      </w:r>
      <w:r w:rsidRPr="00EE3F46">
        <w:rPr>
          <w:rFonts w:ascii="Times New Roman CYR" w:hAnsi="Times New Roman CYR" w:cs="Times New Roman CYR"/>
          <w:color w:val="000000"/>
          <w:sz w:val="28"/>
          <w:szCs w:val="28"/>
        </w:rPr>
        <w:t>подлежит размещению на официальном сайте органов местного самоуправления Рузаевского муниципального района в сети «Интернет».</w:t>
      </w:r>
    </w:p>
    <w:p w14:paraId="1CA99E1E" w14:textId="77777777" w:rsidR="00EE3F46" w:rsidRPr="00EE3F46" w:rsidRDefault="00EE3F46" w:rsidP="00EE3F46">
      <w:pPr>
        <w:tabs>
          <w:tab w:val="left" w:pos="6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223AB42" w14:textId="77777777" w:rsidR="00EE3F46" w:rsidRPr="00EE3F46" w:rsidRDefault="00EE3F46" w:rsidP="00EE3F46">
      <w:pPr>
        <w:tabs>
          <w:tab w:val="left" w:pos="6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D6DCBF6" w14:textId="71B697FE" w:rsidR="00EE3F46" w:rsidRPr="00EE3F46" w:rsidRDefault="00EE3F46" w:rsidP="00EE3F46">
      <w:pPr>
        <w:tabs>
          <w:tab w:val="left" w:pos="6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E3F4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Глава </w:t>
      </w:r>
      <w:r w:rsidR="00C17A5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Плодопитомнического</w:t>
      </w:r>
      <w:r w:rsidRPr="00EE3F4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</w:p>
    <w:p w14:paraId="49A721CC" w14:textId="64F33EC5" w:rsidR="00F8093C" w:rsidRPr="00EE3F46" w:rsidRDefault="00EE3F46" w:rsidP="00EE3F46">
      <w:pPr>
        <w:tabs>
          <w:tab w:val="left" w:pos="6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EE3F4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сельского поселения                                                 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ab/>
      </w:r>
      <w:r w:rsidRPr="00EE3F46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C17A5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Е.Г.Киреева</w:t>
      </w:r>
    </w:p>
    <w:p w14:paraId="2BC87623" w14:textId="77777777" w:rsidR="00691A1F" w:rsidRPr="00C80065" w:rsidRDefault="00691A1F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D54408" w14:textId="4F6AF06A" w:rsidR="00691A1F" w:rsidRPr="004C5A78" w:rsidRDefault="00691A1F" w:rsidP="004C5A78">
      <w:pPr>
        <w:tabs>
          <w:tab w:val="left" w:pos="682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sectPr w:rsidR="00691A1F" w:rsidRPr="004C5A78" w:rsidSect="00C800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A3061"/>
    <w:multiLevelType w:val="hybridMultilevel"/>
    <w:tmpl w:val="1F28C702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72"/>
    <w:rsid w:val="00000F8A"/>
    <w:rsid w:val="00025871"/>
    <w:rsid w:val="00106CC1"/>
    <w:rsid w:val="0013208C"/>
    <w:rsid w:val="00132B56"/>
    <w:rsid w:val="00150608"/>
    <w:rsid w:val="0026555C"/>
    <w:rsid w:val="00276A91"/>
    <w:rsid w:val="00290F19"/>
    <w:rsid w:val="002A354E"/>
    <w:rsid w:val="002B3287"/>
    <w:rsid w:val="00325E5B"/>
    <w:rsid w:val="003A5C78"/>
    <w:rsid w:val="003E00A8"/>
    <w:rsid w:val="003F0374"/>
    <w:rsid w:val="00421E57"/>
    <w:rsid w:val="00483D9D"/>
    <w:rsid w:val="004C5A78"/>
    <w:rsid w:val="004D01F9"/>
    <w:rsid w:val="004F347F"/>
    <w:rsid w:val="00546972"/>
    <w:rsid w:val="005D193F"/>
    <w:rsid w:val="006304EF"/>
    <w:rsid w:val="0066367C"/>
    <w:rsid w:val="006753A7"/>
    <w:rsid w:val="00691A1F"/>
    <w:rsid w:val="006C394E"/>
    <w:rsid w:val="006F0061"/>
    <w:rsid w:val="006F6F63"/>
    <w:rsid w:val="00707EA0"/>
    <w:rsid w:val="007258EF"/>
    <w:rsid w:val="007439A8"/>
    <w:rsid w:val="00790811"/>
    <w:rsid w:val="008D728A"/>
    <w:rsid w:val="008E104E"/>
    <w:rsid w:val="008F5384"/>
    <w:rsid w:val="009246D2"/>
    <w:rsid w:val="0095467D"/>
    <w:rsid w:val="009C6FCE"/>
    <w:rsid w:val="00A02EF7"/>
    <w:rsid w:val="00AD5027"/>
    <w:rsid w:val="00AE2CA5"/>
    <w:rsid w:val="00AE6262"/>
    <w:rsid w:val="00B72DF3"/>
    <w:rsid w:val="00B915DE"/>
    <w:rsid w:val="00B95BCD"/>
    <w:rsid w:val="00BE6675"/>
    <w:rsid w:val="00C17A59"/>
    <w:rsid w:val="00C27E01"/>
    <w:rsid w:val="00C552C7"/>
    <w:rsid w:val="00C80065"/>
    <w:rsid w:val="00CB7035"/>
    <w:rsid w:val="00CC082D"/>
    <w:rsid w:val="00EC1CDA"/>
    <w:rsid w:val="00EC37DA"/>
    <w:rsid w:val="00EC383F"/>
    <w:rsid w:val="00EE3F46"/>
    <w:rsid w:val="00F06DAD"/>
    <w:rsid w:val="00F16BE4"/>
    <w:rsid w:val="00F32CEE"/>
    <w:rsid w:val="00F8093C"/>
    <w:rsid w:val="00F81BC2"/>
    <w:rsid w:val="00F9370C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F9194"/>
  <w15:docId w15:val="{C48940D5-9FB0-4523-A446-B2C47933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E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F00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E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2232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Юлин Александр</dc:creator>
  <cp:lastModifiedBy>Руслан Р. Ларин</cp:lastModifiedBy>
  <cp:revision>4</cp:revision>
  <cp:lastPrinted>2022-01-31T11:36:00Z</cp:lastPrinted>
  <dcterms:created xsi:type="dcterms:W3CDTF">2022-01-31T08:32:00Z</dcterms:created>
  <dcterms:modified xsi:type="dcterms:W3CDTF">2022-01-31T11:40:00Z</dcterms:modified>
</cp:coreProperties>
</file>