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AC" w:rsidRDefault="00CB15AC" w:rsidP="00CB15A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</w:t>
      </w:r>
    </w:p>
    <w:p w:rsidR="00CB15AC" w:rsidRDefault="00CB15AC" w:rsidP="00CB15A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Сузгарьевского сельского поселения рузаевского муниципального района</w:t>
      </w:r>
    </w:p>
    <w:p w:rsidR="00CB15AC" w:rsidRDefault="00CB15AC" w:rsidP="00CB15AC">
      <w:pPr>
        <w:jc w:val="center"/>
        <w:rPr>
          <w:b/>
          <w:caps/>
          <w:spacing w:val="40"/>
          <w:sz w:val="28"/>
          <w:szCs w:val="28"/>
        </w:rPr>
      </w:pPr>
      <w:r>
        <w:rPr>
          <w:b/>
          <w:caps/>
          <w:sz w:val="28"/>
          <w:szCs w:val="28"/>
        </w:rPr>
        <w:t>РЕСПУБЛИКИ МОРДОВИЯ</w:t>
      </w:r>
    </w:p>
    <w:p w:rsidR="00CB15AC" w:rsidRDefault="00CB15AC" w:rsidP="00CB15AC">
      <w:pPr>
        <w:jc w:val="center"/>
        <w:rPr>
          <w:b/>
          <w:caps/>
          <w:spacing w:val="40"/>
          <w:sz w:val="28"/>
          <w:szCs w:val="28"/>
        </w:rPr>
      </w:pPr>
    </w:p>
    <w:p w:rsidR="00CB15AC" w:rsidRDefault="00CB15AC" w:rsidP="00CB15AC">
      <w:pPr>
        <w:jc w:val="center"/>
        <w:rPr>
          <w:b/>
          <w:caps/>
          <w:spacing w:val="40"/>
          <w:sz w:val="48"/>
          <w:szCs w:val="48"/>
        </w:rPr>
      </w:pPr>
      <w:r>
        <w:rPr>
          <w:b/>
          <w:caps/>
          <w:spacing w:val="40"/>
          <w:sz w:val="48"/>
          <w:szCs w:val="48"/>
        </w:rPr>
        <w:t>РешениЯ</w:t>
      </w:r>
    </w:p>
    <w:p w:rsidR="00CB15AC" w:rsidRDefault="00CB15AC" w:rsidP="00CB15AC">
      <w:pPr>
        <w:jc w:val="center"/>
        <w:rPr>
          <w:b/>
          <w:sz w:val="28"/>
          <w:szCs w:val="28"/>
        </w:rPr>
      </w:pPr>
    </w:p>
    <w:p w:rsidR="00CB15AC" w:rsidRDefault="00CB15AC" w:rsidP="00CB1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06.10.2022 года                                                                            16/70</w:t>
      </w:r>
    </w:p>
    <w:p w:rsidR="00CB15AC" w:rsidRDefault="00CB15AC" w:rsidP="00CB15AC">
      <w:pPr>
        <w:jc w:val="center"/>
        <w:rPr>
          <w:b/>
          <w:sz w:val="28"/>
          <w:szCs w:val="28"/>
        </w:rPr>
      </w:pPr>
    </w:p>
    <w:p w:rsidR="00CB15AC" w:rsidRDefault="00CB15AC" w:rsidP="00CB1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Сузгарье</w:t>
      </w:r>
    </w:p>
    <w:p w:rsidR="00CB15AC" w:rsidRDefault="00CB15AC" w:rsidP="00CB15AC">
      <w:pPr>
        <w:jc w:val="center"/>
        <w:rPr>
          <w:b/>
          <w:sz w:val="28"/>
          <w:szCs w:val="28"/>
        </w:rPr>
      </w:pPr>
    </w:p>
    <w:p w:rsidR="00CB15AC" w:rsidRDefault="00CB15AC" w:rsidP="00CB15A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предоставлении  разрешения на отклонение от предельных  параметров разрешенного строительства, реконструкции объектов капитального строительства на земельном участке с кадастровым номером 13:17:0106001:0203»</w:t>
      </w:r>
    </w:p>
    <w:p w:rsidR="00CB15AC" w:rsidRDefault="00CB15AC" w:rsidP="00CB15AC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</w:p>
    <w:p w:rsidR="00CB15AC" w:rsidRDefault="00CB15AC" w:rsidP="00CB15A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28 Федерального закона от 6 октября 2003 г. №131-ФЗ «Об общих принципах организации местного самоуправления в Российской Федерации», статье 40 Градостроительного кодекса Российской Федерации</w:t>
      </w:r>
    </w:p>
    <w:p w:rsidR="00CB15AC" w:rsidRDefault="00CB15AC" w:rsidP="00CB15A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Сузгарьевского</w:t>
      </w:r>
    </w:p>
    <w:p w:rsidR="00CB15AC" w:rsidRDefault="00CB15AC" w:rsidP="00CB15A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Рузаевского муниципального района</w:t>
      </w:r>
    </w:p>
    <w:p w:rsidR="00CB15AC" w:rsidRDefault="00CB15AC" w:rsidP="00CB15A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CB15AC" w:rsidRDefault="00CB15AC" w:rsidP="00CB15A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CB15AC" w:rsidRDefault="00CB15AC" w:rsidP="00CB15AC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</w:p>
    <w:p w:rsidR="00CB15AC" w:rsidRDefault="00CB15AC" w:rsidP="00CB1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строительства, расположенного на земельном участке с кадастровым номером 13:17:0106001:0203, площадью 2700 кв.м. расположенного по адресу: Республика Мордовия, Рузаевский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узгарье</w:t>
      </w:r>
      <w:proofErr w:type="spellEnd"/>
      <w:r>
        <w:rPr>
          <w:sz w:val="28"/>
          <w:szCs w:val="28"/>
        </w:rPr>
        <w:t xml:space="preserve">, ул. Центральная 48, в части уменьшения минимальных отступов от границы земельного участка до застройки  с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восточной стороны с 3,0 метров до 2,25 метра.</w:t>
      </w:r>
    </w:p>
    <w:p w:rsidR="00CB15AC" w:rsidRDefault="00CB15AC" w:rsidP="00CB1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законную силу со дня его официального обнародования в информационном бюллетене Сузгарьевского сельского поселения и  подлежит размещению на официальном   сайте органов местного самоуправления Рузаевского муниципального района в сети «Интернет».</w:t>
      </w:r>
    </w:p>
    <w:p w:rsidR="00CB15AC" w:rsidRDefault="00CB15AC" w:rsidP="00CB15AC">
      <w:pPr>
        <w:ind w:firstLine="708"/>
        <w:jc w:val="both"/>
        <w:rPr>
          <w:sz w:val="28"/>
          <w:szCs w:val="28"/>
        </w:rPr>
      </w:pPr>
    </w:p>
    <w:p w:rsidR="00CB15AC" w:rsidRDefault="00CB15AC" w:rsidP="00CB15A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Сузгарьевского </w:t>
      </w:r>
    </w:p>
    <w:p w:rsidR="00CB15AC" w:rsidRDefault="00CB15AC" w:rsidP="00CB15A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Г.В.Кажаев</w:t>
      </w:r>
    </w:p>
    <w:p w:rsidR="00CB15AC" w:rsidRDefault="00CB15AC" w:rsidP="00CB15A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AC" w:rsidRDefault="00CB15AC" w:rsidP="00CB15A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AC" w:rsidRDefault="00CB15AC" w:rsidP="00CB15A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AC" w:rsidRDefault="00CB15AC" w:rsidP="00CB15A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AC" w:rsidRDefault="00CB15AC" w:rsidP="00CB15A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901" w:rsidRDefault="00D25901"/>
    <w:sectPr w:rsidR="00D25901" w:rsidSect="00D2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5AC"/>
    <w:rsid w:val="00CB15AC"/>
    <w:rsid w:val="00D2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1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B1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CB15AC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2022-10-23T15:48:00Z</dcterms:created>
  <dcterms:modified xsi:type="dcterms:W3CDTF">2022-10-23T15:49:00Z</dcterms:modified>
</cp:coreProperties>
</file>