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BC" w:rsidRPr="000E0FC0" w:rsidRDefault="00CC5FBC" w:rsidP="00CC5FBC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szCs w:val="28"/>
        </w:rPr>
      </w:pPr>
    </w:p>
    <w:p w:rsidR="00CC5FBC" w:rsidRPr="000E0FC0" w:rsidRDefault="00CC5FBC" w:rsidP="000E0FC0">
      <w:pPr>
        <w:autoSpaceDE w:val="0"/>
        <w:autoSpaceDN w:val="0"/>
        <w:adjustRightInd w:val="0"/>
        <w:rPr>
          <w:rFonts w:ascii="Arial" w:hAnsi="Arial"/>
          <w:b/>
          <w:bCs/>
          <w:szCs w:val="28"/>
        </w:rPr>
      </w:pPr>
    </w:p>
    <w:p w:rsidR="000E0FC0" w:rsidRDefault="000E0FC0" w:rsidP="000E0FC0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0E0FC0" w:rsidRDefault="000E0FC0" w:rsidP="000E0FC0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0E0FC0" w:rsidRDefault="000E0FC0" w:rsidP="000E0FC0">
      <w:pPr>
        <w:jc w:val="center"/>
        <w:rPr>
          <w:b/>
          <w:caps/>
        </w:rPr>
      </w:pPr>
    </w:p>
    <w:p w:rsidR="000E0FC0" w:rsidRDefault="000E0FC0" w:rsidP="000E0FC0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0E0FC0" w:rsidRDefault="00AF0DA4" w:rsidP="000E0FC0">
      <w:pPr>
        <w:jc w:val="center"/>
        <w:rPr>
          <w:b/>
          <w:caps/>
        </w:rPr>
      </w:pPr>
      <w:r>
        <w:rPr>
          <w:b/>
          <w:caps/>
        </w:rPr>
        <w:t>Шишкеевского</w:t>
      </w:r>
      <w:r w:rsidR="000E0FC0">
        <w:rPr>
          <w:b/>
          <w:caps/>
        </w:rPr>
        <w:t xml:space="preserve"> сельского поселения </w:t>
      </w:r>
    </w:p>
    <w:p w:rsidR="000E0FC0" w:rsidRDefault="000E0FC0" w:rsidP="000E0FC0">
      <w:pPr>
        <w:jc w:val="center"/>
        <w:rPr>
          <w:b/>
          <w:sz w:val="16"/>
          <w:szCs w:val="16"/>
        </w:rPr>
      </w:pPr>
    </w:p>
    <w:p w:rsidR="000E0FC0" w:rsidRDefault="000E0FC0" w:rsidP="000E0F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0E0FC0" w:rsidRDefault="000E0FC0" w:rsidP="000E0FC0">
      <w:pPr>
        <w:jc w:val="center"/>
        <w:rPr>
          <w:b/>
          <w:bCs/>
          <w:sz w:val="32"/>
          <w:szCs w:val="32"/>
        </w:rPr>
      </w:pPr>
    </w:p>
    <w:p w:rsidR="000E0FC0" w:rsidRDefault="000E0FC0" w:rsidP="000E0FC0">
      <w:pPr>
        <w:jc w:val="center"/>
        <w:rPr>
          <w:b/>
          <w:bCs/>
          <w:sz w:val="32"/>
          <w:szCs w:val="32"/>
        </w:rPr>
      </w:pPr>
    </w:p>
    <w:p w:rsidR="000E0FC0" w:rsidRDefault="00485E05" w:rsidP="00485E05">
      <w:pPr>
        <w:rPr>
          <w:sz w:val="26"/>
          <w:szCs w:val="26"/>
        </w:rPr>
      </w:pPr>
      <w:r w:rsidRPr="00485E05">
        <w:rPr>
          <w:b/>
          <w:szCs w:val="28"/>
        </w:rPr>
        <w:t xml:space="preserve">от  </w:t>
      </w:r>
      <w:r>
        <w:rPr>
          <w:b/>
          <w:szCs w:val="28"/>
        </w:rPr>
        <w:t>28</w:t>
      </w:r>
      <w:r w:rsidRPr="00485E05">
        <w:rPr>
          <w:b/>
          <w:szCs w:val="28"/>
        </w:rPr>
        <w:t xml:space="preserve"> сентября 2020года  </w:t>
      </w:r>
      <w:r w:rsidRPr="00485E05">
        <w:rPr>
          <w:b/>
          <w:szCs w:val="28"/>
        </w:rPr>
        <w:tab/>
      </w:r>
      <w:r w:rsidRPr="00485E05">
        <w:rPr>
          <w:b/>
          <w:szCs w:val="28"/>
        </w:rPr>
        <w:tab/>
        <w:t xml:space="preserve">                                                         № </w:t>
      </w:r>
      <w:r w:rsidR="00D8248B">
        <w:rPr>
          <w:b/>
          <w:szCs w:val="28"/>
        </w:rPr>
        <w:t>1/</w:t>
      </w:r>
      <w:r>
        <w:rPr>
          <w:b/>
          <w:szCs w:val="28"/>
        </w:rPr>
        <w:t>4</w:t>
      </w:r>
    </w:p>
    <w:p w:rsidR="00911159" w:rsidRDefault="000E0FC0" w:rsidP="00B63291">
      <w:r>
        <w:t xml:space="preserve">                 </w:t>
      </w:r>
    </w:p>
    <w:p w:rsidR="00B63291" w:rsidRDefault="00B63291" w:rsidP="00B63291">
      <w:pPr>
        <w:rPr>
          <w:b/>
          <w:szCs w:val="28"/>
        </w:rPr>
      </w:pPr>
    </w:p>
    <w:p w:rsidR="00CC5FBC" w:rsidRPr="000E0FC0" w:rsidRDefault="00CC5FBC" w:rsidP="000E0FC0">
      <w:pPr>
        <w:pStyle w:val="a5"/>
        <w:tabs>
          <w:tab w:val="left" w:pos="9355"/>
        </w:tabs>
        <w:ind w:right="-1"/>
        <w:rPr>
          <w:rFonts w:ascii="Times New Roman" w:hAnsi="Times New Roman"/>
          <w:b/>
          <w:szCs w:val="28"/>
        </w:rPr>
      </w:pPr>
      <w:r w:rsidRPr="000E0FC0">
        <w:rPr>
          <w:rFonts w:ascii="Times New Roman" w:hAnsi="Times New Roman"/>
          <w:b/>
          <w:szCs w:val="28"/>
        </w:rPr>
        <w:t>О процедуре голосования</w:t>
      </w:r>
    </w:p>
    <w:p w:rsidR="00CC5FBC" w:rsidRPr="000E0FC0" w:rsidRDefault="00CC5FBC" w:rsidP="000E0FC0">
      <w:pPr>
        <w:pStyle w:val="a5"/>
        <w:tabs>
          <w:tab w:val="left" w:pos="9355"/>
        </w:tabs>
        <w:ind w:right="-1" w:firstLine="540"/>
        <w:rPr>
          <w:rFonts w:ascii="Times New Roman" w:hAnsi="Times New Roman"/>
          <w:b/>
          <w:szCs w:val="28"/>
        </w:rPr>
      </w:pPr>
    </w:p>
    <w:p w:rsidR="00CC5FBC" w:rsidRDefault="00CC5FBC" w:rsidP="00CC5FBC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03212" w:rsidRPr="00E03212" w:rsidRDefault="00E03212" w:rsidP="00E03212">
      <w:pPr>
        <w:pStyle w:val="a5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E03212">
        <w:rPr>
          <w:rFonts w:ascii="Times New Roman" w:hAnsi="Times New Roman"/>
          <w:color w:val="000000"/>
          <w:szCs w:val="28"/>
        </w:rPr>
        <w:t xml:space="preserve">Рассмотрев предложение депутата </w:t>
      </w:r>
      <w:r w:rsidR="00485E05" w:rsidRPr="00485E05">
        <w:rPr>
          <w:rFonts w:ascii="Times New Roman" w:hAnsi="Times New Roman"/>
          <w:color w:val="000000"/>
          <w:szCs w:val="28"/>
        </w:rPr>
        <w:t>Голиковой Ольги Николаевны</w:t>
      </w:r>
    </w:p>
    <w:p w:rsidR="00E03212" w:rsidRPr="00E03212" w:rsidRDefault="00E03212" w:rsidP="00E03212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E03212" w:rsidRPr="00E03212" w:rsidRDefault="00E03212" w:rsidP="00E03212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 xml:space="preserve">Совет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E0321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E03212" w:rsidRPr="00E03212" w:rsidRDefault="00E03212" w:rsidP="00E03212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>решил:</w:t>
      </w:r>
    </w:p>
    <w:p w:rsidR="00CC5FBC" w:rsidRPr="00E03212" w:rsidRDefault="00CC5FBC" w:rsidP="00E03212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E03212" w:rsidRPr="00E03212" w:rsidRDefault="00CC5FBC" w:rsidP="00E03212">
      <w:pPr>
        <w:jc w:val="both"/>
        <w:rPr>
          <w:rFonts w:eastAsiaTheme="minorHAnsi"/>
          <w:szCs w:val="28"/>
          <w:lang w:eastAsia="en-US"/>
        </w:rPr>
      </w:pPr>
      <w:r w:rsidRPr="00E03212">
        <w:rPr>
          <w:szCs w:val="28"/>
        </w:rPr>
        <w:t xml:space="preserve">1. Последующие решения первой сессии </w:t>
      </w:r>
      <w:r w:rsidR="00E03212" w:rsidRPr="00E03212">
        <w:rPr>
          <w:rFonts w:eastAsiaTheme="minorHAnsi"/>
          <w:szCs w:val="28"/>
          <w:lang w:eastAsia="en-US"/>
        </w:rPr>
        <w:t xml:space="preserve">принимаются </w:t>
      </w:r>
      <w:r w:rsidR="00E03212">
        <w:rPr>
          <w:szCs w:val="28"/>
        </w:rPr>
        <w:t xml:space="preserve">открытым голосованием </w:t>
      </w:r>
      <w:r w:rsidR="00E03212" w:rsidRPr="00E03212">
        <w:rPr>
          <w:rFonts w:eastAsiaTheme="minorHAnsi"/>
          <w:szCs w:val="28"/>
          <w:lang w:eastAsia="en-US"/>
        </w:rPr>
        <w:t xml:space="preserve">большинством голосов от установленной численности депутатов Совета депутатов </w:t>
      </w:r>
      <w:r w:rsidR="00AF0DA4">
        <w:rPr>
          <w:szCs w:val="28"/>
        </w:rPr>
        <w:t>Шишкеевского</w:t>
      </w:r>
      <w:r w:rsidR="00E03212" w:rsidRPr="00E03212">
        <w:rPr>
          <w:szCs w:val="28"/>
        </w:rPr>
        <w:t xml:space="preserve"> сельского поселения</w:t>
      </w:r>
      <w:r w:rsidR="00E03212" w:rsidRPr="00E03212">
        <w:rPr>
          <w:rFonts w:eastAsiaTheme="minorHAnsi"/>
          <w:szCs w:val="28"/>
          <w:lang w:eastAsia="en-US"/>
        </w:rPr>
        <w:t xml:space="preserve"> Рузаевского муниципального района</w:t>
      </w:r>
      <w:r w:rsidR="00E03212">
        <w:rPr>
          <w:rFonts w:eastAsiaTheme="minorHAnsi"/>
          <w:szCs w:val="28"/>
          <w:lang w:eastAsia="en-US"/>
        </w:rPr>
        <w:t>.</w:t>
      </w:r>
    </w:p>
    <w:p w:rsidR="00CC5FBC" w:rsidRPr="00E03212" w:rsidRDefault="00E03212" w:rsidP="00E03212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CC5FBC" w:rsidRPr="00E03212">
        <w:rPr>
          <w:rFonts w:ascii="Times New Roman" w:hAnsi="Times New Roman"/>
          <w:szCs w:val="28"/>
        </w:rPr>
        <w:t>Настоящее решение вступает в силу с момента принятия.</w:t>
      </w:r>
    </w:p>
    <w:p w:rsidR="00CC5FBC" w:rsidRPr="00E03212" w:rsidRDefault="00CC5FBC" w:rsidP="00E03212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Cs w:val="28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1806DF" w:rsidRDefault="001806DF" w:rsidP="001806DF">
      <w:pPr>
        <w:pStyle w:val="a5"/>
        <w:jc w:val="both"/>
        <w:rPr>
          <w:rFonts w:ascii="Times New Roman" w:hAnsi="Times New Roman"/>
          <w:szCs w:val="28"/>
        </w:rPr>
      </w:pPr>
    </w:p>
    <w:p w:rsidR="001806DF" w:rsidRDefault="001806DF" w:rsidP="001806DF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F0DA4">
        <w:rPr>
          <w:szCs w:val="28"/>
        </w:rPr>
        <w:t>Л.А. Глазкова</w:t>
      </w:r>
    </w:p>
    <w:p w:rsidR="001806DF" w:rsidRDefault="001806DF" w:rsidP="001806DF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911159" w:rsidRDefault="00911159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911159" w:rsidRDefault="00911159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CC5FBC" w:rsidRDefault="00CC5FBC" w:rsidP="00CC5FBC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sectPr w:rsidR="00CC5FBC" w:rsidSect="00A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E0FC0"/>
    <w:rsid w:val="00111532"/>
    <w:rsid w:val="00130898"/>
    <w:rsid w:val="00154602"/>
    <w:rsid w:val="00155F01"/>
    <w:rsid w:val="001806DF"/>
    <w:rsid w:val="001A4BC5"/>
    <w:rsid w:val="001F70E2"/>
    <w:rsid w:val="00243430"/>
    <w:rsid w:val="00287DA4"/>
    <w:rsid w:val="002E52CE"/>
    <w:rsid w:val="00365157"/>
    <w:rsid w:val="00376F7F"/>
    <w:rsid w:val="003B3562"/>
    <w:rsid w:val="003B35AE"/>
    <w:rsid w:val="004538AF"/>
    <w:rsid w:val="00485E05"/>
    <w:rsid w:val="004C308B"/>
    <w:rsid w:val="00560504"/>
    <w:rsid w:val="00580CCB"/>
    <w:rsid w:val="006010DC"/>
    <w:rsid w:val="00617A37"/>
    <w:rsid w:val="00627DB4"/>
    <w:rsid w:val="00643A36"/>
    <w:rsid w:val="0064775A"/>
    <w:rsid w:val="00693B68"/>
    <w:rsid w:val="006A0207"/>
    <w:rsid w:val="00737547"/>
    <w:rsid w:val="00743CE3"/>
    <w:rsid w:val="00745783"/>
    <w:rsid w:val="007E265D"/>
    <w:rsid w:val="007F3900"/>
    <w:rsid w:val="007F53D2"/>
    <w:rsid w:val="00861AEF"/>
    <w:rsid w:val="00911159"/>
    <w:rsid w:val="00966D75"/>
    <w:rsid w:val="00991B5B"/>
    <w:rsid w:val="009B2855"/>
    <w:rsid w:val="009F7AA4"/>
    <w:rsid w:val="00A45248"/>
    <w:rsid w:val="00A57C43"/>
    <w:rsid w:val="00AD24E2"/>
    <w:rsid w:val="00AF0DA4"/>
    <w:rsid w:val="00B364F7"/>
    <w:rsid w:val="00B63291"/>
    <w:rsid w:val="00BB29DA"/>
    <w:rsid w:val="00BF50B9"/>
    <w:rsid w:val="00C04A0B"/>
    <w:rsid w:val="00C569C1"/>
    <w:rsid w:val="00C71405"/>
    <w:rsid w:val="00C758C8"/>
    <w:rsid w:val="00C81B59"/>
    <w:rsid w:val="00C96D23"/>
    <w:rsid w:val="00CB3806"/>
    <w:rsid w:val="00CC5FBC"/>
    <w:rsid w:val="00D41652"/>
    <w:rsid w:val="00D762BE"/>
    <w:rsid w:val="00D8248B"/>
    <w:rsid w:val="00D84117"/>
    <w:rsid w:val="00DE1F85"/>
    <w:rsid w:val="00DE2F22"/>
    <w:rsid w:val="00E03212"/>
    <w:rsid w:val="00E11B90"/>
    <w:rsid w:val="00EA0973"/>
    <w:rsid w:val="00F13213"/>
    <w:rsid w:val="00F330A7"/>
    <w:rsid w:val="00F605AB"/>
    <w:rsid w:val="00F96C78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E03-32E8-4A2F-ADC0-286FF08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3</cp:revision>
  <cp:lastPrinted>2020-09-29T08:15:00Z</cp:lastPrinted>
  <dcterms:created xsi:type="dcterms:W3CDTF">2020-09-29T08:18:00Z</dcterms:created>
  <dcterms:modified xsi:type="dcterms:W3CDTF">2020-09-29T08:23:00Z</dcterms:modified>
</cp:coreProperties>
</file>