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3F4241" w:rsidRDefault="003F4241" w:rsidP="003F4241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3F4241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июля  2019  года                                                                           8</w:t>
      </w:r>
      <w:r w:rsidRPr="003F424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</w:t>
      </w:r>
      <w:r w:rsidRPr="003F4241">
        <w:rPr>
          <w:rFonts w:ascii="Times New Roman" w:hAnsi="Times New Roman" w:cs="Times New Roman"/>
          <w:sz w:val="28"/>
        </w:rPr>
        <w:t>38</w:t>
      </w:r>
      <w:r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641C45" w:rsidRPr="004701F8">
        <w:t>Ермаков</w:t>
      </w:r>
      <w:r w:rsidR="00641C45">
        <w:t>а</w:t>
      </w:r>
      <w:r w:rsidR="00641C45" w:rsidRPr="004701F8">
        <w:t xml:space="preserve"> Михаил</w:t>
      </w:r>
      <w:r w:rsidR="00641C45">
        <w:t>а</w:t>
      </w:r>
      <w:r w:rsidR="00641C45" w:rsidRPr="004701F8">
        <w:t xml:space="preserve"> Валентинович</w:t>
      </w:r>
      <w:r w:rsidR="00641C45">
        <w:t>а</w:t>
      </w:r>
      <w:r w:rsidR="00447318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04247E">
        <w:rPr>
          <w:szCs w:val="28"/>
        </w:rPr>
        <w:t>Архангельско-Голицынского</w:t>
      </w:r>
      <w:r w:rsidRPr="007040CD">
        <w:rPr>
          <w:szCs w:val="28"/>
        </w:rPr>
        <w:t xml:space="preserve"> сельского поселения первого созыва по </w:t>
      </w:r>
      <w:r w:rsidR="00C96933">
        <w:rPr>
          <w:szCs w:val="28"/>
        </w:rPr>
        <w:t>Красноклинскому</w:t>
      </w:r>
      <w:r w:rsidRPr="007040CD">
        <w:rPr>
          <w:szCs w:val="28"/>
        </w:rPr>
        <w:t xml:space="preserve"> одномандатному избирательному округу №</w:t>
      </w:r>
      <w:r w:rsidR="00641C45">
        <w:rPr>
          <w:szCs w:val="28"/>
        </w:rPr>
        <w:t>8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641C45" w:rsidRPr="004701F8">
        <w:rPr>
          <w:rFonts w:ascii="Times New Roman" w:hAnsi="Times New Roman" w:cs="Times New Roman"/>
          <w:sz w:val="28"/>
        </w:rPr>
        <w:t>Ермаков</w:t>
      </w:r>
      <w:r w:rsidR="00641C45">
        <w:rPr>
          <w:rFonts w:ascii="Times New Roman" w:hAnsi="Times New Roman" w:cs="Times New Roman"/>
          <w:sz w:val="28"/>
        </w:rPr>
        <w:t>а</w:t>
      </w:r>
      <w:r w:rsidR="00641C45" w:rsidRPr="004701F8">
        <w:rPr>
          <w:rFonts w:ascii="Times New Roman" w:hAnsi="Times New Roman" w:cs="Times New Roman"/>
          <w:sz w:val="28"/>
        </w:rPr>
        <w:t xml:space="preserve"> Михаил</w:t>
      </w:r>
      <w:r w:rsidR="00641C45">
        <w:rPr>
          <w:rFonts w:ascii="Times New Roman" w:hAnsi="Times New Roman" w:cs="Times New Roman"/>
          <w:sz w:val="28"/>
        </w:rPr>
        <w:t>а</w:t>
      </w:r>
      <w:r w:rsidR="00641C45" w:rsidRPr="004701F8">
        <w:rPr>
          <w:rFonts w:ascii="Times New Roman" w:hAnsi="Times New Roman" w:cs="Times New Roman"/>
          <w:sz w:val="28"/>
        </w:rPr>
        <w:t xml:space="preserve"> Валентинович</w:t>
      </w:r>
      <w:r w:rsidR="00641C45">
        <w:rPr>
          <w:rFonts w:ascii="Times New Roman" w:hAnsi="Times New Roman" w:cs="Times New Roman"/>
          <w:sz w:val="28"/>
        </w:rPr>
        <w:t>а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 w:rsidR="006019EC">
        <w:rPr>
          <w:rFonts w:ascii="Times New Roman" w:hAnsi="Times New Roman" w:cs="Times New Roman"/>
          <w:sz w:val="28"/>
          <w:szCs w:val="28"/>
        </w:rPr>
        <w:t>Красноклинскому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641C45">
        <w:rPr>
          <w:rFonts w:ascii="Times New Roman" w:hAnsi="Times New Roman" w:cs="Times New Roman"/>
          <w:sz w:val="28"/>
          <w:szCs w:val="28"/>
        </w:rPr>
        <w:t>8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641C45" w:rsidRPr="004701F8">
        <w:t>Ермаков</w:t>
      </w:r>
      <w:r w:rsidR="00641C45">
        <w:t>а</w:t>
      </w:r>
      <w:r w:rsidR="00641C45" w:rsidRPr="004701F8">
        <w:t xml:space="preserve"> Михаил</w:t>
      </w:r>
      <w:r w:rsidR="00641C45">
        <w:t>а</w:t>
      </w:r>
      <w:r w:rsidR="00641C45" w:rsidRPr="004701F8">
        <w:t xml:space="preserve"> Валентинович</w:t>
      </w:r>
      <w:r w:rsidR="00641C45">
        <w:t>а</w:t>
      </w:r>
      <w:r w:rsidR="00982CAD" w:rsidRPr="00224E08">
        <w:t xml:space="preserve">, </w:t>
      </w:r>
      <w:r w:rsidR="00641C45" w:rsidRPr="004701F8">
        <w:t>1961 года</w:t>
      </w:r>
      <w:r w:rsidR="00641C45" w:rsidRPr="00CB0A23">
        <w:t xml:space="preserve"> </w:t>
      </w:r>
      <w:r w:rsidR="00641C45">
        <w:t>рождения</w:t>
      </w:r>
      <w:r w:rsidR="00641C45" w:rsidRPr="004701F8">
        <w:t xml:space="preserve">, место рождения – пос.Н.Ляды В–Мулменского района Пермской области, адрес места жительства – Республика Мордовия, Краснослободский район, пос.Большевик, </w:t>
      </w:r>
      <w:r w:rsidR="00641C45" w:rsidRPr="00FD7492">
        <w:t xml:space="preserve">образование среднее, </w:t>
      </w:r>
      <w:r w:rsidR="00641C45" w:rsidRPr="004701F8">
        <w:t>пенсионер</w:t>
      </w:r>
      <w:r w:rsidR="00641C45">
        <w:t>а</w:t>
      </w:r>
      <w:r w:rsidR="00641C45" w:rsidRPr="004701F8">
        <w:t>, член</w:t>
      </w:r>
      <w:r w:rsidR="00641C45">
        <w:t>а</w:t>
      </w:r>
      <w:r w:rsidR="00641C45" w:rsidRPr="004701F8">
        <w:t xml:space="preserve"> Партии </w:t>
      </w:r>
      <w:r w:rsidR="00641C45" w:rsidRPr="00641C45">
        <w:rPr>
          <w:b/>
        </w:rPr>
        <w:t>СПРАВЕДЛИВАЯ РОССИЯ</w:t>
      </w:r>
      <w:r w:rsidR="00047D91" w:rsidRPr="00047D91">
        <w:rPr>
          <w:szCs w:val="28"/>
        </w:rPr>
        <w:t>, выдвинут</w:t>
      </w:r>
      <w:r w:rsidR="00641C45">
        <w:rPr>
          <w:szCs w:val="28"/>
        </w:rPr>
        <w:t>ого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04247E">
        <w:rPr>
          <w:szCs w:val="28"/>
        </w:rPr>
        <w:lastRenderedPageBreak/>
        <w:t>Архангельско-Голицынского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6019EC">
        <w:rPr>
          <w:szCs w:val="28"/>
        </w:rPr>
        <w:t>Красноклинскому</w:t>
      </w:r>
      <w:r w:rsidR="0004247E">
        <w:rPr>
          <w:szCs w:val="28"/>
        </w:rPr>
        <w:t xml:space="preserve"> </w:t>
      </w:r>
      <w:r w:rsidR="00535BE9">
        <w:rPr>
          <w:szCs w:val="28"/>
        </w:rPr>
        <w:t xml:space="preserve"> одномандатному избир</w:t>
      </w:r>
      <w:r w:rsidR="003F4241">
        <w:rPr>
          <w:szCs w:val="28"/>
        </w:rPr>
        <w:t>ательному округу №</w:t>
      </w:r>
      <w:r w:rsidR="00641C45">
        <w:rPr>
          <w:szCs w:val="28"/>
        </w:rPr>
        <w:t>8</w:t>
      </w:r>
      <w:r w:rsidR="00535BE9">
        <w:rPr>
          <w:szCs w:val="28"/>
        </w:rPr>
        <w:t xml:space="preserve"> </w:t>
      </w:r>
      <w:r w:rsidR="003F4241" w:rsidRPr="003F4241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3F4241" w:rsidRPr="003F4241">
        <w:rPr>
          <w:szCs w:val="28"/>
        </w:rPr>
        <w:t>09</w:t>
      </w:r>
      <w:r w:rsidR="00047D91" w:rsidRPr="00047D91">
        <w:rPr>
          <w:szCs w:val="28"/>
        </w:rPr>
        <w:t xml:space="preserve"> час. </w:t>
      </w:r>
      <w:r w:rsidR="003F4241">
        <w:rPr>
          <w:szCs w:val="28"/>
          <w:lang w:val="en-US"/>
        </w:rPr>
        <w:t>40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641C45">
        <w:rPr>
          <w:sz w:val="28"/>
          <w:szCs w:val="28"/>
        </w:rPr>
        <w:t>Ермакову М.В.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sectPr w:rsidR="0004247E" w:rsidRPr="004701F8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6942"/>
    <w:rsid w:val="0004247E"/>
    <w:rsid w:val="00046A15"/>
    <w:rsid w:val="00047D91"/>
    <w:rsid w:val="00071C9A"/>
    <w:rsid w:val="00074B54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962AC"/>
    <w:rsid w:val="001A0D48"/>
    <w:rsid w:val="001A62A7"/>
    <w:rsid w:val="001A7D49"/>
    <w:rsid w:val="001B4D6D"/>
    <w:rsid w:val="001C7BA5"/>
    <w:rsid w:val="001D5177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6591C"/>
    <w:rsid w:val="00371FD0"/>
    <w:rsid w:val="003A5AD2"/>
    <w:rsid w:val="003B0361"/>
    <w:rsid w:val="003B23AE"/>
    <w:rsid w:val="003C1113"/>
    <w:rsid w:val="003F4241"/>
    <w:rsid w:val="00416706"/>
    <w:rsid w:val="00430FBD"/>
    <w:rsid w:val="00447318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373D4"/>
    <w:rsid w:val="005657C3"/>
    <w:rsid w:val="0059773B"/>
    <w:rsid w:val="005A42CE"/>
    <w:rsid w:val="005B7C63"/>
    <w:rsid w:val="005C7291"/>
    <w:rsid w:val="005F2B91"/>
    <w:rsid w:val="005F6187"/>
    <w:rsid w:val="006019EC"/>
    <w:rsid w:val="00604185"/>
    <w:rsid w:val="00607632"/>
    <w:rsid w:val="006113AF"/>
    <w:rsid w:val="00636835"/>
    <w:rsid w:val="00641C45"/>
    <w:rsid w:val="00653B47"/>
    <w:rsid w:val="00653E5B"/>
    <w:rsid w:val="00656CE4"/>
    <w:rsid w:val="006661FB"/>
    <w:rsid w:val="0066660B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94795"/>
    <w:rsid w:val="0079649B"/>
    <w:rsid w:val="00797647"/>
    <w:rsid w:val="007A1DBE"/>
    <w:rsid w:val="007C1322"/>
    <w:rsid w:val="007C5D27"/>
    <w:rsid w:val="007F5B71"/>
    <w:rsid w:val="008109D9"/>
    <w:rsid w:val="00813769"/>
    <w:rsid w:val="008264F1"/>
    <w:rsid w:val="00837D3C"/>
    <w:rsid w:val="00846117"/>
    <w:rsid w:val="00846677"/>
    <w:rsid w:val="00846820"/>
    <w:rsid w:val="008572DB"/>
    <w:rsid w:val="00860910"/>
    <w:rsid w:val="00865F11"/>
    <w:rsid w:val="008811F5"/>
    <w:rsid w:val="008825C1"/>
    <w:rsid w:val="00892E3D"/>
    <w:rsid w:val="008A4CA0"/>
    <w:rsid w:val="008B0876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D4E4C"/>
    <w:rsid w:val="009E0BEF"/>
    <w:rsid w:val="009E280E"/>
    <w:rsid w:val="009E2CE4"/>
    <w:rsid w:val="009E2FF8"/>
    <w:rsid w:val="009E655E"/>
    <w:rsid w:val="009F18B7"/>
    <w:rsid w:val="009F58FB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41FA"/>
    <w:rsid w:val="00A72885"/>
    <w:rsid w:val="00A7771F"/>
    <w:rsid w:val="00AA6B6B"/>
    <w:rsid w:val="00AB7E81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A26DD"/>
    <w:rsid w:val="00BB1626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77F45"/>
    <w:rsid w:val="00C966FF"/>
    <w:rsid w:val="00C96933"/>
    <w:rsid w:val="00CA018F"/>
    <w:rsid w:val="00CA0418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50D00-FC30-4FE9-B528-FB91FA27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5</cp:revision>
  <cp:lastPrinted>2019-07-05T09:10:00Z</cp:lastPrinted>
  <dcterms:created xsi:type="dcterms:W3CDTF">2019-07-17T10:51:00Z</dcterms:created>
  <dcterms:modified xsi:type="dcterms:W3CDTF">2019-07-31T09:34:00Z</dcterms:modified>
</cp:coreProperties>
</file>