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.05.2022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Московская, профилактика ул. фонарей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