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1A" w:rsidRDefault="00DA311A" w:rsidP="00DA311A">
      <w:pPr>
        <w:jc w:val="center"/>
        <w:rPr>
          <w:sz w:val="28"/>
          <w:szCs w:val="28"/>
        </w:rPr>
      </w:pPr>
    </w:p>
    <w:p w:rsidR="00DA311A" w:rsidRDefault="00DA311A" w:rsidP="00DA311A">
      <w:pPr>
        <w:jc w:val="center"/>
        <w:rPr>
          <w:sz w:val="28"/>
          <w:szCs w:val="28"/>
        </w:rPr>
      </w:pPr>
    </w:p>
    <w:p w:rsidR="00DA311A" w:rsidRDefault="00DA311A" w:rsidP="00DA311A">
      <w:pPr>
        <w:outlineLvl w:val="0"/>
        <w:rPr>
          <w:rFonts w:cs="Times New Roman CYR"/>
          <w:b/>
          <w:sz w:val="28"/>
          <w:szCs w:val="28"/>
        </w:rPr>
      </w:pPr>
    </w:p>
    <w:p w:rsidR="00DA311A" w:rsidRDefault="00DA311A" w:rsidP="00DA311A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DA311A" w:rsidRDefault="00DA311A" w:rsidP="00DA311A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DA311A" w:rsidRDefault="00DA311A" w:rsidP="00DA311A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DA311A" w:rsidRDefault="00DA311A" w:rsidP="00DA311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DA311A" w:rsidRDefault="00DA311A" w:rsidP="00DA311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DA311A" w:rsidRDefault="00DA311A" w:rsidP="00DA311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DA311A" w:rsidRDefault="00DA311A" w:rsidP="00DA311A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DA311A" w:rsidRDefault="00DA311A" w:rsidP="00DA311A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DA311A" w:rsidRDefault="00DA311A" w:rsidP="00DA311A">
      <w:pPr>
        <w:rPr>
          <w:sz w:val="28"/>
          <w:szCs w:val="28"/>
        </w:rPr>
      </w:pPr>
      <w:r>
        <w:rPr>
          <w:sz w:val="28"/>
          <w:szCs w:val="28"/>
        </w:rPr>
        <w:t xml:space="preserve">       25 февраля         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13/44</w:t>
      </w:r>
    </w:p>
    <w:p w:rsidR="00DA311A" w:rsidRDefault="00DA311A" w:rsidP="00DA311A">
      <w:pPr>
        <w:ind w:right="-92"/>
        <w:rPr>
          <w:rFonts w:cs="Tahoma"/>
          <w:color w:val="000000"/>
          <w:sz w:val="27"/>
          <w:szCs w:val="27"/>
        </w:rPr>
      </w:pPr>
    </w:p>
    <w:p w:rsidR="00DA311A" w:rsidRPr="005E3C44" w:rsidRDefault="00DA311A" w:rsidP="00DA311A">
      <w:pPr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sz w:val="28"/>
          <w:szCs w:val="28"/>
        </w:rPr>
      </w:pPr>
      <w:r w:rsidRPr="005E3C44">
        <w:rPr>
          <w:b/>
          <w:color w:val="000000"/>
          <w:spacing w:val="-4"/>
          <w:sz w:val="28"/>
          <w:szCs w:val="28"/>
        </w:rPr>
        <w:t xml:space="preserve">Об утверждении отчета об исполнении </w:t>
      </w:r>
      <w:r w:rsidRPr="005E3C44">
        <w:rPr>
          <w:b/>
          <w:color w:val="000000"/>
          <w:spacing w:val="-5"/>
          <w:sz w:val="28"/>
          <w:szCs w:val="28"/>
        </w:rPr>
        <w:t xml:space="preserve">бюджета </w:t>
      </w:r>
      <w:r>
        <w:rPr>
          <w:b/>
          <w:color w:val="000000"/>
          <w:spacing w:val="-5"/>
          <w:sz w:val="28"/>
          <w:szCs w:val="28"/>
        </w:rPr>
        <w:t xml:space="preserve">Болдовского  </w:t>
      </w:r>
      <w:r w:rsidRPr="005E3C44">
        <w:rPr>
          <w:b/>
          <w:color w:val="000000"/>
          <w:spacing w:val="-3"/>
          <w:sz w:val="28"/>
          <w:szCs w:val="28"/>
        </w:rPr>
        <w:t xml:space="preserve">сельского поселения </w:t>
      </w:r>
      <w:r w:rsidRPr="005E3C44">
        <w:rPr>
          <w:rFonts w:cs="Arial"/>
          <w:b/>
          <w:iCs/>
          <w:sz w:val="28"/>
          <w:szCs w:val="28"/>
        </w:rPr>
        <w:t>Рузаевского муниципального района</w:t>
      </w:r>
      <w:r>
        <w:rPr>
          <w:rFonts w:cs="Arial"/>
          <w:b/>
          <w:iCs/>
          <w:sz w:val="28"/>
          <w:szCs w:val="28"/>
        </w:rPr>
        <w:t xml:space="preserve"> Республики Мордовия </w:t>
      </w:r>
      <w:r w:rsidRPr="005E3C44">
        <w:rPr>
          <w:b/>
          <w:color w:val="000000"/>
          <w:spacing w:val="-3"/>
          <w:sz w:val="28"/>
          <w:szCs w:val="28"/>
        </w:rPr>
        <w:t>за 202</w:t>
      </w:r>
      <w:r>
        <w:rPr>
          <w:b/>
          <w:color w:val="000000"/>
          <w:spacing w:val="-3"/>
          <w:sz w:val="28"/>
          <w:szCs w:val="28"/>
        </w:rPr>
        <w:t>1</w:t>
      </w:r>
      <w:r w:rsidRPr="005E3C44">
        <w:rPr>
          <w:b/>
          <w:color w:val="000000"/>
          <w:spacing w:val="-3"/>
          <w:sz w:val="28"/>
          <w:szCs w:val="28"/>
        </w:rPr>
        <w:t>год</w:t>
      </w:r>
    </w:p>
    <w:p w:rsidR="00DA311A" w:rsidRPr="0090753A" w:rsidRDefault="00DA311A" w:rsidP="00DA311A">
      <w:pPr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</w:rPr>
      </w:pPr>
    </w:p>
    <w:p w:rsidR="00DA311A" w:rsidRDefault="00DA311A" w:rsidP="00DA311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0753A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Уставом </w:t>
      </w:r>
      <w:r>
        <w:rPr>
          <w:sz w:val="28"/>
          <w:szCs w:val="28"/>
        </w:rPr>
        <w:t>Болдовского</w:t>
      </w:r>
      <w:r w:rsidRPr="0090753A">
        <w:rPr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</w:rPr>
        <w:t>.</w:t>
      </w:r>
    </w:p>
    <w:p w:rsidR="00DA311A" w:rsidRPr="0090753A" w:rsidRDefault="00DA311A" w:rsidP="00DA311A">
      <w:pPr>
        <w:rPr>
          <w:sz w:val="28"/>
          <w:szCs w:val="28"/>
        </w:rPr>
      </w:pPr>
    </w:p>
    <w:p w:rsidR="00DA311A" w:rsidRDefault="00DA311A" w:rsidP="00DA311A">
      <w:pPr>
        <w:ind w:left="709"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 депутатов  Болдовского сельского поселения</w:t>
      </w:r>
    </w:p>
    <w:p w:rsidR="00DA311A" w:rsidRDefault="00DA311A" w:rsidP="00DA311A">
      <w:pPr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Рузаевского  муниципального района</w:t>
      </w:r>
    </w:p>
    <w:p w:rsidR="00DA311A" w:rsidRDefault="00DA311A" w:rsidP="00DA311A">
      <w:pPr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DA311A" w:rsidRDefault="00DA311A" w:rsidP="00DA311A">
      <w:pPr>
        <w:ind w:left="142" w:right="4960" w:firstLine="425"/>
        <w:jc w:val="center"/>
        <w:rPr>
          <w:sz w:val="26"/>
          <w:szCs w:val="26"/>
        </w:rPr>
      </w:pPr>
    </w:p>
    <w:p w:rsidR="00DA311A" w:rsidRDefault="00DA311A" w:rsidP="00DA311A">
      <w:pPr>
        <w:jc w:val="both"/>
        <w:rPr>
          <w:iCs/>
          <w:spacing w:val="-1"/>
          <w:sz w:val="28"/>
          <w:szCs w:val="28"/>
        </w:rPr>
      </w:pPr>
      <w:r>
        <w:rPr>
          <w:spacing w:val="-8"/>
          <w:sz w:val="28"/>
          <w:szCs w:val="28"/>
        </w:rPr>
        <w:t xml:space="preserve">       1.  У</w:t>
      </w:r>
      <w:r>
        <w:rPr>
          <w:iCs/>
          <w:sz w:val="28"/>
          <w:szCs w:val="28"/>
        </w:rPr>
        <w:t xml:space="preserve">твердить   отчет  об исполнении  бюджета  </w:t>
      </w:r>
      <w:r>
        <w:rPr>
          <w:iCs/>
          <w:spacing w:val="-3"/>
          <w:sz w:val="28"/>
          <w:szCs w:val="28"/>
        </w:rPr>
        <w:t>Болдовского сельского поселения</w:t>
      </w:r>
      <w:r>
        <w:rPr>
          <w:iCs/>
          <w:sz w:val="28"/>
          <w:szCs w:val="28"/>
        </w:rPr>
        <w:t xml:space="preserve"> </w:t>
      </w:r>
      <w:r>
        <w:rPr>
          <w:iCs/>
          <w:spacing w:val="-3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 xml:space="preserve">Рузаевского муниципального района   </w:t>
      </w:r>
      <w:r>
        <w:rPr>
          <w:iCs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>за     2021  год »</w:t>
      </w:r>
    </w:p>
    <w:p w:rsidR="00DA311A" w:rsidRPr="00E40074" w:rsidRDefault="00DA311A" w:rsidP="00DA311A">
      <w:pPr>
        <w:rPr>
          <w:rFonts w:ascii="Calibri" w:hAnsi="Calibri" w:cs="Arial"/>
          <w:color w:val="000000"/>
          <w:sz w:val="28"/>
          <w:szCs w:val="28"/>
        </w:rPr>
      </w:pPr>
      <w:r w:rsidRPr="00E40074">
        <w:rPr>
          <w:rFonts w:ascii="Calibri" w:hAnsi="Calibri"/>
          <w:color w:val="000000"/>
          <w:spacing w:val="-2"/>
          <w:sz w:val="28"/>
          <w:szCs w:val="28"/>
        </w:rPr>
        <w:t xml:space="preserve">            </w:t>
      </w:r>
      <w:r w:rsidRPr="00E40074">
        <w:rPr>
          <w:rFonts w:ascii="Calibri" w:hAnsi="Calibri"/>
          <w:color w:val="000000"/>
          <w:sz w:val="28"/>
          <w:szCs w:val="28"/>
        </w:rPr>
        <w:t xml:space="preserve">По доходам - в сумме          </w:t>
      </w:r>
      <w:r w:rsidRPr="00E40074">
        <w:rPr>
          <w:rFonts w:ascii="Calibri" w:hAnsi="Calibri" w:cs="Arial"/>
          <w:color w:val="000000"/>
          <w:sz w:val="28"/>
          <w:szCs w:val="28"/>
        </w:rPr>
        <w:t xml:space="preserve">     </w:t>
      </w:r>
      <w:r w:rsidRPr="00E40074">
        <w:rPr>
          <w:rFonts w:ascii="Calibri" w:hAnsi="Calibri" w:cs="Arial"/>
          <w:sz w:val="28"/>
          <w:szCs w:val="28"/>
        </w:rPr>
        <w:t>2</w:t>
      </w:r>
      <w:r>
        <w:rPr>
          <w:rFonts w:ascii="Calibri" w:hAnsi="Calibri" w:cs="Arial"/>
          <w:sz w:val="28"/>
          <w:szCs w:val="28"/>
        </w:rPr>
        <w:t> 816 208,61</w:t>
      </w:r>
      <w:r w:rsidRPr="00E40074">
        <w:rPr>
          <w:rFonts w:ascii="Calibri" w:hAnsi="Calibri" w:cs="Arial"/>
          <w:sz w:val="28"/>
          <w:szCs w:val="28"/>
        </w:rPr>
        <w:t xml:space="preserve"> рублей</w:t>
      </w:r>
    </w:p>
    <w:p w:rsidR="00DA311A" w:rsidRPr="00E40074" w:rsidRDefault="00DA311A" w:rsidP="00DA311A">
      <w:pPr>
        <w:rPr>
          <w:rFonts w:ascii="Calibri" w:hAnsi="Calibri" w:cs="Arial"/>
          <w:color w:val="000000"/>
          <w:sz w:val="16"/>
          <w:szCs w:val="16"/>
        </w:rPr>
      </w:pPr>
    </w:p>
    <w:p w:rsidR="00DA311A" w:rsidRPr="00E40074" w:rsidRDefault="00DA311A" w:rsidP="00DA311A">
      <w:pPr>
        <w:rPr>
          <w:rFonts w:ascii="Calibri" w:hAnsi="Calibri" w:cs="Arial CYR"/>
          <w:color w:val="000000"/>
          <w:sz w:val="16"/>
          <w:szCs w:val="16"/>
        </w:rPr>
      </w:pPr>
      <w:r w:rsidRPr="00E40074">
        <w:rPr>
          <w:rFonts w:ascii="Calibri" w:hAnsi="Calibri"/>
          <w:color w:val="000000"/>
          <w:spacing w:val="-1"/>
          <w:sz w:val="28"/>
          <w:szCs w:val="28"/>
        </w:rPr>
        <w:t xml:space="preserve">           По расходам - в сумме        </w:t>
      </w:r>
      <w:r w:rsidRPr="00E40074">
        <w:rPr>
          <w:rFonts w:ascii="Calibri" w:hAnsi="Calibri" w:cs="Arial CYR"/>
          <w:color w:val="000000"/>
          <w:sz w:val="28"/>
          <w:szCs w:val="28"/>
        </w:rPr>
        <w:t xml:space="preserve">        </w:t>
      </w:r>
      <w:r>
        <w:rPr>
          <w:rFonts w:ascii="Calibri" w:hAnsi="Calibri" w:cs="Arial CYR"/>
          <w:color w:val="000000"/>
          <w:sz w:val="28"/>
          <w:szCs w:val="28"/>
        </w:rPr>
        <w:t xml:space="preserve">2847 592,74 </w:t>
      </w:r>
      <w:r w:rsidRPr="00E40074">
        <w:rPr>
          <w:rFonts w:ascii="Calibri" w:hAnsi="Calibri"/>
          <w:color w:val="000000"/>
          <w:spacing w:val="-1"/>
          <w:sz w:val="28"/>
          <w:szCs w:val="28"/>
        </w:rPr>
        <w:t xml:space="preserve">рублей.  с превышением расходов   над   доходами  в  сумме  </w:t>
      </w:r>
      <w:r w:rsidRPr="00E40074">
        <w:rPr>
          <w:rFonts w:ascii="Calibri" w:hAnsi="Calibri" w:cs="Arial CYR"/>
          <w:color w:val="000000"/>
          <w:sz w:val="16"/>
          <w:szCs w:val="16"/>
        </w:rPr>
        <w:t xml:space="preserve">   </w:t>
      </w:r>
      <w:r w:rsidRPr="00E40074">
        <w:rPr>
          <w:rFonts w:ascii="Calibri" w:hAnsi="Calibri" w:cs="Arial CYR"/>
          <w:color w:val="000000"/>
          <w:sz w:val="28"/>
          <w:szCs w:val="28"/>
        </w:rPr>
        <w:t>-</w:t>
      </w:r>
      <w:r>
        <w:rPr>
          <w:rFonts w:ascii="Calibri" w:hAnsi="Calibri" w:cs="Arial CYR"/>
          <w:color w:val="000000"/>
          <w:sz w:val="28"/>
          <w:szCs w:val="28"/>
        </w:rPr>
        <w:t xml:space="preserve">31 384,13 </w:t>
      </w:r>
      <w:r w:rsidRPr="00E40074">
        <w:rPr>
          <w:rFonts w:ascii="Calibri" w:hAnsi="Calibri" w:cs="Arial CYR"/>
          <w:color w:val="000000"/>
          <w:sz w:val="28"/>
          <w:szCs w:val="28"/>
        </w:rPr>
        <w:t xml:space="preserve"> рубля.</w:t>
      </w:r>
    </w:p>
    <w:p w:rsidR="00DA311A" w:rsidRPr="00E40074" w:rsidRDefault="00DA311A" w:rsidP="00DA311A">
      <w:pPr>
        <w:jc w:val="center"/>
        <w:rPr>
          <w:rFonts w:ascii="Calibri" w:eastAsia="Times New Roman CYR" w:hAnsi="Calibri" w:cs="Times New Roman CYR"/>
          <w:kern w:val="2"/>
          <w:sz w:val="28"/>
          <w:szCs w:val="28"/>
        </w:rPr>
      </w:pPr>
    </w:p>
    <w:p w:rsidR="00DA311A" w:rsidRDefault="00DA311A" w:rsidP="00DA311A">
      <w:pPr>
        <w:jc w:val="both"/>
        <w:rPr>
          <w:sz w:val="28"/>
          <w:szCs w:val="28"/>
        </w:rPr>
      </w:pPr>
      <w:r>
        <w:rPr>
          <w:rFonts w:cs="Tahoma"/>
          <w:color w:val="000000"/>
          <w:sz w:val="27"/>
          <w:szCs w:val="27"/>
        </w:rPr>
        <w:t>2</w:t>
      </w:r>
      <w:r>
        <w:rPr>
          <w:spacing w:val="-20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Настоящее решение вступает в силу со дня его официального опубликования (обнародования) на  информационном стенде в здании  Администрации Болдовского</w:t>
      </w:r>
      <w:r w:rsidR="005841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  и подлежит размещению на  официальном сайте органов местного самоуправления Рузаевского муниципального района в сети «Интернет» по адресу: </w:t>
      </w:r>
      <w:hyperlink r:id="rId8" w:history="1">
        <w:r>
          <w:rPr>
            <w:rStyle w:val="af1"/>
            <w:color w:val="000000"/>
            <w:sz w:val="28"/>
            <w:szCs w:val="28"/>
          </w:rPr>
          <w:t>http://www.ruzaevka-rm.ru</w:t>
        </w:r>
      </w:hyperlink>
    </w:p>
    <w:p w:rsidR="00DA311A" w:rsidRDefault="00DA311A" w:rsidP="00DA311A">
      <w:pPr>
        <w:rPr>
          <w:rFonts w:cs="Tahoma"/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Болдовского  </w:t>
      </w:r>
    </w:p>
    <w:p w:rsidR="00DA311A" w:rsidRDefault="00DA311A" w:rsidP="00DA311A">
      <w:pPr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сельского поселения:                                 Л.В.Самылина </w:t>
      </w:r>
    </w:p>
    <w:p w:rsidR="00DA311A" w:rsidRDefault="00DA311A" w:rsidP="00DA311A">
      <w:pPr>
        <w:rPr>
          <w:rFonts w:cs="Tahoma"/>
          <w:bCs/>
          <w:sz w:val="28"/>
          <w:szCs w:val="28"/>
        </w:rPr>
      </w:pPr>
    </w:p>
    <w:p w:rsidR="00DA311A" w:rsidRPr="00C13CD7" w:rsidRDefault="00DA311A" w:rsidP="00DA311A">
      <w:pPr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</w:rPr>
      </w:pPr>
    </w:p>
    <w:p w:rsidR="00DA311A" w:rsidRDefault="00DA311A" w:rsidP="00DA311A">
      <w:pPr>
        <w:ind w:right="-2"/>
        <w:jc w:val="center"/>
        <w:rPr>
          <w:b/>
          <w:sz w:val="24"/>
          <w:szCs w:val="24"/>
        </w:rPr>
      </w:pPr>
    </w:p>
    <w:p w:rsidR="00DA311A" w:rsidRDefault="00DA311A" w:rsidP="00DA311A">
      <w:pPr>
        <w:ind w:right="-2"/>
        <w:rPr>
          <w:b/>
          <w:sz w:val="24"/>
          <w:szCs w:val="24"/>
        </w:rPr>
      </w:pPr>
    </w:p>
    <w:p w:rsidR="002C4DF9" w:rsidRDefault="002C4DF9" w:rsidP="002C4DF9">
      <w:pPr>
        <w:pStyle w:val="af2"/>
        <w:widowControl w:val="0"/>
        <w:tabs>
          <w:tab w:val="left" w:pos="708"/>
        </w:tabs>
        <w:ind w:left="5387"/>
        <w:rPr>
          <w:sz w:val="16"/>
          <w:szCs w:val="16"/>
        </w:rPr>
      </w:pPr>
    </w:p>
    <w:sectPr w:rsidR="002C4DF9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591" w:rsidRDefault="00432591" w:rsidP="0011407D">
      <w:r>
        <w:separator/>
      </w:r>
    </w:p>
  </w:endnote>
  <w:endnote w:type="continuationSeparator" w:id="1">
    <w:p w:rsidR="00432591" w:rsidRDefault="00432591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591" w:rsidRDefault="00432591" w:rsidP="0011407D">
      <w:r>
        <w:separator/>
      </w:r>
    </w:p>
  </w:footnote>
  <w:footnote w:type="continuationSeparator" w:id="1">
    <w:p w:rsidR="00432591" w:rsidRDefault="00432591" w:rsidP="00114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7CB"/>
    <w:multiLevelType w:val="hybridMultilevel"/>
    <w:tmpl w:val="1924DE96"/>
    <w:lvl w:ilvl="0" w:tplc="CE5413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11407D"/>
    <w:rsid w:val="002359E9"/>
    <w:rsid w:val="002533BD"/>
    <w:rsid w:val="002C4DF9"/>
    <w:rsid w:val="003737C0"/>
    <w:rsid w:val="00432591"/>
    <w:rsid w:val="0058418E"/>
    <w:rsid w:val="006670A3"/>
    <w:rsid w:val="00667819"/>
    <w:rsid w:val="006771E0"/>
    <w:rsid w:val="009E2570"/>
    <w:rsid w:val="00A1793D"/>
    <w:rsid w:val="00A97882"/>
    <w:rsid w:val="00CC3F78"/>
    <w:rsid w:val="00DA311A"/>
    <w:rsid w:val="00E55031"/>
    <w:rsid w:val="00E80B6F"/>
    <w:rsid w:val="00EB5095"/>
    <w:rsid w:val="00F07A0B"/>
    <w:rsid w:val="00F6119F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2C4DF9"/>
    <w:pPr>
      <w:keepNext/>
      <w:widowControl/>
      <w:jc w:val="center"/>
      <w:outlineLvl w:val="0"/>
    </w:pPr>
    <w:rPr>
      <w:b/>
      <w:spacing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">
    <w:name w:val="Заголовок 2 Знак"/>
    <w:link w:val="Heading2"/>
    <w:uiPriority w:val="9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55031"/>
    <w:pPr>
      <w:spacing w:after="140" w:line="276" w:lineRule="auto"/>
    </w:pPr>
  </w:style>
  <w:style w:type="paragraph" w:styleId="a6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8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9">
    <w:name w:val="Balloon Text"/>
    <w:basedOn w:val="a"/>
    <w:qFormat/>
    <w:rsid w:val="002C2A37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5031"/>
  </w:style>
  <w:style w:type="paragraph" w:styleId="ab">
    <w:name w:val="Body Text Indent"/>
    <w:basedOn w:val="a"/>
    <w:link w:val="ac"/>
    <w:rsid w:val="001140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1407D"/>
  </w:style>
  <w:style w:type="paragraph" w:styleId="ad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rsid w:val="002C4DF9"/>
    <w:rPr>
      <w:b/>
      <w:spacing w:val="2"/>
      <w:sz w:val="22"/>
    </w:rPr>
  </w:style>
  <w:style w:type="character" w:styleId="af1">
    <w:name w:val="Hyperlink"/>
    <w:basedOn w:val="a0"/>
    <w:uiPriority w:val="99"/>
    <w:unhideWhenUsed/>
    <w:rsid w:val="002C4DF9"/>
    <w:rPr>
      <w:color w:val="000080"/>
      <w:u w:val="single"/>
    </w:rPr>
  </w:style>
  <w:style w:type="paragraph" w:styleId="af2">
    <w:name w:val="header"/>
    <w:basedOn w:val="a"/>
    <w:link w:val="af3"/>
    <w:rsid w:val="002C4DF9"/>
    <w:pPr>
      <w:widowControl/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sid w:val="002C4DF9"/>
  </w:style>
  <w:style w:type="paragraph" w:customStyle="1" w:styleId="text">
    <w:name w:val="text"/>
    <w:basedOn w:val="a"/>
    <w:uiPriority w:val="99"/>
    <w:rsid w:val="002C4DF9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Гипертекстовая ссылка"/>
    <w:uiPriority w:val="99"/>
    <w:rsid w:val="00DA311A"/>
    <w:rPr>
      <w:b w:val="0"/>
      <w:bCs w:val="0"/>
      <w:color w:val="106BBE"/>
    </w:rPr>
  </w:style>
  <w:style w:type="paragraph" w:styleId="af5">
    <w:name w:val="List Paragraph"/>
    <w:basedOn w:val="a"/>
    <w:link w:val="af6"/>
    <w:uiPriority w:val="34"/>
    <w:qFormat/>
    <w:rsid w:val="00DA311A"/>
    <w:pPr>
      <w:widowControl/>
      <w:ind w:left="720"/>
      <w:contextualSpacing/>
    </w:pPr>
  </w:style>
  <w:style w:type="character" w:customStyle="1" w:styleId="s1">
    <w:name w:val="s1"/>
    <w:basedOn w:val="a0"/>
    <w:rsid w:val="00DA311A"/>
  </w:style>
  <w:style w:type="character" w:customStyle="1" w:styleId="af6">
    <w:name w:val="Абзац списка Знак"/>
    <w:link w:val="af5"/>
    <w:uiPriority w:val="34"/>
    <w:locked/>
    <w:rsid w:val="00DA3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AB53-4553-450B-8A60-312715A3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Болдовского сельского</vt:lpstr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10</cp:revision>
  <cp:lastPrinted>2020-07-22T10:32:00Z</cp:lastPrinted>
  <dcterms:created xsi:type="dcterms:W3CDTF">2020-11-09T08:28:00Z</dcterms:created>
  <dcterms:modified xsi:type="dcterms:W3CDTF">2022-03-01T13:48:00Z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