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55" w:rsidRDefault="002D1855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АДМИНИСТРАЦИЯ  ПАЛАЕВСКО-УРЛЕДИМСКОГО</w:t>
      </w:r>
    </w:p>
    <w:p w:rsidR="002D1855" w:rsidRDefault="002D1855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РУЗАЕВСКОГО </w:t>
      </w:r>
    </w:p>
    <w:p w:rsidR="002D1855" w:rsidRDefault="002D1855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2D1855" w:rsidRDefault="002D1855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2D1855" w:rsidRDefault="002D1855" w:rsidP="00736C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D1855" w:rsidRPr="00736CED" w:rsidRDefault="002D1855" w:rsidP="00736CED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ПОСТАНОВЛЕНИЕ</w:t>
      </w:r>
    </w:p>
    <w:p w:rsidR="002D1855" w:rsidRPr="009A4878" w:rsidRDefault="002D1855" w:rsidP="00736C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27.02.</w:t>
      </w:r>
      <w:r w:rsidRPr="009A4878">
        <w:rPr>
          <w:rFonts w:ascii="Times New Roman" w:hAnsi="Times New Roman" w:cs="Times New Roman"/>
          <w:sz w:val="24"/>
          <w:szCs w:val="24"/>
        </w:rPr>
        <w:t xml:space="preserve">2019 г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№  7</w:t>
      </w:r>
    </w:p>
    <w:p w:rsidR="002D1855" w:rsidRPr="009A4878" w:rsidRDefault="002D1855" w:rsidP="00736C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A4878">
        <w:rPr>
          <w:rFonts w:ascii="Times New Roman" w:hAnsi="Times New Roman" w:cs="Times New Roman"/>
          <w:sz w:val="24"/>
          <w:szCs w:val="24"/>
        </w:rPr>
        <w:t>с.Палаевка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О создании комиссии по обеспечению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безопасности дорожного движения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на территории Палаевско-Урледимско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го 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На основании Федерального Закона «Об общих принципах организации местного самоуправления в Российской Федерации» №131-ФЗ от 06.10.2003, , Устава Палаевско-Урледимского сельского поселения и в целях решения вопросов обеспечения безопасности дорожного движения на территории Палаевско-Урледимского сельского поселения</w:t>
      </w:r>
    </w:p>
    <w:p w:rsidR="002D1855" w:rsidRPr="009A4878" w:rsidRDefault="002D1855" w:rsidP="001D7EE5">
      <w:pPr>
        <w:spacing w:after="0" w:line="240" w:lineRule="auto"/>
        <w:jc w:val="center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ПОСТАНОВЛЯЕТ: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 Создать комиссию по обеспечению безопасности дорожного движения на территории Палаевско-Урледимского  сельского поселения и утвердить ее состав согласно приложению 1.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2. Утвердить Положение о комиссии по обеспечению безопасности дорожного движения на территории Палаевско-Урледимского сельского поселения согласно приложению 2.</w:t>
      </w:r>
    </w:p>
    <w:p w:rsidR="002D1855" w:rsidRPr="000B5A67" w:rsidRDefault="002D1855" w:rsidP="009A4878">
      <w:pPr>
        <w:tabs>
          <w:tab w:val="left" w:pos="260"/>
          <w:tab w:val="center" w:pos="5102"/>
        </w:tabs>
        <w:rPr>
          <w:rFonts w:ascii="Times New Roman" w:hAnsi="Times New Roman" w:cs="Times New Roman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</w:t>
      </w:r>
      <w:r w:rsidRPr="000B5A67">
        <w:rPr>
          <w:rFonts w:ascii="Times New Roman" w:hAnsi="Times New Roman" w:cs="Times New Roman"/>
          <w:color w:val="4E4E4E"/>
          <w:sz w:val="24"/>
          <w:szCs w:val="24"/>
        </w:rPr>
        <w:t>.</w:t>
      </w:r>
      <w:r w:rsidRPr="000B5A67">
        <w:rPr>
          <w:rFonts w:ascii="Times New Roman" w:hAnsi="Times New Roman" w:cs="Times New Roman"/>
          <w:sz w:val="24"/>
          <w:szCs w:val="24"/>
        </w:rPr>
        <w:t xml:space="preserve"> Настоящее  решение  подлежит  обнародованию  в  информационном  бюллетене  Палаевско-Урледимского  сельского  поселения  и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0B5A67">
        <w:rPr>
          <w:rFonts w:ascii="Times New Roman" w:hAnsi="Times New Roman" w:cs="Times New Roman"/>
          <w:sz w:val="24"/>
          <w:szCs w:val="24"/>
          <w:lang w:val="en-US"/>
        </w:rPr>
        <w:t>ruzaevka</w:t>
      </w:r>
      <w:r w:rsidRPr="000B5A67">
        <w:rPr>
          <w:rFonts w:ascii="Times New Roman" w:hAnsi="Times New Roman" w:cs="Times New Roman"/>
          <w:sz w:val="24"/>
          <w:szCs w:val="24"/>
        </w:rPr>
        <w:t>-</w:t>
      </w:r>
      <w:r w:rsidRPr="000B5A67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Pr="000B5A67">
        <w:rPr>
          <w:rFonts w:ascii="Times New Roman" w:hAnsi="Times New Roman" w:cs="Times New Roman"/>
          <w:sz w:val="24"/>
          <w:szCs w:val="24"/>
        </w:rPr>
        <w:t>.</w:t>
      </w:r>
      <w:r w:rsidRPr="000B5A6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D1855" w:rsidRPr="009A4878" w:rsidRDefault="002D1855" w:rsidP="000B5A67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355EC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Глава Палаевско-Урледимского</w:t>
      </w:r>
    </w:p>
    <w:p w:rsidR="002D1855" w:rsidRPr="009A4878" w:rsidRDefault="002D1855" w:rsidP="001355EC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 xml:space="preserve">сельского поселения:                                       Р.Р.Рахмуков                 </w:t>
      </w:r>
    </w:p>
    <w:p w:rsidR="002D1855" w:rsidRPr="009A4878" w:rsidRDefault="002D1855" w:rsidP="000B5A67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 xml:space="preserve">постановлением 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администрации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</w:t>
      </w: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>от 27.02.2019 №  8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(приложение 1)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jc w:val="center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СОСТАВ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комиссии по обеспечению безопасности дорожного движ</w:t>
      </w:r>
      <w:r>
        <w:rPr>
          <w:rFonts w:ascii="Times New Roman" w:hAnsi="Times New Roman" w:cs="Times New Roman"/>
          <w:color w:val="4E4E4E"/>
          <w:sz w:val="24"/>
          <w:szCs w:val="24"/>
        </w:rPr>
        <w:t>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>на территории Палаевско-Урледимского сельского поселения</w:t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865"/>
        <w:gridCol w:w="6610"/>
      </w:tblGrid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Председатель комиссии -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Рахмуков Рифат Рафикович-Глава Палаевско-Урледимского сельского поселения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Кузнецова К.Б. –заместитель главы Палаевско-Урледимского сельского поселения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Секретарь комиссии -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Богдашкина Т.М.-заместитель главы Палаевско-Урледимского сельского поселения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Члены комиссии: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Дивеев В.М., депутат Совета депутатов Палаевско-Урледимского сельского поселения /по согласованию/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Тишкина Раиса Ивановна , депутат Совета депутатов Палаевско-Урледимского сельского поселения /по согласованию/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представитель ДПС ОГИБДД по </w:t>
            </w: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Рузаевскому муниципальному району</w:t>
            </w: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 (по согласованию)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Ейкин Д.В.</w:t>
            </w: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 участковый уполномоченный </w:t>
            </w: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полиции отдела М</w:t>
            </w: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ВД по </w:t>
            </w: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Рузаевскому муниципальному району /по согласованию/</w:t>
            </w:r>
          </w:p>
        </w:tc>
      </w:tr>
      <w:tr w:rsidR="002D1855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1855" w:rsidRPr="009A4878" w:rsidRDefault="002D1855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Хвостов С.В.,  инспектор ОНД по Рузаевскому муниципальному району /по согласованию/</w:t>
            </w:r>
          </w:p>
        </w:tc>
      </w:tr>
    </w:tbl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УТВЕРЖДЕНО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постано</w:t>
      </w:r>
      <w:r>
        <w:rPr>
          <w:rFonts w:ascii="Times New Roman" w:hAnsi="Times New Roman" w:cs="Times New Roman"/>
          <w:color w:val="4E4E4E"/>
          <w:sz w:val="24"/>
          <w:szCs w:val="24"/>
        </w:rPr>
        <w:t>влением администрации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 xml:space="preserve">Палаевско-Урледимского </w:t>
      </w:r>
    </w:p>
    <w:p w:rsidR="002D1855" w:rsidRPr="009A4878" w:rsidRDefault="002D1855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>от 27.02.2019 №  8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приложение 2)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jc w:val="center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ПОЛОЖЕНИЕ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о комиссии по обеспечению безопасности дорожного движения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 xml:space="preserve">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 сельского поселения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1.Общие положения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1.1. Комиссия по обеспечению безопасности дорожного движения на территории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 Палаевского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(далее – комиссия) является координационным органом 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администрации Палаевско-Урледимского сельского поселения 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по вопросам безопасности дорожного движения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1.2. Комиссия создается и упр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аздняется постановлением 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1.3. Комиссия в своей деятельности руководствуется Конституцией Российской Федерации, федеральными законами, правовыми актами Президента РФ и Правительства РФ, Пра</w:t>
      </w:r>
      <w:r>
        <w:rPr>
          <w:rFonts w:ascii="Times New Roman" w:hAnsi="Times New Roman" w:cs="Times New Roman"/>
          <w:color w:val="4E4E4E"/>
          <w:sz w:val="24"/>
          <w:szCs w:val="24"/>
        </w:rPr>
        <w:t>вительства Республики Мордовия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, Уставом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и настоящим Положением.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1.4. Комиссия осуществляет свои полномочия по взаимодействию с предприятиями, учреждениями, организациями, расположенными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2.Основные задачи комиссии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2.1. Основными задачами комиссии являются: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- координация деятельности предприятий, учреждений, организаций, расположенных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, по вопросам обеспечения безопасности дорожного движения;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организация разработки и выполнения программ по предупреждению аварийности на автомобильных дорогах;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подготовка предложений по совершенствованию работы по обеспечению безопасности дорожного движения.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 Основные полномочия комиссии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3.1. Изучение причин аварийности на автомобильном транспорте, рассмотрение состояния мероприятий по ее предупреждению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3.2. Определение основных приоритетных направлений деятельности по предупреждению дорожно-транспортных происшествий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3.3. Организация и разработка нормативно-правовых актов в области обеспечения безопасности дорожного движения.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3.4. Организация разработки и выполнения муниципальных программ по безопасности дорожного движения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3.5. Внесение предложений, решений по проектам муниципальных программ предупреждения дорожно-транспортного травматизма и снижения потерь, вызванных аварийностью на автомобильном транспорте.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3.6. Осуществление взаимодействия со средствами массовой информации по вопросам освещения проблем безопасности дорожного движения.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4. Права комиссии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4.1. Комиссия имеет право: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получать в установленном порядке на безвозмездной основе от государственных, общественных и иных организаций, должностных лиц документы, материалы, информацию, необходимые для обеспечения деятельности комиссии;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освещать работу комиссии в средствах информации;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заслушивать по выполнению решений комиссии руководителей предприятий, учреждений, их представителей.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 Порядок деятельности комиссии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5.1. Руководство деятельностью комиссии осуществляет председатель комиссии, а в его отсутствие – заместитель председателя комиссии. В его компетенцию входит: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распределение обязанностей среди членов комиссии;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ведение заседаний комиссии.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5.2. Комиссия осуществляет свою деятельность в соответствии с планом работ.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5.3. Заседание комиссии проводится не реже одного раза в квартал, а также в случаях необходимости безотлагательного  рассмотрения вопросов, относящихся к ее полномочиям.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5.4. Материалы, проекты решений должны быть предоставлены в комиссию не позднее, чем за пять дней до проведения заседания, в случаях безотлагательного решения – немедленно.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5.5. Организационно-технические функции по подготовке и проведению заседаний комиссии  осуществляет ее секретарь.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5.6. Комиссия по предметам своего ведения принимает решения открытым голосованием простым большинством голосов.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5.7. Решение комиссии подписывается председателем комиссии или его заместителем и имеет рекомендательный характер для предприятий, учреждений и общественных организаций.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5.8. Заседание комиссии правомочно, если в работе комиссии принимает участие большинство членов комиссии.</w:t>
      </w:r>
    </w:p>
    <w:p w:rsidR="002D1855" w:rsidRPr="009A4878" w:rsidRDefault="002D1855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2D1855" w:rsidRPr="009A4878" w:rsidRDefault="002D1855" w:rsidP="001D7EE5">
      <w:pPr>
        <w:rPr>
          <w:rFonts w:ascii="Times New Roman" w:hAnsi="Times New Roman" w:cs="Times New Roman"/>
          <w:color w:val="4E4E4E"/>
          <w:sz w:val="24"/>
          <w:szCs w:val="24"/>
        </w:rPr>
      </w:pPr>
    </w:p>
    <w:p w:rsidR="002D1855" w:rsidRPr="009A4878" w:rsidRDefault="002D1855" w:rsidP="001D7EE5">
      <w:pPr>
        <w:rPr>
          <w:rFonts w:ascii="Times New Roman" w:hAnsi="Times New Roman" w:cs="Times New Roman"/>
          <w:sz w:val="24"/>
          <w:szCs w:val="24"/>
        </w:rPr>
      </w:pPr>
    </w:p>
    <w:sectPr w:rsidR="002D1855" w:rsidRPr="009A4878" w:rsidSect="009C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EE5"/>
    <w:rsid w:val="00095085"/>
    <w:rsid w:val="000B5A67"/>
    <w:rsid w:val="000D1DDE"/>
    <w:rsid w:val="000D6053"/>
    <w:rsid w:val="001355EC"/>
    <w:rsid w:val="001B6A92"/>
    <w:rsid w:val="001D7EE5"/>
    <w:rsid w:val="00201EB0"/>
    <w:rsid w:val="0023760D"/>
    <w:rsid w:val="002B4202"/>
    <w:rsid w:val="002D1855"/>
    <w:rsid w:val="004021FE"/>
    <w:rsid w:val="00484622"/>
    <w:rsid w:val="00485073"/>
    <w:rsid w:val="005A515D"/>
    <w:rsid w:val="006030E6"/>
    <w:rsid w:val="006F7E35"/>
    <w:rsid w:val="00736CED"/>
    <w:rsid w:val="00772401"/>
    <w:rsid w:val="00841B66"/>
    <w:rsid w:val="008E0374"/>
    <w:rsid w:val="00941790"/>
    <w:rsid w:val="009A4878"/>
    <w:rsid w:val="009B4750"/>
    <w:rsid w:val="009C0D63"/>
    <w:rsid w:val="00A612E8"/>
    <w:rsid w:val="00AA7885"/>
    <w:rsid w:val="00AF014A"/>
    <w:rsid w:val="00B46AF1"/>
    <w:rsid w:val="00B73B0F"/>
    <w:rsid w:val="00C01332"/>
    <w:rsid w:val="00C55E1B"/>
    <w:rsid w:val="00D41B04"/>
    <w:rsid w:val="00DB25E2"/>
    <w:rsid w:val="00DE1FBD"/>
    <w:rsid w:val="00DE3E65"/>
    <w:rsid w:val="00E5371D"/>
    <w:rsid w:val="00EB6DF5"/>
    <w:rsid w:val="00F7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63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rsid w:val="001D7EE5"/>
    <w:pPr>
      <w:spacing w:after="0" w:line="240" w:lineRule="auto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D7EE5"/>
    <w:rPr>
      <w:rFonts w:ascii="Times New Roman" w:hAnsi="Times New Roman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1D7E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5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520">
          <w:marLeft w:val="0"/>
          <w:marRight w:val="0"/>
          <w:marTop w:val="0"/>
          <w:marBottom w:val="0"/>
          <w:divBdr>
            <w:top w:val="single" w:sz="6" w:space="11" w:color="297230"/>
            <w:left w:val="single" w:sz="6" w:space="11" w:color="297230"/>
            <w:bottom w:val="single" w:sz="6" w:space="11" w:color="297230"/>
            <w:right w:val="single" w:sz="6" w:space="11" w:color="297230"/>
          </w:divBdr>
          <w:divsChild>
            <w:div w:id="2015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7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1006</Words>
  <Characters>5740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1</cp:lastModifiedBy>
  <cp:revision>12</cp:revision>
  <dcterms:created xsi:type="dcterms:W3CDTF">2019-02-08T07:01:00Z</dcterms:created>
  <dcterms:modified xsi:type="dcterms:W3CDTF">2019-02-28T11:47:00Z</dcterms:modified>
</cp:coreProperties>
</file>